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A2" w:rsidRDefault="00F53C6D" w:rsidP="000D57FB">
      <w:pPr>
        <w:tabs>
          <w:tab w:val="left" w:pos="6521"/>
        </w:tabs>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PROCESSO LICITATÓRIO Nº </w:t>
      </w:r>
      <w:r w:rsidR="00882247">
        <w:rPr>
          <w:rFonts w:ascii="Bookman Old Style" w:hAnsi="Bookman Old Style"/>
          <w:b/>
          <w:bCs/>
          <w:sz w:val="22"/>
          <w:szCs w:val="22"/>
        </w:rPr>
        <w:t>008</w:t>
      </w:r>
      <w:r w:rsidR="00F976A2" w:rsidRPr="00216822">
        <w:rPr>
          <w:rFonts w:ascii="Bookman Old Style" w:hAnsi="Bookman Old Style"/>
          <w:b/>
          <w:bCs/>
          <w:sz w:val="22"/>
          <w:szCs w:val="22"/>
        </w:rPr>
        <w:t>/2021</w:t>
      </w:r>
    </w:p>
    <w:p w:rsidR="00882247" w:rsidRPr="00216822" w:rsidRDefault="00882247" w:rsidP="00882247">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INEXIGIBILIDADE Nº002/2021</w:t>
      </w:r>
    </w:p>
    <w:p w:rsidR="00F53C6D" w:rsidRPr="00216822" w:rsidRDefault="00F53C6D" w:rsidP="00F976A2">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CREDENCIAMENTO Nº </w:t>
      </w:r>
      <w:r w:rsidR="00F976A2" w:rsidRPr="00216822">
        <w:rPr>
          <w:rFonts w:ascii="Bookman Old Style" w:hAnsi="Bookman Old Style"/>
          <w:b/>
          <w:bCs/>
          <w:sz w:val="22"/>
          <w:szCs w:val="22"/>
        </w:rPr>
        <w:t>001/2021</w:t>
      </w:r>
    </w:p>
    <w:p w:rsidR="00F53C6D" w:rsidRPr="00216822" w:rsidRDefault="00F53C6D" w:rsidP="00F53C6D">
      <w:pPr>
        <w:autoSpaceDE w:val="0"/>
        <w:autoSpaceDN w:val="0"/>
        <w:adjustRightInd w:val="0"/>
        <w:ind w:left="142"/>
        <w:jc w:val="center"/>
        <w:rPr>
          <w:rFonts w:ascii="Bookman Old Style" w:hAnsi="Bookman Old Style"/>
          <w:b/>
          <w:bCs/>
          <w:sz w:val="22"/>
          <w:szCs w:val="22"/>
        </w:rPr>
      </w:pP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t>CONDIÇÕES GERAIS DE PARTICIPAÇÃO</w:t>
      </w:r>
    </w:p>
    <w:p w:rsidR="00F53C6D" w:rsidRPr="00216822" w:rsidRDefault="00F53C6D" w:rsidP="00F53C6D">
      <w:pPr>
        <w:autoSpaceDE w:val="0"/>
        <w:autoSpaceDN w:val="0"/>
        <w:adjustRightInd w:val="0"/>
        <w:ind w:left="142"/>
        <w:jc w:val="center"/>
        <w:rPr>
          <w:rFonts w:ascii="Bookman Old Style" w:hAnsi="Bookman Old Style"/>
          <w:b/>
          <w:bCs/>
          <w:color w:val="000000"/>
          <w:sz w:val="22"/>
          <w:szCs w:val="22"/>
          <w:u w:val="single"/>
        </w:rPr>
      </w:pPr>
    </w:p>
    <w:p w:rsidR="00F53C6D" w:rsidRPr="00216822" w:rsidRDefault="00F53C6D" w:rsidP="00F53C6D">
      <w:pPr>
        <w:autoSpaceDE w:val="0"/>
        <w:autoSpaceDN w:val="0"/>
        <w:adjustRightInd w:val="0"/>
        <w:ind w:left="142"/>
        <w:jc w:val="center"/>
        <w:rPr>
          <w:rFonts w:ascii="Bookman Old Style" w:hAnsi="Bookman Old Style"/>
          <w:b/>
          <w:color w:val="000000"/>
          <w:sz w:val="22"/>
          <w:szCs w:val="22"/>
          <w:u w:val="single"/>
        </w:rPr>
      </w:pPr>
      <w:r w:rsidRPr="00216822">
        <w:rPr>
          <w:rFonts w:ascii="Bookman Old Style" w:hAnsi="Bookman Old Style"/>
          <w:b/>
          <w:bCs/>
          <w:color w:val="000000"/>
          <w:sz w:val="22"/>
          <w:szCs w:val="22"/>
          <w:u w:val="single"/>
        </w:rPr>
        <w:t xml:space="preserve">ÍNDICE </w:t>
      </w:r>
    </w:p>
    <w:p w:rsidR="00F53C6D" w:rsidRPr="00216822" w:rsidRDefault="00F53C6D" w:rsidP="00F53C6D">
      <w:pPr>
        <w:autoSpaceDE w:val="0"/>
        <w:autoSpaceDN w:val="0"/>
        <w:adjustRightInd w:val="0"/>
        <w:ind w:left="142"/>
        <w:rPr>
          <w:rFonts w:ascii="Bookman Old Style" w:hAnsi="Bookman Old Style"/>
          <w:b/>
          <w:color w:val="000000"/>
          <w:sz w:val="22"/>
          <w:szCs w:val="22"/>
        </w:rPr>
      </w:pP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1 - PREÂMBULO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2 - OBJETO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3 - ESPECIFICAÇÕES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4 - PRAZO DE FORNECIMENTO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5 - PREÇOS ESTIMADOS PELA ADMINISTRAÇÃO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6 - DOTAÇÃO ORÇAMENTÁRIA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7 - CONDIÇÕES DE PAGAMENTO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8 - REAJUSTAMENTO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9 - FORMA DE APRESENTAÇÃO DA DOCUMENTAÇÃO E DA PROPOSTA COMERCIAL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10 - DOCUMENTAÇÃO </w:t>
      </w:r>
    </w:p>
    <w:p w:rsidR="00F53C6D" w:rsidRPr="00216822" w:rsidRDefault="00F53C6D" w:rsidP="00F53C6D">
      <w:pPr>
        <w:autoSpaceDE w:val="0"/>
        <w:autoSpaceDN w:val="0"/>
        <w:adjustRightInd w:val="0"/>
        <w:ind w:left="142"/>
        <w:rPr>
          <w:rFonts w:ascii="Bookman Old Style" w:hAnsi="Bookman Old Style"/>
          <w:b/>
          <w:bCs/>
          <w:color w:val="000000"/>
          <w:sz w:val="22"/>
          <w:szCs w:val="22"/>
          <w:u w:val="single"/>
        </w:rPr>
      </w:pPr>
      <w:r w:rsidRPr="00216822">
        <w:rPr>
          <w:rFonts w:ascii="Bookman Old Style" w:hAnsi="Bookman Old Style"/>
          <w:color w:val="000000"/>
          <w:sz w:val="22"/>
          <w:szCs w:val="22"/>
        </w:rPr>
        <w:t xml:space="preserve">11 - </w:t>
      </w:r>
      <w:r w:rsidRPr="00216822">
        <w:rPr>
          <w:rFonts w:ascii="Bookman Old Style" w:hAnsi="Bookman Old Style"/>
          <w:bCs/>
          <w:color w:val="000000"/>
          <w:sz w:val="22"/>
          <w:szCs w:val="22"/>
        </w:rPr>
        <w:t>CRITÉRIOS DE JULGAMENTO E CREDENCIAMENTO</w:t>
      </w:r>
      <w:r w:rsidRPr="00216822">
        <w:rPr>
          <w:rFonts w:ascii="Bookman Old Style" w:hAnsi="Bookman Old Style"/>
          <w:b/>
          <w:bCs/>
          <w:color w:val="000000"/>
          <w:sz w:val="22"/>
          <w:szCs w:val="22"/>
          <w:u w:val="single"/>
        </w:rPr>
        <w:t xml:space="preserve">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12 - HOMOLOGAÇÃO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13 - DA ASSINATURA DO CONTRATO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14 - SANÇÕES ADMINISTRATIVAS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15 - RECURSOS ADMINISTRATIVOS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16 - ANEXOS QUE INTEGRAM ESTE CO</w:t>
      </w:r>
      <w:r w:rsidR="004B0C11" w:rsidRPr="00216822">
        <w:rPr>
          <w:rFonts w:ascii="Bookman Old Style" w:hAnsi="Bookman Old Style"/>
          <w:color w:val="000000"/>
          <w:sz w:val="22"/>
          <w:szCs w:val="22"/>
        </w:rPr>
        <w:t>DENCIAMENTO</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17 - CONSIDERAÇÕES DE CARÁTER GERAL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 - </w:t>
      </w:r>
      <w:r w:rsidRPr="00216822">
        <w:rPr>
          <w:rFonts w:ascii="Bookman Old Style" w:hAnsi="Bookman Old Style"/>
          <w:b/>
          <w:bCs/>
          <w:color w:val="000000"/>
          <w:sz w:val="22"/>
          <w:szCs w:val="22"/>
          <w:u w:val="single"/>
        </w:rPr>
        <w:t xml:space="preserve">PREÂMBULO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FF0000"/>
          <w:sz w:val="22"/>
          <w:szCs w:val="22"/>
        </w:rPr>
      </w:pPr>
      <w:r w:rsidRPr="00216822">
        <w:rPr>
          <w:rFonts w:ascii="Bookman Old Style" w:hAnsi="Bookman Old Style"/>
          <w:color w:val="000000"/>
          <w:sz w:val="22"/>
          <w:szCs w:val="22"/>
        </w:rPr>
        <w:t xml:space="preserve">1.1. - </w:t>
      </w:r>
      <w:r w:rsidRPr="00216822">
        <w:rPr>
          <w:rFonts w:ascii="Bookman Old Style" w:hAnsi="Bookman Old Style"/>
          <w:b/>
          <w:bCs/>
          <w:color w:val="000000"/>
          <w:sz w:val="22"/>
          <w:szCs w:val="22"/>
        </w:rPr>
        <w:t>A Prefeitura Municipal de Liberdade</w:t>
      </w:r>
      <w:r w:rsidRPr="00216822">
        <w:rPr>
          <w:rFonts w:ascii="Bookman Old Style" w:hAnsi="Bookman Old Style"/>
          <w:color w:val="000000"/>
          <w:sz w:val="22"/>
          <w:szCs w:val="22"/>
        </w:rPr>
        <w:t xml:space="preserve">, Pessoa Jurídica de Direito Público, com endereço na Rua </w:t>
      </w:r>
      <w:r w:rsidRPr="00216822">
        <w:rPr>
          <w:rFonts w:ascii="Bookman Old Style" w:hAnsi="Bookman Old Style" w:cs="Times New Roman"/>
          <w:noProof/>
          <w:color w:val="000000"/>
          <w:sz w:val="22"/>
          <w:szCs w:val="22"/>
        </w:rPr>
        <w:t xml:space="preserve">Geraldo Magela de Barros Mendes, n/º 121, </w:t>
      </w:r>
      <w:r w:rsidRPr="00216822">
        <w:rPr>
          <w:rFonts w:ascii="Bookman Old Style" w:hAnsi="Bookman Old Style"/>
          <w:color w:val="000000"/>
          <w:sz w:val="22"/>
          <w:szCs w:val="22"/>
        </w:rPr>
        <w:t xml:space="preserve">Centro na Cidade de Liberdade, Estado de Minas Gerais, faz saber que, </w:t>
      </w:r>
      <w:r w:rsidRPr="00216822">
        <w:rPr>
          <w:rFonts w:ascii="Bookman Old Style" w:hAnsi="Bookman Old Style"/>
          <w:b/>
          <w:bCs/>
          <w:color w:val="000000"/>
          <w:sz w:val="22"/>
          <w:szCs w:val="22"/>
        </w:rPr>
        <w:t>a partir da publicação deste edital</w:t>
      </w:r>
      <w:r w:rsidRPr="00216822">
        <w:rPr>
          <w:rFonts w:ascii="Bookman Old Style" w:hAnsi="Bookman Old Style"/>
          <w:color w:val="000000"/>
          <w:sz w:val="22"/>
          <w:szCs w:val="22"/>
        </w:rPr>
        <w:t xml:space="preserve">, através de sua Comissão Permanente de Licitação, doravante designada simplesmente de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receberá de segunda a sexta feira, das 08:00 ás 11:00 horas</w:t>
      </w:r>
      <w:r w:rsidR="004F61EA" w:rsidRPr="00216822">
        <w:rPr>
          <w:rFonts w:ascii="Bookman Old Style" w:hAnsi="Bookman Old Style"/>
          <w:color w:val="000000"/>
          <w:sz w:val="22"/>
          <w:szCs w:val="22"/>
        </w:rPr>
        <w:t xml:space="preserve"> e de 13:00 as 16:00</w:t>
      </w:r>
      <w:r w:rsidRPr="00216822">
        <w:rPr>
          <w:rFonts w:ascii="Bookman Old Style" w:hAnsi="Bookman Old Style"/>
          <w:color w:val="000000"/>
          <w:sz w:val="22"/>
          <w:szCs w:val="22"/>
        </w:rPr>
        <w:t xml:space="preserve">, na sala de reuniões, situada na sede da Prefeitura Municipal de Liberdade- MG, os envelopes contendo a Documentação dos interessados em participar desta Licitação, cujo credenciamento recebeu o número </w:t>
      </w:r>
      <w:r w:rsidR="00BB4B83" w:rsidRPr="00216822">
        <w:rPr>
          <w:rFonts w:ascii="Bookman Old Style" w:hAnsi="Bookman Old Style"/>
          <w:color w:val="000000"/>
          <w:sz w:val="22"/>
          <w:szCs w:val="22"/>
        </w:rPr>
        <w:t>001/2021</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1.2. - A realização desta Licitação foi devidamente autorizada pel</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Excelentíssim</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Senhor Prefeit</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Municipal </w:t>
      </w:r>
      <w:r w:rsidR="00BB4B83" w:rsidRPr="00216822">
        <w:rPr>
          <w:rFonts w:ascii="Bookman Old Style" w:hAnsi="Bookman Old Style"/>
          <w:b/>
          <w:color w:val="000000"/>
          <w:sz w:val="22"/>
          <w:szCs w:val="22"/>
        </w:rPr>
        <w:t>Walter de Assis Toledo Júnior</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FF0000"/>
          <w:sz w:val="22"/>
          <w:szCs w:val="22"/>
          <w:u w:val="single"/>
        </w:rPr>
      </w:pPr>
      <w:r w:rsidRPr="00216822">
        <w:rPr>
          <w:rFonts w:ascii="Bookman Old Style" w:hAnsi="Bookman Old Style"/>
          <w:sz w:val="22"/>
          <w:szCs w:val="22"/>
        </w:rPr>
        <w:t>1.3. - Neste credenciamento os interessados poderão apresentar o envelope com a documentação, com vistas ao credenciamento</w:t>
      </w:r>
      <w:r w:rsidRPr="001F5BB6">
        <w:rPr>
          <w:rFonts w:ascii="Bookman Old Style" w:hAnsi="Bookman Old Style"/>
          <w:b/>
          <w:sz w:val="22"/>
          <w:szCs w:val="22"/>
          <w:u w:val="single"/>
        </w:rPr>
        <w:t xml:space="preserve">, até o dia </w:t>
      </w:r>
      <w:r w:rsidR="008F6164" w:rsidRPr="001F5BB6">
        <w:rPr>
          <w:rFonts w:ascii="Bookman Old Style" w:hAnsi="Bookman Old Style"/>
          <w:b/>
          <w:sz w:val="22"/>
          <w:szCs w:val="22"/>
          <w:u w:val="single"/>
        </w:rPr>
        <w:t>15</w:t>
      </w:r>
      <w:r w:rsidRPr="001F5BB6">
        <w:rPr>
          <w:rFonts w:ascii="Bookman Old Style" w:hAnsi="Bookman Old Style"/>
          <w:b/>
          <w:sz w:val="22"/>
          <w:szCs w:val="22"/>
          <w:u w:val="single"/>
        </w:rPr>
        <w:t xml:space="preserve"> de</w:t>
      </w:r>
      <w:r w:rsidR="00216822" w:rsidRPr="001F5BB6">
        <w:rPr>
          <w:rFonts w:ascii="Bookman Old Style" w:hAnsi="Bookman Old Style"/>
          <w:b/>
          <w:sz w:val="22"/>
          <w:szCs w:val="22"/>
          <w:u w:val="single"/>
        </w:rPr>
        <w:t xml:space="preserve"> </w:t>
      </w:r>
      <w:r w:rsidR="008F6164" w:rsidRPr="001F5BB6">
        <w:rPr>
          <w:rFonts w:ascii="Bookman Old Style" w:hAnsi="Bookman Old Style"/>
          <w:b/>
          <w:sz w:val="22"/>
          <w:szCs w:val="22"/>
          <w:u w:val="single"/>
        </w:rPr>
        <w:t>Março</w:t>
      </w:r>
      <w:r w:rsidRPr="001F5BB6">
        <w:rPr>
          <w:rFonts w:ascii="Bookman Old Style" w:hAnsi="Bookman Old Style"/>
          <w:b/>
          <w:sz w:val="22"/>
          <w:szCs w:val="22"/>
          <w:u w:val="single"/>
        </w:rPr>
        <w:t xml:space="preserve"> de 20</w:t>
      </w:r>
      <w:r w:rsidR="00BB4B83" w:rsidRPr="001F5BB6">
        <w:rPr>
          <w:rFonts w:ascii="Bookman Old Style" w:hAnsi="Bookman Old Style"/>
          <w:b/>
          <w:sz w:val="22"/>
          <w:szCs w:val="22"/>
          <w:u w:val="single"/>
        </w:rPr>
        <w:t>21</w:t>
      </w:r>
      <w:r w:rsidRPr="001F5BB6">
        <w:rPr>
          <w:rFonts w:ascii="Bookman Old Style" w:hAnsi="Bookman Old Style"/>
          <w:b/>
          <w:sz w:val="22"/>
          <w:szCs w:val="22"/>
          <w:u w:val="single"/>
        </w:rPr>
        <w:t>.</w:t>
      </w:r>
      <w:r w:rsidRPr="00216822">
        <w:rPr>
          <w:rFonts w:ascii="Bookman Old Style" w:hAnsi="Bookman Old Style"/>
          <w:b/>
          <w:color w:val="FF0000"/>
          <w:sz w:val="22"/>
          <w:szCs w:val="22"/>
          <w:u w:val="single"/>
        </w:rPr>
        <w:t xml:space="preserve"> </w:t>
      </w:r>
    </w:p>
    <w:p w:rsidR="00216822" w:rsidRPr="00216822" w:rsidRDefault="00216822" w:rsidP="00F53C6D">
      <w:pPr>
        <w:autoSpaceDE w:val="0"/>
        <w:autoSpaceDN w:val="0"/>
        <w:adjustRightInd w:val="0"/>
        <w:ind w:left="142"/>
        <w:jc w:val="both"/>
        <w:rPr>
          <w:rFonts w:ascii="Bookman Old Style" w:hAnsi="Bookman Old Style"/>
          <w:b/>
          <w:sz w:val="22"/>
          <w:szCs w:val="22"/>
          <w:u w:val="single"/>
        </w:rPr>
      </w:pPr>
    </w:p>
    <w:p w:rsidR="00F53C6D" w:rsidRPr="0003548E" w:rsidRDefault="00F53C6D" w:rsidP="0003548E">
      <w:pPr>
        <w:ind w:left="142"/>
        <w:jc w:val="both"/>
        <w:rPr>
          <w:rFonts w:ascii="Bookman Old Style" w:hAnsi="Bookman Old Style" w:cs="Times New Roman"/>
          <w:b/>
          <w:color w:val="FF0000"/>
          <w:sz w:val="22"/>
          <w:szCs w:val="22"/>
          <w:u w:val="single"/>
        </w:rPr>
      </w:pPr>
      <w:r w:rsidRPr="00216822">
        <w:rPr>
          <w:rFonts w:ascii="Bookman Old Style" w:hAnsi="Bookman Old Style"/>
          <w:b/>
          <w:sz w:val="22"/>
          <w:szCs w:val="22"/>
        </w:rPr>
        <w:t>1</w:t>
      </w:r>
      <w:r w:rsidRPr="008F6164">
        <w:rPr>
          <w:rFonts w:ascii="Bookman Old Style" w:hAnsi="Bookman Old Style"/>
          <w:b/>
          <w:sz w:val="22"/>
          <w:szCs w:val="22"/>
        </w:rPr>
        <w:t xml:space="preserve">.4. Ao término do período informado no item 1.3, a próxima oportunidade para o credenciamento de interessados, será feita mediante novo processo </w:t>
      </w:r>
      <w:proofErr w:type="spellStart"/>
      <w:r w:rsidRPr="008F6164">
        <w:rPr>
          <w:rFonts w:ascii="Bookman Old Style" w:hAnsi="Bookman Old Style"/>
          <w:b/>
          <w:sz w:val="22"/>
          <w:szCs w:val="22"/>
        </w:rPr>
        <w:t>o qual</w:t>
      </w:r>
      <w:proofErr w:type="spellEnd"/>
      <w:r w:rsidRPr="008F6164">
        <w:rPr>
          <w:rFonts w:ascii="Bookman Old Style" w:hAnsi="Bookman Old Style"/>
          <w:b/>
          <w:sz w:val="22"/>
          <w:szCs w:val="22"/>
        </w:rPr>
        <w:t xml:space="preserve"> será divulgado mediante publicação no jornal panorama e na internet, conforme necessidade da Administração Pública</w:t>
      </w:r>
      <w:r w:rsidRPr="008F6164">
        <w:rPr>
          <w:rFonts w:ascii="Bookman Old Style" w:hAnsi="Bookman Old Style" w:cs="Times New Roman"/>
          <w:b/>
          <w:sz w:val="22"/>
          <w:szCs w:val="22"/>
        </w:rPr>
        <w:t xml:space="preserve">, tendo em vista que o </w:t>
      </w:r>
      <w:proofErr w:type="spellStart"/>
      <w:r w:rsidRPr="008F6164">
        <w:rPr>
          <w:rFonts w:ascii="Bookman Old Style" w:hAnsi="Bookman Old Style" w:cs="Times New Roman"/>
          <w:b/>
          <w:sz w:val="22"/>
          <w:szCs w:val="22"/>
        </w:rPr>
        <w:t>Sicom</w:t>
      </w:r>
      <w:proofErr w:type="spellEnd"/>
      <w:r w:rsidRPr="008F6164">
        <w:rPr>
          <w:rFonts w:ascii="Bookman Old Style" w:hAnsi="Bookman Old Style" w:cs="Times New Roman"/>
          <w:b/>
          <w:sz w:val="22"/>
          <w:szCs w:val="22"/>
        </w:rPr>
        <w:t>-TCE-MG permite informar a ratificação do processo em uma só data, impossibilitando assim credenciamentos posteriores</w:t>
      </w:r>
      <w:r w:rsidRPr="008F6164">
        <w:rPr>
          <w:rFonts w:ascii="Bookman Old Style" w:hAnsi="Bookman Old Style" w:cs="Times New Roman"/>
          <w:b/>
          <w:i/>
          <w:sz w:val="22"/>
          <w:szCs w:val="22"/>
        </w:rPr>
        <w:t>.</w:t>
      </w:r>
      <w:r w:rsidRPr="00216822">
        <w:rPr>
          <w:rFonts w:ascii="Bookman Old Style" w:hAnsi="Bookman Old Style" w:cs="Times New Roman"/>
          <w:b/>
          <w:color w:val="FF0000"/>
          <w:sz w:val="22"/>
          <w:szCs w:val="22"/>
        </w:rPr>
        <w:t xml:space="preserve"> </w:t>
      </w:r>
      <w:r w:rsidR="004F61EA" w:rsidRPr="00216822">
        <w:rPr>
          <w:rFonts w:ascii="Bookman Old Style" w:hAnsi="Bookman Old Style" w:cs="Times New Roman"/>
          <w:b/>
          <w:color w:val="FF0000"/>
          <w:sz w:val="22"/>
          <w:szCs w:val="22"/>
        </w:rPr>
        <w:t xml:space="preserve"> </w:t>
      </w: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1.5. – O presente credenciamento reger-se-á pela legislação aplicável à espécie, em especial pela Lei Federal nº 8.666 de 21 de junho de 1993 e alterações posteriores, observadas as alterações posteriores introduzidas nos referidos diplomas legais;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1.6. – Tendo em vista a necessidade de atendimento à população, aquelas empresas ou pessoas físicas que forem se credenciando e tendo seu credenciamento aprovado pelo departamento de licitação, já estarão aptas a começarem a prestação do serviços, mediante assinatura do respectivo contrato.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2. - </w:t>
      </w:r>
      <w:r w:rsidRPr="00216822">
        <w:rPr>
          <w:rFonts w:ascii="Bookman Old Style" w:hAnsi="Bookman Old Style"/>
          <w:b/>
          <w:bCs/>
          <w:color w:val="000000"/>
          <w:sz w:val="22"/>
          <w:szCs w:val="22"/>
          <w:u w:val="single"/>
        </w:rPr>
        <w:t xml:space="preserve">OBJETO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CB4B0A" w:rsidRPr="00216822" w:rsidRDefault="00F53C6D" w:rsidP="00044264">
      <w:pPr>
        <w:autoSpaceDE w:val="0"/>
        <w:autoSpaceDN w:val="0"/>
        <w:adjustRightInd w:val="0"/>
        <w:spacing w:after="120"/>
        <w:jc w:val="both"/>
        <w:rPr>
          <w:rFonts w:ascii="Bookman Old Style" w:hAnsi="Bookman Old Style" w:cs="Helvetica"/>
          <w:color w:val="000000"/>
          <w:sz w:val="22"/>
          <w:szCs w:val="22"/>
        </w:rPr>
      </w:pPr>
      <w:r w:rsidRPr="00216822">
        <w:rPr>
          <w:rFonts w:ascii="Bookman Old Style" w:hAnsi="Bookman Old Style"/>
          <w:color w:val="000000"/>
          <w:sz w:val="22"/>
          <w:szCs w:val="22"/>
        </w:rPr>
        <w:t xml:space="preserve">2.1. </w:t>
      </w:r>
      <w:r w:rsidRPr="00216822">
        <w:rPr>
          <w:rFonts w:ascii="Bookman Old Style" w:hAnsi="Bookman Old Style" w:cs="Times New Roman"/>
          <w:color w:val="000000"/>
          <w:sz w:val="22"/>
          <w:szCs w:val="22"/>
        </w:rPr>
        <w:t xml:space="preserve"> </w:t>
      </w:r>
      <w:r w:rsidR="00CB4B0A" w:rsidRPr="00216822">
        <w:rPr>
          <w:rFonts w:ascii="Bookman Old Style" w:hAnsi="Bookman Old Style" w:cs="Times New Roman"/>
          <w:color w:val="000000"/>
          <w:sz w:val="22"/>
          <w:szCs w:val="22"/>
        </w:rPr>
        <w:t xml:space="preserve">O presente Chamamento Público tem por objetivo o </w:t>
      </w:r>
      <w:r w:rsidR="00CB4B0A" w:rsidRPr="00216822">
        <w:rPr>
          <w:rFonts w:ascii="Bookman Old Style" w:hAnsi="Bookman Old Style"/>
          <w:color w:val="000000"/>
          <w:sz w:val="22"/>
          <w:szCs w:val="22"/>
        </w:rPr>
        <w:t xml:space="preserve">credenciamento de profissionais da área de saúde (pessoas físicas ou Jurídicas) para </w:t>
      </w:r>
      <w:r w:rsidR="00DB15C5">
        <w:rPr>
          <w:rFonts w:ascii="Bookman Old Style" w:hAnsi="Bookman Old Style"/>
          <w:color w:val="000000"/>
          <w:sz w:val="22"/>
          <w:szCs w:val="22"/>
        </w:rPr>
        <w:t xml:space="preserve">a </w:t>
      </w:r>
      <w:r w:rsidR="005D5EF7">
        <w:rPr>
          <w:rFonts w:ascii="Bookman Old Style" w:hAnsi="Bookman Old Style"/>
          <w:color w:val="000000"/>
          <w:sz w:val="22"/>
          <w:szCs w:val="22"/>
        </w:rPr>
        <w:t>realização de</w:t>
      </w:r>
      <w:r w:rsidR="00DB15C5">
        <w:rPr>
          <w:rFonts w:ascii="Bookman Old Style" w:hAnsi="Bookman Old Style"/>
          <w:color w:val="000000"/>
          <w:sz w:val="22"/>
          <w:szCs w:val="22"/>
        </w:rPr>
        <w:t xml:space="preserve"> consultas médicas especializadas em pediatria, de </w:t>
      </w:r>
      <w:r w:rsidR="00CB4B0A" w:rsidRPr="00216822">
        <w:rPr>
          <w:rFonts w:ascii="Bookman Old Style" w:hAnsi="Bookman Old Style"/>
          <w:color w:val="000000"/>
          <w:sz w:val="22"/>
          <w:szCs w:val="22"/>
        </w:rPr>
        <w:t>forma</w:t>
      </w:r>
      <w:r w:rsidR="008F4E25">
        <w:rPr>
          <w:rFonts w:ascii="Bookman Old Style" w:hAnsi="Bookman Old Style"/>
          <w:color w:val="000000"/>
          <w:sz w:val="22"/>
          <w:szCs w:val="22"/>
        </w:rPr>
        <w:t xml:space="preserve"> complementar da cobertura dos serviços prestados pela rede Municipal de Saúde/Sistema Único de Saúde</w:t>
      </w:r>
      <w:r w:rsidR="00595A75">
        <w:rPr>
          <w:rFonts w:ascii="Bookman Old Style" w:hAnsi="Bookman Old Style"/>
          <w:color w:val="000000"/>
          <w:sz w:val="22"/>
          <w:szCs w:val="22"/>
        </w:rPr>
        <w:t>, à pacientes do Município de Liberdade, conforme especificações contidas no Projeto Básico – Anexo I do Edital.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3. - </w:t>
      </w:r>
      <w:r w:rsidRPr="00216822">
        <w:rPr>
          <w:rFonts w:ascii="Bookman Old Style" w:hAnsi="Bookman Old Style"/>
          <w:b/>
          <w:bCs/>
          <w:color w:val="000000"/>
          <w:sz w:val="22"/>
          <w:szCs w:val="22"/>
          <w:u w:val="single"/>
        </w:rPr>
        <w:t xml:space="preserve">ESPECIFICAÇÕES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3.1. – Os serviços deverão atender as especificações contidas no PROJETO BÁSICO - ANEXO I, que é parte integrante e inseparável deste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4. – </w:t>
      </w:r>
      <w:r w:rsidRPr="00216822">
        <w:rPr>
          <w:rFonts w:ascii="Bookman Old Style" w:hAnsi="Bookman Old Style"/>
          <w:b/>
          <w:bCs/>
          <w:color w:val="000000"/>
          <w:sz w:val="22"/>
          <w:szCs w:val="22"/>
          <w:u w:val="single"/>
        </w:rPr>
        <w:t>DO PRAZO DE VIGÊNCIA DO EDITAL E DO CONTRATO</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9E26ED" w:rsidRDefault="00F53C6D" w:rsidP="009E26ED">
      <w:pPr>
        <w:widowControl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4.1. – O prazo de vigência do edital e da contratação será </w:t>
      </w:r>
      <w:r w:rsidR="0076798C">
        <w:rPr>
          <w:rFonts w:ascii="Bookman Old Style" w:hAnsi="Bookman Old Style"/>
          <w:color w:val="000000"/>
          <w:sz w:val="22"/>
          <w:szCs w:val="22"/>
        </w:rPr>
        <w:t>de 12 (doze) meses</w:t>
      </w:r>
      <w:r w:rsidRPr="00216822">
        <w:rPr>
          <w:rFonts w:ascii="Bookman Old Style" w:hAnsi="Bookman Old Style"/>
          <w:color w:val="000000"/>
          <w:sz w:val="22"/>
          <w:szCs w:val="22"/>
        </w:rPr>
        <w:t>, contados a partir da assinatura do contrato.</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5. - </w:t>
      </w:r>
      <w:r w:rsidRPr="00216822">
        <w:rPr>
          <w:rFonts w:ascii="Bookman Old Style" w:hAnsi="Bookman Old Style"/>
          <w:b/>
          <w:bCs/>
          <w:color w:val="000000"/>
          <w:sz w:val="22"/>
          <w:szCs w:val="22"/>
          <w:u w:val="single"/>
        </w:rPr>
        <w:t xml:space="preserve">PREÇOS ESTIMADOS PELA ADMINISTRAÇÃO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FF0000"/>
          <w:sz w:val="22"/>
          <w:szCs w:val="22"/>
        </w:rPr>
      </w:pPr>
      <w:r w:rsidRPr="00216822">
        <w:rPr>
          <w:rFonts w:ascii="Bookman Old Style" w:hAnsi="Bookman Old Style"/>
          <w:sz w:val="22"/>
          <w:szCs w:val="22"/>
        </w:rPr>
        <w:t xml:space="preserve">5.1. – O valor GLOBAL estimado pela administração é de R$ </w:t>
      </w:r>
      <w:r w:rsidR="0076798C" w:rsidRPr="0076798C">
        <w:rPr>
          <w:rFonts w:ascii="Bookman Old Style" w:hAnsi="Bookman Old Style"/>
          <w:sz w:val="22"/>
          <w:szCs w:val="22"/>
        </w:rPr>
        <w:t>90.000,00</w:t>
      </w:r>
      <w:r w:rsidRPr="0076798C">
        <w:rPr>
          <w:rFonts w:ascii="Bookman Old Style" w:hAnsi="Bookman Old Style"/>
          <w:sz w:val="22"/>
          <w:szCs w:val="22"/>
        </w:rPr>
        <w:t xml:space="preserve"> (</w:t>
      </w:r>
      <w:r w:rsidR="0076798C" w:rsidRPr="0076798C">
        <w:rPr>
          <w:rFonts w:ascii="Bookman Old Style" w:hAnsi="Bookman Old Style"/>
          <w:sz w:val="22"/>
          <w:szCs w:val="22"/>
        </w:rPr>
        <w:t>Noventa</w:t>
      </w:r>
      <w:r w:rsidRPr="0076798C">
        <w:rPr>
          <w:rFonts w:ascii="Bookman Old Style" w:hAnsi="Bookman Old Style"/>
          <w:sz w:val="22"/>
          <w:szCs w:val="22"/>
        </w:rPr>
        <w:t xml:space="preserve"> mil reais).</w:t>
      </w:r>
      <w:r w:rsidRPr="00216822">
        <w:rPr>
          <w:rFonts w:ascii="Bookman Old Style" w:hAnsi="Bookman Old Style"/>
          <w:color w:val="FF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b/>
          <w:color w:val="FF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6. - </w:t>
      </w:r>
      <w:r w:rsidRPr="00216822">
        <w:rPr>
          <w:rFonts w:ascii="Bookman Old Style" w:hAnsi="Bookman Old Style"/>
          <w:b/>
          <w:bCs/>
          <w:color w:val="000000"/>
          <w:sz w:val="22"/>
          <w:szCs w:val="22"/>
          <w:u w:val="single"/>
        </w:rPr>
        <w:t xml:space="preserve">DOTAÇÃO ORÇAMENTÁRIA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6.1. - A despesa, que decorrer desta Licitação está prevista para o presente exercício e já está compromissada por conta da Dotação Orçamentária:</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C02242" w:rsidRPr="00216822" w:rsidRDefault="00C02242" w:rsidP="003C08F9">
      <w:pPr>
        <w:autoSpaceDE w:val="0"/>
        <w:autoSpaceDN w:val="0"/>
        <w:adjustRightInd w:val="0"/>
        <w:spacing w:before="120" w:after="120"/>
        <w:ind w:right="-11"/>
        <w:jc w:val="both"/>
        <w:rPr>
          <w:rFonts w:ascii="Bookman Old Style" w:hAnsi="Bookman Old Style"/>
          <w:sz w:val="22"/>
          <w:szCs w:val="22"/>
        </w:rPr>
      </w:pPr>
      <w:r w:rsidRPr="00216822">
        <w:rPr>
          <w:rFonts w:ascii="Bookman Old Style" w:hAnsi="Bookman Old Style" w:cs="Times New Roman"/>
          <w:sz w:val="22"/>
          <w:szCs w:val="22"/>
        </w:rPr>
        <w:t xml:space="preserve"> </w:t>
      </w:r>
      <w:r w:rsidRPr="00216822">
        <w:rPr>
          <w:rFonts w:ascii="Bookman Old Style" w:hAnsi="Bookman Old Style"/>
          <w:sz w:val="22"/>
          <w:szCs w:val="22"/>
        </w:rPr>
        <w:t>2.06.01.10.301.0005.2.0042.3.3.90.39</w:t>
      </w:r>
      <w:r w:rsidR="00DE63E1">
        <w:rPr>
          <w:rFonts w:ascii="Bookman Old Style" w:hAnsi="Bookman Old Style"/>
          <w:sz w:val="22"/>
          <w:szCs w:val="22"/>
        </w:rPr>
        <w:t xml:space="preserve"> </w:t>
      </w:r>
      <w:r w:rsidR="00DE63E1" w:rsidRPr="00DE63E1">
        <w:rPr>
          <w:rFonts w:ascii="Bookman Old Style" w:hAnsi="Bookman Old Style"/>
          <w:sz w:val="22"/>
          <w:szCs w:val="22"/>
        </w:rPr>
        <w:t>- Fortalecimento da Atenção Básica</w:t>
      </w:r>
    </w:p>
    <w:p w:rsidR="00F53C6D" w:rsidRPr="00216822" w:rsidRDefault="00F53C6D" w:rsidP="003C08F9">
      <w:pPr>
        <w:tabs>
          <w:tab w:val="right" w:pos="10260"/>
        </w:tabs>
        <w:autoSpaceDE w:val="0"/>
        <w:autoSpaceDN w:val="0"/>
        <w:adjustRightInd w:val="0"/>
        <w:jc w:val="both"/>
        <w:rPr>
          <w:rFonts w:ascii="Bookman Old Style" w:hAnsi="Bookman Old Style" w:cs="Times New Roman"/>
          <w:bCs/>
          <w:sz w:val="22"/>
          <w:szCs w:val="22"/>
        </w:rPr>
      </w:pPr>
    </w:p>
    <w:p w:rsidR="00F53C6D" w:rsidRPr="00216822" w:rsidRDefault="00F53C6D" w:rsidP="00DE63E1">
      <w:pPr>
        <w:autoSpaceDE w:val="0"/>
        <w:autoSpaceDN w:val="0"/>
        <w:adjustRightInd w:val="0"/>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7. - </w:t>
      </w:r>
      <w:r w:rsidRPr="00216822">
        <w:rPr>
          <w:rFonts w:ascii="Bookman Old Style" w:hAnsi="Bookman Old Style"/>
          <w:b/>
          <w:bCs/>
          <w:color w:val="000000"/>
          <w:sz w:val="22"/>
          <w:szCs w:val="22"/>
          <w:u w:val="single"/>
        </w:rPr>
        <w:t xml:space="preserve">CONDIÇÕES DE PAGAMENTO </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Pr="00216822" w:rsidRDefault="0003548E"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7.1. -</w:t>
      </w:r>
      <w:r w:rsidR="00F53C6D" w:rsidRPr="00216822">
        <w:rPr>
          <w:rFonts w:ascii="Bookman Old Style" w:hAnsi="Bookman Old Style"/>
          <w:color w:val="000000"/>
          <w:sz w:val="22"/>
          <w:szCs w:val="22"/>
        </w:rPr>
        <w:t xml:space="preserve"> A remuneração pelos serviços realizados obedecerá aos valores constantes do Anexo I.</w:t>
      </w: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7.2. - A Secretaria Municipal de Finanças efetuará o pagamento decorrente da concretização do objeto licitado, por processo legal, mensalmente, após a comprovação da prestação dos serviços, sendo necessária a apresentação dos documentos fiscais devidos, em até 30 (trinta) dias.</w:t>
      </w: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7.3. - Em caso de irregularidade na emissão dos documentos fiscais, o prazo de pagamento será contado a partir da regularização dos mesmos e sua reapresentação.</w:t>
      </w:r>
    </w:p>
    <w:p w:rsidR="00F53C6D" w:rsidRPr="00216822" w:rsidRDefault="00E4083B"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7.4. -</w:t>
      </w:r>
      <w:r w:rsidR="00F53C6D" w:rsidRPr="00216822">
        <w:rPr>
          <w:rFonts w:ascii="Bookman Old Style" w:hAnsi="Bookman Old Style"/>
          <w:color w:val="000000"/>
          <w:sz w:val="22"/>
          <w:szCs w:val="22"/>
        </w:rPr>
        <w:t xml:space="preserve"> O Município poderá sustar o pagamento a que a prestadora do serviço tenha direito, enquanto não sanados os defeitos, vícios ou incorreções resultantes da contratação e/ou não recolhimento de multa aplicada.</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7.5. - Os pagamentos efetuados à prestadora do serviço não a isentarão de suas obrigações e responsabilidades vinculadas à execução do serviço, especialmente aquelas relacionadas com a qualidade.</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7.6.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(TX/100)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I x N x VP, onde: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 Índice de atualização financeira;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TX = Percentual da taxa de juros de mora anual;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Encargos moratórios;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N = Número de dias entre a data prevista para o pagamento e a do efetivo pagamento; </w:t>
      </w:r>
    </w:p>
    <w:p w:rsidR="00F53C6D" w:rsidRPr="00216822" w:rsidRDefault="00F53C6D" w:rsidP="00F53C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VP = Valor da parcela em atraso.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7.7 - 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03548E" w:rsidP="00F53C6D">
      <w:pPr>
        <w:autoSpaceDE w:val="0"/>
        <w:autoSpaceDN w:val="0"/>
        <w:adjustRightInd w:val="0"/>
        <w:ind w:left="142"/>
        <w:jc w:val="both"/>
        <w:rPr>
          <w:rFonts w:ascii="Bookman Old Style" w:hAnsi="Bookman Old Style" w:cs="Trebuchet MS"/>
          <w:color w:val="000000"/>
          <w:sz w:val="22"/>
          <w:szCs w:val="22"/>
        </w:rPr>
      </w:pPr>
      <w:r>
        <w:rPr>
          <w:rFonts w:ascii="Bookman Old Style" w:hAnsi="Bookman Old Style" w:cs="Trebuchet MS"/>
          <w:color w:val="000000"/>
          <w:sz w:val="22"/>
          <w:szCs w:val="22"/>
        </w:rPr>
        <w:t>7.8</w:t>
      </w:r>
      <w:r w:rsidR="00F53C6D" w:rsidRPr="00216822">
        <w:rPr>
          <w:rFonts w:ascii="Bookman Old Style" w:hAnsi="Bookman Old Style" w:cs="Trebuchet MS"/>
          <w:color w:val="000000"/>
          <w:sz w:val="22"/>
          <w:szCs w:val="22"/>
        </w:rPr>
        <w:t xml:space="preserve">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8. - </w:t>
      </w:r>
      <w:r w:rsidRPr="00216822">
        <w:rPr>
          <w:rFonts w:ascii="Bookman Old Style" w:hAnsi="Bookman Old Style"/>
          <w:b/>
          <w:bCs/>
          <w:color w:val="000000"/>
          <w:sz w:val="22"/>
          <w:szCs w:val="22"/>
          <w:u w:val="single"/>
        </w:rPr>
        <w:t xml:space="preserve">REAJUSTAMENTO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8.1 - 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p>
    <w:p w:rsidR="00F53C6D" w:rsidRPr="00216822" w:rsidRDefault="00F53C6D" w:rsidP="00F53C6D">
      <w:pPr>
        <w:autoSpaceDE w:val="0"/>
        <w:autoSpaceDN w:val="0"/>
        <w:adjustRightInd w:val="0"/>
        <w:ind w:left="142"/>
        <w:jc w:val="both"/>
        <w:rPr>
          <w:rFonts w:ascii="Bookman Old Style" w:hAnsi="Bookman Old Style" w:cs="Helvetica"/>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9. – </w:t>
      </w:r>
      <w:r w:rsidRPr="00216822">
        <w:rPr>
          <w:rFonts w:ascii="Bookman Old Style" w:hAnsi="Bookman Old Style"/>
          <w:b/>
          <w:bCs/>
          <w:color w:val="000000"/>
          <w:sz w:val="22"/>
          <w:szCs w:val="22"/>
          <w:u w:val="single"/>
        </w:rPr>
        <w:t xml:space="preserve">FORMA DE APRESENTAÇÃO DA DOCUMENTAÇÃO E DA PROPOSTA COMERCIAL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9.1. - A licitante deverá entregar, ao 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os Documentos exigidos no item 10, em envelopes opacos, tamanho ofício, separados, fechados (colados ou lacrados), constando, em seus respectivos frontispícios, a razão social, o endereço da proponente e os seguintes dizeres: </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hAnsi="Bookman Old Style"/>
          <w:b/>
          <w:bCs/>
          <w:color w:val="000000"/>
          <w:sz w:val="22"/>
          <w:szCs w:val="22"/>
        </w:rPr>
        <w:lastRenderedPageBreak/>
        <w:t>DOCUMENTAÇÃO</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eastAsia="Arial Unicode MS" w:hAnsi="Bookman Old Style" w:cs="Times New Roman"/>
          <w:b/>
          <w:bCs/>
          <w:kern w:val="36"/>
          <w:sz w:val="22"/>
          <w:szCs w:val="22"/>
        </w:rPr>
        <w:t>CREDENCIAMENTO DE SERVIÇOS DE CARÁTER COMPLEMENTAR PARA REALIZAÇÃO DE PLANTÕES MÉDICOS.</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highlight w:val="green"/>
        </w:rPr>
      </w:pP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A </w:t>
      </w: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PREFEITURA MUNICIPAL DE LIBERDADE </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r w:rsidRPr="00216822">
        <w:rPr>
          <w:rFonts w:ascii="Bookman Old Style" w:hAnsi="Bookman Old Style"/>
          <w:b/>
          <w:color w:val="000000"/>
          <w:sz w:val="22"/>
          <w:szCs w:val="22"/>
        </w:rPr>
        <w:t xml:space="preserve">Rua </w:t>
      </w:r>
      <w:r w:rsidRPr="00216822">
        <w:rPr>
          <w:rFonts w:ascii="Bookman Old Style" w:hAnsi="Bookman Old Style" w:cs="Times New Roman"/>
          <w:b/>
          <w:noProof/>
          <w:color w:val="000000"/>
          <w:sz w:val="22"/>
          <w:szCs w:val="22"/>
        </w:rPr>
        <w:t>Geraldo Magela de Barros Mendes, n/º 121,</w:t>
      </w:r>
      <w:r w:rsidRPr="00216822">
        <w:rPr>
          <w:rFonts w:ascii="Bookman Old Style" w:hAnsi="Bookman Old Style"/>
          <w:b/>
          <w:bCs/>
          <w:color w:val="000000"/>
          <w:sz w:val="22"/>
          <w:szCs w:val="22"/>
        </w:rPr>
        <w:t xml:space="preserve"> Centro de Liberdade – MG.</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roofErr w:type="spellStart"/>
      <w:r w:rsidRPr="00216822">
        <w:rPr>
          <w:rFonts w:ascii="Bookman Old Style" w:hAnsi="Bookman Old Style"/>
          <w:b/>
          <w:bCs/>
          <w:color w:val="000000"/>
          <w:sz w:val="22"/>
          <w:szCs w:val="22"/>
        </w:rPr>
        <w:t>Att</w:t>
      </w:r>
      <w:proofErr w:type="spellEnd"/>
      <w:r w:rsidRPr="00216822">
        <w:rPr>
          <w:rFonts w:ascii="Bookman Old Style" w:hAnsi="Bookman Old Style"/>
          <w:b/>
          <w:bCs/>
          <w:color w:val="000000"/>
          <w:sz w:val="22"/>
          <w:szCs w:val="22"/>
        </w:rPr>
        <w:t>. Comissão Permanente de Licitação - C.P.L.</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
    <w:p w:rsidR="00F53C6D" w:rsidRPr="00216822" w:rsidRDefault="00F53C6D" w:rsidP="00F53C6D">
      <w:pPr>
        <w:ind w:left="142"/>
        <w:rPr>
          <w:rFonts w:ascii="Bookman Old Style" w:hAnsi="Bookman Old Style" w:cs="Times New Roman"/>
          <w:b/>
          <w:sz w:val="22"/>
          <w:szCs w:val="22"/>
        </w:rPr>
      </w:pPr>
      <w:r w:rsidRPr="00216822">
        <w:rPr>
          <w:rFonts w:ascii="Bookman Old Style" w:hAnsi="Bookman Old Style" w:cs="Times New Roman"/>
          <w:b/>
          <w:sz w:val="22"/>
          <w:szCs w:val="22"/>
        </w:rPr>
        <w:t>IDENTIFICAÇÃO DO PROPONENTE:</w:t>
      </w:r>
    </w:p>
    <w:p w:rsidR="00F53C6D" w:rsidRPr="00216822" w:rsidRDefault="00F53C6D" w:rsidP="00F53C6D">
      <w:pPr>
        <w:ind w:left="142"/>
        <w:rPr>
          <w:rFonts w:ascii="Bookman Old Style" w:hAnsi="Bookman Old Style" w:cs="Times New Roman"/>
          <w:b/>
          <w:i/>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9.2. - Todos os documentos de habilitação, apresentados pelas licitantes, deverão estar rubricados por seu representante legal ou preposto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10. - </w:t>
      </w:r>
      <w:r w:rsidRPr="00216822">
        <w:rPr>
          <w:rFonts w:ascii="Bookman Old Style" w:hAnsi="Bookman Old Style"/>
          <w:b/>
          <w:bCs/>
          <w:color w:val="000000"/>
          <w:sz w:val="22"/>
          <w:szCs w:val="22"/>
          <w:u w:val="single"/>
        </w:rPr>
        <w:t xml:space="preserve">DOCUMENTAÇÃO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u w:val="single"/>
        </w:rPr>
      </w:pPr>
      <w:r w:rsidRPr="00216822">
        <w:rPr>
          <w:rFonts w:ascii="Bookman Old Style" w:hAnsi="Bookman Old Style"/>
          <w:b/>
          <w:color w:val="000000"/>
          <w:sz w:val="22"/>
          <w:szCs w:val="22"/>
          <w:u w:val="single"/>
        </w:rPr>
        <w:t xml:space="preserve">10.1 - PESSOA JURÍDICA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10.1.1. – HABILITAÇÃO JURÍDICA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registro comercial, no caso de empresa individual;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ato constitutivo, estatuto ou contrato social em vigor, devidamente registrados, em se tratando de sociedade por ações, acompanhado da documentação de eleição de seus administradores;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Em se tratando de Micro Empreendedor Individual – MEI, o Contrato Social ou Estatuto poderá ser substituído pelo Certificado da Condição de Micro Empreendedor Individual – CCMEI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d) decreto de autorização, em se tratando de empresa ou sociedade estrangeira em funcionamento no País e ato de registro ou autorização para funcionamento expedido pelo órgão ou entidade competente.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10.1.2. – QUALIFICAÇÃO TÉCNICA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Comprovação de aptidão pertinente e compatível em características com o objeto do credenciamento, através de atestado(s) emitido(s) por pessoa(s) jurídica(s) de direito público ou privado.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Registro do Responsável Técnico no Conselho Regional Profissional compatível com o objeto (CRM – Conselho Regional de Medicina).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10.1.3. – QUALIFICAÇÃO ECONÔMICO-FINANCEIRA</w:t>
      </w:r>
    </w:p>
    <w:p w:rsidR="00F53C6D" w:rsidRPr="003E6C60" w:rsidRDefault="00F53C6D" w:rsidP="00F53C6D">
      <w:pPr>
        <w:autoSpaceDE w:val="0"/>
        <w:autoSpaceDN w:val="0"/>
        <w:adjustRightInd w:val="0"/>
        <w:ind w:left="142"/>
        <w:jc w:val="both"/>
        <w:rPr>
          <w:rFonts w:ascii="Bookman Old Style" w:hAnsi="Bookman Old Style"/>
          <w:color w:val="000000"/>
          <w:sz w:val="22"/>
          <w:szCs w:val="22"/>
          <w:u w:val="single"/>
        </w:rPr>
      </w:pPr>
    </w:p>
    <w:p w:rsidR="00F53C6D" w:rsidRPr="001F5823" w:rsidRDefault="00F53C6D" w:rsidP="001F5823">
      <w:pPr>
        <w:pStyle w:val="PargrafodaLista"/>
        <w:numPr>
          <w:ilvl w:val="0"/>
          <w:numId w:val="42"/>
        </w:numPr>
        <w:autoSpaceDE w:val="0"/>
        <w:autoSpaceDN w:val="0"/>
        <w:adjustRightInd w:val="0"/>
        <w:jc w:val="both"/>
        <w:rPr>
          <w:rFonts w:ascii="Bookman Old Style" w:hAnsi="Bookman Old Style"/>
          <w:color w:val="000000"/>
          <w:sz w:val="22"/>
          <w:szCs w:val="22"/>
        </w:rPr>
      </w:pPr>
      <w:r w:rsidRPr="001F5823">
        <w:rPr>
          <w:rFonts w:ascii="Bookman Old Style" w:hAnsi="Bookman Old Style"/>
          <w:color w:val="000000"/>
          <w:sz w:val="22"/>
          <w:szCs w:val="22"/>
        </w:rPr>
        <w:t>Certidão negativa de falência ou concordata expedida pelo distribuidor da sede da empresa, com data não anterior a 60 (sessenta) dias antes da data de apresentação dos documentos de habilitação;</w:t>
      </w:r>
    </w:p>
    <w:p w:rsidR="001F5823" w:rsidRPr="001D7A9F" w:rsidRDefault="001F5823" w:rsidP="001D7A9F">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b) Balanço Patrimonial e Demonstrações contábeis do último exercício social, já exigíveis e apresentados na forma da lei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10.1.4. – REGULARIDADE FISCAL E TRABALHISTA</w:t>
      </w: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prova de inscrição no Cadastro Nacional de Pessoas Jurídicas (CNPJ) atualizado, relativo ao domicílio ou sede do licitante, pertinente e compatível com o objeto desta licitação;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b) prova de regularidade para com a Fazenda Estadual e Municipal do domicílio ou sede do licitante, ou outra equivalente, na forma da lei.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d) prova de regularidade relativa ao Fundo de Garantia por Tempo de Serviço, demonstrando situação regular no cumprimento dos encargos sociais instituídos por lei, mediante a apresentação 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Certificado de Regularidade de Situação perante o Fundo de Garantia do Tempo de Serviço - FGTS ou documento equivalente que comprove a regularidade.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e) Certidão Negativa de Débitos Trabalhistas (CNDT), provando a inexistência de débitos inadimplidos perante a Justiça do Trabalho.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u w:val="single"/>
        </w:rPr>
      </w:pPr>
      <w:r w:rsidRPr="00216822">
        <w:rPr>
          <w:rFonts w:ascii="Bookman Old Style" w:hAnsi="Bookman Old Style"/>
          <w:b/>
          <w:color w:val="000000"/>
          <w:sz w:val="22"/>
          <w:szCs w:val="22"/>
          <w:u w:val="single"/>
        </w:rPr>
        <w:t>10.2. PESSOA FÍSICA: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10.2.1 REGULARIDADE JURÍDICA: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Cópia da Carteira de identidade;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10.2.2 REGULARIDADE FISCAL e TRABALHISTA: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a) Prova de inscrição no Cadastro de Pessoas Físicas (CPF)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Prova de Regularidades com as Fazendas Estadual e Municipal, do domicílio ou sede do licitante, ou outra equivalente na forma da lei.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d) Certidão Negativa de Débitos Trabalhistas (CNDT), provando a inexistência de débitos inadimplidos perante a Justiça do Trabalho.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10.2.3. REGULARIDADE ECONOMICO-FINANCEIRA: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Certidão negativa de insolvência civil expedida pelo distribuidor da Comarca do domicílio do licitante com data de emissão de até 60 (sessenta) dias antes da abertura da sessão.</w:t>
      </w:r>
    </w:p>
    <w:p w:rsidR="001F5823" w:rsidRPr="00216822" w:rsidRDefault="001F5823"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10.2.4 REGULARIDADE TECNICA: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Prova de inscrição do licitante no conselho de classe competente (CRM – Conselho Regional de Medicina).</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1F5823"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10.3.</w:t>
      </w:r>
      <w:r w:rsidRPr="00216822">
        <w:rPr>
          <w:rFonts w:ascii="Bookman Old Style" w:hAnsi="Bookman Old Style"/>
          <w:color w:val="000000"/>
          <w:sz w:val="22"/>
          <w:szCs w:val="22"/>
        </w:rPr>
        <w:t xml:space="preserve"> -</w:t>
      </w:r>
      <w:r w:rsidR="00F53C6D" w:rsidRPr="00216822">
        <w:rPr>
          <w:rFonts w:ascii="Bookman Old Style" w:hAnsi="Bookman Old Style"/>
          <w:color w:val="000000"/>
          <w:sz w:val="22"/>
          <w:szCs w:val="22"/>
        </w:rPr>
        <w:t xml:space="preserve"> </w:t>
      </w:r>
      <w:r w:rsidR="00F53C6D" w:rsidRPr="00216822">
        <w:rPr>
          <w:rFonts w:ascii="Bookman Old Style" w:hAnsi="Bookman Old Style"/>
          <w:b/>
          <w:bCs/>
          <w:color w:val="000000"/>
          <w:sz w:val="22"/>
          <w:szCs w:val="22"/>
          <w:u w:val="single"/>
        </w:rPr>
        <w:t xml:space="preserve">DECLARAÇÕES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10.3.1. – Deverão ainda, as licitantes, </w:t>
      </w:r>
      <w:r w:rsidRPr="00216822">
        <w:rPr>
          <w:rFonts w:ascii="Bookman Old Style" w:hAnsi="Bookman Old Style"/>
          <w:b/>
          <w:color w:val="000000"/>
          <w:sz w:val="22"/>
          <w:szCs w:val="22"/>
          <w:u w:val="single"/>
        </w:rPr>
        <w:t>Pessoas físicas ou jurídicas</w:t>
      </w:r>
      <w:r w:rsidRPr="00216822">
        <w:rPr>
          <w:rFonts w:ascii="Bookman Old Style" w:hAnsi="Bookman Old Style"/>
          <w:color w:val="000000"/>
          <w:sz w:val="22"/>
          <w:szCs w:val="22"/>
        </w:rPr>
        <w:t>, apresentarem as seguintes declarações: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a) Declaração firmada pelo Licitante nos termos do modelo que integra o </w:t>
      </w:r>
      <w:r w:rsidRPr="00216822">
        <w:rPr>
          <w:rFonts w:ascii="Bookman Old Style" w:hAnsi="Bookman Old Style"/>
          <w:b/>
          <w:color w:val="000000"/>
          <w:sz w:val="22"/>
          <w:szCs w:val="22"/>
        </w:rPr>
        <w:t>Anexo IV</w:t>
      </w:r>
      <w:r w:rsidRPr="00216822">
        <w:rPr>
          <w:rFonts w:ascii="Bookman Old Style" w:hAnsi="Bookman Old Style"/>
          <w:color w:val="000000"/>
          <w:sz w:val="22"/>
          <w:szCs w:val="22"/>
        </w:rPr>
        <w:t xml:space="preserve"> deste Edital, expressando que não possui menor de dezoito anos em trabalho noturno, perigoso ou insalubre, e de qualquer trabalho a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eastAsia="Calibri" w:hAnsi="Bookman Old Style" w:cs="Times New Roman"/>
          <w:sz w:val="22"/>
          <w:szCs w:val="22"/>
          <w:lang w:eastAsia="en-US"/>
        </w:rPr>
      </w:pPr>
      <w:r w:rsidRPr="00216822">
        <w:rPr>
          <w:rFonts w:ascii="Bookman Old Style" w:hAnsi="Bookman Old Style" w:cs="Times New Roman"/>
          <w:color w:val="000000"/>
          <w:sz w:val="22"/>
          <w:szCs w:val="22"/>
        </w:rPr>
        <w:t xml:space="preserve">b) </w:t>
      </w:r>
      <w:r w:rsidRPr="00216822">
        <w:rPr>
          <w:rFonts w:ascii="Bookman Old Style" w:eastAsia="Calibri" w:hAnsi="Bookman Old Style" w:cs="Times New Roman"/>
          <w:sz w:val="22"/>
          <w:szCs w:val="22"/>
          <w:lang w:eastAsia="en-US"/>
        </w:rPr>
        <w:t>Declaração do (a) Contratado (a) de que está de acordo com os preços estabelecidos pela Administração Pública, bem como com as normas de prestação de serviços, conforme modelo do</w:t>
      </w:r>
      <w:r w:rsidRPr="00216822">
        <w:rPr>
          <w:rFonts w:ascii="Bookman Old Style" w:eastAsia="Calibri" w:hAnsi="Bookman Old Style" w:cs="Times New Roman"/>
          <w:b/>
          <w:sz w:val="22"/>
          <w:szCs w:val="22"/>
          <w:lang w:eastAsia="en-US"/>
        </w:rPr>
        <w:t xml:space="preserve"> ANEXO II.</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F53C6D" w:rsidP="00F53C6D">
      <w:pPr>
        <w:ind w:left="142"/>
        <w:jc w:val="both"/>
        <w:rPr>
          <w:rFonts w:ascii="Bookman Old Style" w:eastAsia="Calibri" w:hAnsi="Bookman Old Style" w:cs="Times New Roman"/>
          <w:sz w:val="22"/>
          <w:szCs w:val="22"/>
          <w:lang w:eastAsia="en-US"/>
        </w:rPr>
      </w:pPr>
      <w:r w:rsidRPr="00216822">
        <w:rPr>
          <w:rFonts w:ascii="Bookman Old Style" w:eastAsia="Calibri" w:hAnsi="Bookman Old Style" w:cs="Times New Roman"/>
          <w:sz w:val="22"/>
          <w:szCs w:val="22"/>
          <w:lang w:eastAsia="en-US"/>
        </w:rPr>
        <w:t xml:space="preserve">c) Declaração do (a) Contratado (a) de que não possui impedimento para licitar ou contratar com a Administração Pública, conforme modelo do </w:t>
      </w:r>
      <w:r w:rsidRPr="00216822">
        <w:rPr>
          <w:rFonts w:ascii="Bookman Old Style" w:eastAsia="Calibri" w:hAnsi="Bookman Old Style" w:cs="Times New Roman"/>
          <w:b/>
          <w:sz w:val="22"/>
          <w:szCs w:val="22"/>
          <w:lang w:eastAsia="en-US"/>
        </w:rPr>
        <w:t>ANEXO III</w:t>
      </w:r>
      <w:r w:rsidRPr="00216822">
        <w:rPr>
          <w:rFonts w:ascii="Bookman Old Style" w:eastAsia="Calibri" w:hAnsi="Bookman Old Style" w:cs="Times New Roman"/>
          <w:sz w:val="22"/>
          <w:szCs w:val="22"/>
          <w:lang w:eastAsia="en-US"/>
        </w:rPr>
        <w:t xml:space="preserve">. </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roofErr w:type="gramStart"/>
      <w:r w:rsidRPr="00216822">
        <w:rPr>
          <w:rFonts w:ascii="Bookman Old Style" w:hAnsi="Bookman Old Style"/>
          <w:b/>
          <w:bCs/>
          <w:color w:val="000000"/>
          <w:sz w:val="22"/>
          <w:szCs w:val="22"/>
        </w:rPr>
        <w:t>10.4.-</w:t>
      </w:r>
      <w:proofErr w:type="gramEnd"/>
      <w:r w:rsidRPr="00216822">
        <w:rPr>
          <w:rFonts w:ascii="Bookman Old Style" w:hAnsi="Bookman Old Style"/>
          <w:b/>
          <w:bCs/>
          <w:color w:val="000000"/>
          <w:sz w:val="22"/>
          <w:szCs w:val="22"/>
        </w:rPr>
        <w:t xml:space="preserve"> </w:t>
      </w:r>
      <w:r w:rsidRPr="00216822">
        <w:rPr>
          <w:rFonts w:ascii="Bookman Old Style" w:hAnsi="Bookman Old Style"/>
          <w:b/>
          <w:bCs/>
          <w:color w:val="000000"/>
          <w:sz w:val="22"/>
          <w:szCs w:val="22"/>
          <w:u w:val="single"/>
        </w:rPr>
        <w:t xml:space="preserve">Não será admitida a participação de empresas ou pessoas físicas: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10.4.1. - que estejam declaradas inidôneas por ato dos Poderes Públicos Federal, Estadual ou Municipal;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10.4.2. - que estejam cumprindo pena de suspensão do direito de licitar e de contratar com a Prefeitura Municipal de Liberdade – MG</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10.4.3. - em consórcio, ou grupo de empresas; </w:t>
      </w:r>
    </w:p>
    <w:p w:rsidR="00924439" w:rsidRPr="00216822" w:rsidRDefault="00924439"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11. - </w:t>
      </w:r>
      <w:r w:rsidRPr="00216822">
        <w:rPr>
          <w:rFonts w:ascii="Bookman Old Style" w:hAnsi="Bookman Old Style"/>
          <w:b/>
          <w:bCs/>
          <w:color w:val="000000"/>
          <w:sz w:val="22"/>
          <w:szCs w:val="22"/>
          <w:u w:val="single"/>
        </w:rPr>
        <w:t xml:space="preserve">CRITÉRIOS DE JULGAMENTO 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olor w:val="000000"/>
          <w:sz w:val="22"/>
          <w:szCs w:val="22"/>
        </w:rPr>
        <w:t xml:space="preserve">11.1. - </w:t>
      </w:r>
      <w:r w:rsidRPr="00216822">
        <w:rPr>
          <w:rFonts w:ascii="Bookman Old Style" w:hAnsi="Bookman Old Style" w:cs="Times New Roman"/>
          <w:color w:val="000000"/>
          <w:sz w:val="22"/>
          <w:szCs w:val="22"/>
        </w:rPr>
        <w:t xml:space="preserve">Serão credenciados os interessados que preencham os requisitos previstos deste </w:t>
      </w:r>
      <w:r w:rsidRPr="00216822">
        <w:rPr>
          <w:rFonts w:ascii="Bookman Old Style" w:hAnsi="Bookman Old Style" w:cs="Times New Roman"/>
          <w:b/>
          <w:bCs/>
          <w:color w:val="000000"/>
          <w:sz w:val="22"/>
          <w:szCs w:val="22"/>
        </w:rPr>
        <w:t>Credenciamento</w:t>
      </w:r>
      <w:r w:rsidRPr="00216822">
        <w:rPr>
          <w:rFonts w:ascii="Bookman Old Style" w:hAnsi="Bookman Old Style" w:cs="Times New Roman"/>
          <w:color w:val="000000"/>
          <w:sz w:val="22"/>
          <w:szCs w:val="22"/>
        </w:rPr>
        <w:t>, de acordo com as necessidades do MUNICÍPIO e a disponibilidade financeira e orçamentária.</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cs="Trebuchet MS"/>
          <w:color w:val="000000"/>
          <w:sz w:val="22"/>
          <w:szCs w:val="22"/>
        </w:rPr>
        <w:t xml:space="preserve">11.2 - </w:t>
      </w:r>
      <w:r w:rsidRPr="00216822">
        <w:rPr>
          <w:rFonts w:ascii="Bookman Old Style" w:hAnsi="Bookman Old Style"/>
          <w:sz w:val="22"/>
          <w:szCs w:val="22"/>
        </w:rPr>
        <w:t>A Comissão de Licitação divulgará o julgamento final da documentação, no quadro de aviso da Prefeitura Municipal.</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11.3 - A critério da Comissão de Credenciamento, a divulgação do julgamento poderá ser realizada, paulatinamente, à medida que as documentações forem recebidas, analisadas e julgadas conforme o presente Edital. </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11.4. - O prazo de recurso relativo ao julgamento da documentação será de até 5 (cinco) dias a partir da data de cada divulgação de julgamento. </w:t>
      </w:r>
    </w:p>
    <w:p w:rsidR="00F53C6D" w:rsidRPr="00216822" w:rsidRDefault="00F53C6D" w:rsidP="00917C24">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11.5. - O resultado do julgamento de eventual (</w:t>
      </w:r>
      <w:proofErr w:type="spellStart"/>
      <w:r w:rsidRPr="00216822">
        <w:rPr>
          <w:rFonts w:ascii="Bookman Old Style" w:hAnsi="Bookman Old Style"/>
          <w:sz w:val="22"/>
          <w:szCs w:val="22"/>
        </w:rPr>
        <w:t>is</w:t>
      </w:r>
      <w:proofErr w:type="spellEnd"/>
      <w:r w:rsidRPr="00216822">
        <w:rPr>
          <w:rFonts w:ascii="Bookman Old Style" w:hAnsi="Bookman Old Style"/>
          <w:sz w:val="22"/>
          <w:szCs w:val="22"/>
        </w:rPr>
        <w:t>) recurso(s) será (</w:t>
      </w:r>
      <w:proofErr w:type="spellStart"/>
      <w:r w:rsidRPr="00216822">
        <w:rPr>
          <w:rFonts w:ascii="Bookman Old Style" w:hAnsi="Bookman Old Style"/>
          <w:sz w:val="22"/>
          <w:szCs w:val="22"/>
        </w:rPr>
        <w:t>ão</w:t>
      </w:r>
      <w:proofErr w:type="spellEnd"/>
      <w:r w:rsidRPr="00216822">
        <w:rPr>
          <w:rFonts w:ascii="Bookman Old Style" w:hAnsi="Bookman Old Style"/>
          <w:sz w:val="22"/>
          <w:szCs w:val="22"/>
        </w:rPr>
        <w:t>) publicado(s) no quadro de aviso da Prefeitura Municipal.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lastRenderedPageBreak/>
        <w:t xml:space="preserve">12. – </w:t>
      </w:r>
      <w:r w:rsidRPr="00216822">
        <w:rPr>
          <w:rFonts w:ascii="Bookman Old Style" w:hAnsi="Bookman Old Style"/>
          <w:b/>
          <w:bCs/>
          <w:color w:val="000000"/>
          <w:sz w:val="22"/>
          <w:szCs w:val="22"/>
          <w:u w:val="single"/>
        </w:rPr>
        <w:t xml:space="preserve">HOMOLOGAÇÃO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924439" w:rsidRDefault="00F53C6D" w:rsidP="00924439">
      <w:pPr>
        <w:autoSpaceDE w:val="0"/>
        <w:autoSpaceDN w:val="0"/>
        <w:adjustRightInd w:val="0"/>
        <w:ind w:left="142"/>
        <w:jc w:val="both"/>
        <w:rPr>
          <w:rFonts w:ascii="Bookman Old Style" w:hAnsi="Bookman Old Style" w:cs="TimesNewRomanPSMT"/>
          <w:sz w:val="22"/>
          <w:szCs w:val="22"/>
        </w:rPr>
      </w:pPr>
      <w:r w:rsidRPr="00216822">
        <w:rPr>
          <w:rFonts w:ascii="Bookman Old Style" w:hAnsi="Bookman Old Style"/>
          <w:color w:val="000000"/>
          <w:sz w:val="22"/>
          <w:szCs w:val="22"/>
        </w:rPr>
        <w:t xml:space="preserve">12.1. - </w:t>
      </w:r>
      <w:r w:rsidRPr="00216822">
        <w:rPr>
          <w:rFonts w:ascii="Bookman Old Style" w:hAnsi="Bookman Old Style"/>
          <w:sz w:val="22"/>
          <w:szCs w:val="22"/>
        </w:rPr>
        <w:t>Os procedimentos adotados pela Comissão de Credenciamento na condução e no julgamento da documentação de habilitação prevista neste Edital de Credenciamento serão homologados pela autoridade competente.</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ind w:left="142"/>
        <w:jc w:val="both"/>
        <w:rPr>
          <w:rFonts w:ascii="Bookman Old Style" w:hAnsi="Bookman Old Style"/>
          <w:b/>
          <w:color w:val="000000"/>
          <w:sz w:val="22"/>
          <w:szCs w:val="22"/>
          <w:u w:val="single"/>
        </w:rPr>
      </w:pPr>
      <w:r w:rsidRPr="00216822">
        <w:rPr>
          <w:rFonts w:ascii="Bookman Old Style" w:hAnsi="Bookman Old Style"/>
          <w:b/>
          <w:bCs/>
          <w:color w:val="000000"/>
          <w:sz w:val="22"/>
          <w:szCs w:val="22"/>
        </w:rPr>
        <w:t>13. -</w:t>
      </w:r>
      <w:r w:rsidRPr="00216822">
        <w:rPr>
          <w:rFonts w:ascii="Bookman Old Style" w:hAnsi="Bookman Old Style"/>
          <w:b/>
          <w:color w:val="000000"/>
          <w:sz w:val="22"/>
          <w:szCs w:val="22"/>
        </w:rPr>
        <w:t xml:space="preserve"> </w:t>
      </w:r>
      <w:r w:rsidRPr="00216822">
        <w:rPr>
          <w:rFonts w:ascii="Bookman Old Style" w:hAnsi="Bookman Old Style"/>
          <w:b/>
          <w:color w:val="000000"/>
          <w:sz w:val="22"/>
          <w:szCs w:val="22"/>
          <w:u w:val="single"/>
        </w:rPr>
        <w:t>DA ASSINATURA DO INSTRUMENTO CONTRATUAL</w:t>
      </w:r>
    </w:p>
    <w:p w:rsidR="00F53C6D" w:rsidRPr="00216822" w:rsidRDefault="00F53C6D" w:rsidP="00F53C6D">
      <w:pPr>
        <w:ind w:left="142"/>
        <w:jc w:val="both"/>
        <w:rPr>
          <w:rFonts w:ascii="Bookman Old Style" w:hAnsi="Bookman Old Style"/>
          <w:b/>
          <w:color w:val="000000"/>
          <w:sz w:val="22"/>
          <w:szCs w:val="22"/>
        </w:rPr>
      </w:pPr>
    </w:p>
    <w:p w:rsidR="00F53C6D" w:rsidRPr="00216822" w:rsidRDefault="00F53C6D" w:rsidP="00F53C6D">
      <w:pPr>
        <w:ind w:left="142"/>
        <w:jc w:val="both"/>
        <w:rPr>
          <w:rFonts w:ascii="Bookman Old Style" w:hAnsi="Bookman Old Style"/>
          <w:sz w:val="22"/>
          <w:szCs w:val="22"/>
        </w:rPr>
      </w:pPr>
      <w:r w:rsidRPr="00216822">
        <w:rPr>
          <w:rFonts w:ascii="Bookman Old Style" w:hAnsi="Bookman Old Style"/>
          <w:sz w:val="22"/>
          <w:szCs w:val="22"/>
        </w:rPr>
        <w:t xml:space="preserve">13.1. – Após a homologação dos procedimentos, a licitante credenciada será convocada, para, dentro de até 05 (cinco) dias úteis, assinar o contrato, pelo qual se obrigará ao fiel cumprimento de sua proposta, das demais disposições deste credenciamento e da legislação vigente, conforme modelo do </w:t>
      </w:r>
      <w:r w:rsidRPr="00216822">
        <w:rPr>
          <w:rFonts w:ascii="Bookman Old Style" w:hAnsi="Bookman Old Style"/>
          <w:b/>
          <w:sz w:val="22"/>
          <w:szCs w:val="22"/>
        </w:rPr>
        <w:t>ANEXO VI deste Edital.</w:t>
      </w:r>
      <w:r w:rsidR="001D7A9F">
        <w:rPr>
          <w:rFonts w:ascii="Bookman Old Style" w:hAnsi="Bookman Old Style"/>
          <w:b/>
          <w:sz w:val="22"/>
          <w:szCs w:val="22"/>
        </w:rPr>
        <w:t xml:space="preserve"> Ressalvado o caso de já ter sido assinado o contrato conforme </w:t>
      </w:r>
      <w:r w:rsidR="005E2CEC">
        <w:rPr>
          <w:rFonts w:ascii="Bookman Old Style" w:hAnsi="Bookman Old Style"/>
          <w:b/>
          <w:sz w:val="22"/>
          <w:szCs w:val="22"/>
        </w:rPr>
        <w:t>cláusula</w:t>
      </w:r>
      <w:r w:rsidR="001D7A9F">
        <w:rPr>
          <w:rFonts w:ascii="Bookman Old Style" w:hAnsi="Bookman Old Style"/>
          <w:b/>
          <w:sz w:val="22"/>
          <w:szCs w:val="22"/>
        </w:rPr>
        <w:t xml:space="preserve"> </w:t>
      </w:r>
      <w:r w:rsidR="005E2CEC">
        <w:rPr>
          <w:rFonts w:ascii="Bookman Old Style" w:hAnsi="Bookman Old Style"/>
          <w:b/>
          <w:sz w:val="22"/>
          <w:szCs w:val="22"/>
        </w:rPr>
        <w:t>1.6.</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14. - </w:t>
      </w:r>
      <w:r w:rsidRPr="00216822">
        <w:rPr>
          <w:rFonts w:ascii="Bookman Old Style" w:hAnsi="Bookman Old Style"/>
          <w:b/>
          <w:bCs/>
          <w:color w:val="000000"/>
          <w:sz w:val="22"/>
          <w:szCs w:val="22"/>
          <w:u w:val="single"/>
        </w:rPr>
        <w:t xml:space="preserve">SANÇÕES ADMINISTRATIVAS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 - No caso de descumprimento, no todo ou em parte, das condições deste Credenciamento, o </w:t>
      </w:r>
      <w:r w:rsidRPr="00216822">
        <w:rPr>
          <w:rFonts w:ascii="Bookman Old Style" w:hAnsi="Bookman Old Style"/>
          <w:b/>
          <w:bCs/>
          <w:color w:val="000000"/>
          <w:sz w:val="22"/>
          <w:szCs w:val="22"/>
        </w:rPr>
        <w:t>MUNICÍPIO,</w:t>
      </w:r>
      <w:r w:rsidRPr="00216822">
        <w:rPr>
          <w:rFonts w:ascii="Bookman Old Style" w:hAnsi="Bookman Old Style"/>
          <w:color w:val="000000"/>
          <w:sz w:val="22"/>
          <w:szCs w:val="22"/>
        </w:rPr>
        <w:t xml:space="preserve"> sem prejuízo das perdas e danos e das multas cabíveis, nos termos da lei civil, aplicará à contratada, conforme o caso, as penalidades previstas nos art. 86, 87 e 88 da Lei Federal nº 8.666/93, bem como, no que couberem, as seguintes sanções: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14.1.1. - multa moratória de 1% (um por cento) ao dia, por dia útil que exceder o prazo indicado no subitem 14.1 acima, sobre o valor do saldo não atendido, respeitados os limites da Lei Civil;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14.1.2. - multa administrativa de até 20% (vinte por cento) sobre o valor global do contrato, nas demais hipóteses de inadimplemento ou infração de qualquer natureza, seja contratual ou legal;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14.1.3. - As multas moratórias e administrativas poderão ser aplicadas cumulativamente ou individualmente, não impedindo que 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 xml:space="preserve">rescinda, unilateralmente, o Contrato e aplique as demais sanções legais cabíveis;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14.1.5. - A aplicação de multas, não elidirá o direito do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de, face ao descumprimento do pactuado, rescindir, de pleno direito, a(s) contratação(</w:t>
      </w:r>
      <w:proofErr w:type="spellStart"/>
      <w:r w:rsidRPr="00216822">
        <w:rPr>
          <w:rFonts w:ascii="Bookman Old Style" w:hAnsi="Bookman Old Style"/>
          <w:color w:val="000000"/>
          <w:sz w:val="22"/>
          <w:szCs w:val="22"/>
        </w:rPr>
        <w:t>ões</w:t>
      </w:r>
      <w:proofErr w:type="spellEnd"/>
      <w:r w:rsidRPr="00216822">
        <w:rPr>
          <w:rFonts w:ascii="Bookman Old Style" w:hAnsi="Bookman Old Style"/>
          <w:color w:val="000000"/>
          <w:sz w:val="22"/>
          <w:szCs w:val="22"/>
        </w:rPr>
        <w:t xml:space="preserve">) que vier(em) a ser(em) celebrada(s), independentemente de ação, notificação ou interpelação judicial ou extrajudicial, sem prejuízo das demais cominações legais e contratuais cabíveis, assegurados o contraditório e a ampla defesa. </w:t>
      </w:r>
    </w:p>
    <w:p w:rsidR="001F1B85" w:rsidRPr="00216822" w:rsidRDefault="001F1B85"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15. - </w:t>
      </w:r>
      <w:r w:rsidRPr="00216822">
        <w:rPr>
          <w:rFonts w:ascii="Bookman Old Style" w:hAnsi="Bookman Old Style"/>
          <w:b/>
          <w:bCs/>
          <w:color w:val="000000"/>
          <w:sz w:val="22"/>
          <w:szCs w:val="22"/>
          <w:u w:val="single"/>
        </w:rPr>
        <w:t xml:space="preserve">RECURSOS ADMINISTRATIVOS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15.1. - Dos atos praticados relativos a este credenciamento cabe recurso, previsto no artigo 109 da Lei Federal nº 8.666/93, no prazo de 5 (cinco) dias úteis a contar da intimação do ato ou da lavratura da respectiva ata.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15.2- Os recursos interpostos pelas licitantes deverão ser entregues no Serviço de Protocolo da Prefeitura de Liberdade, das 8:00 às 11:00 horas e das 13:00 as 16:00 , diariamente, exceto aos sábados, domingos e feriados, e serão aos cuidados do </w:t>
      </w:r>
      <w:r w:rsidRPr="00216822">
        <w:rPr>
          <w:rFonts w:ascii="Bookman Old Style" w:hAnsi="Bookman Old Style"/>
          <w:color w:val="000000"/>
          <w:sz w:val="22"/>
          <w:szCs w:val="22"/>
        </w:rPr>
        <w:lastRenderedPageBreak/>
        <w:t xml:space="preserve">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podendo, os membros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por maioria de votos, reconsiderar sua decisão no prazo de 5 (cinco) dias úteis ou, não reconsiderando sua decisão, fazer subir os autos de recurso, devidamente </w:t>
      </w:r>
      <w:proofErr w:type="spellStart"/>
      <w:r w:rsidRPr="00216822">
        <w:rPr>
          <w:rFonts w:ascii="Bookman Old Style" w:hAnsi="Bookman Old Style"/>
          <w:color w:val="000000"/>
          <w:sz w:val="22"/>
          <w:szCs w:val="22"/>
        </w:rPr>
        <w:t>informado</w:t>
      </w:r>
      <w:proofErr w:type="spellEnd"/>
      <w:r w:rsidRPr="00216822">
        <w:rPr>
          <w:rFonts w:ascii="Bookman Old Style" w:hAnsi="Bookman Old Style"/>
          <w:color w:val="000000"/>
          <w:sz w:val="22"/>
          <w:szCs w:val="22"/>
        </w:rPr>
        <w:t xml:space="preserve">, à autoridade imediatamente superior, devendo, nesse caso, a decisão ser proferida dentro do prazo de 5 (cinco) dias úteis, contados da data do recebimento do recurso.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16. - </w:t>
      </w:r>
      <w:r w:rsidRPr="00216822">
        <w:rPr>
          <w:rFonts w:ascii="Bookman Old Style" w:hAnsi="Bookman Old Style"/>
          <w:b/>
          <w:bCs/>
          <w:color w:val="000000"/>
          <w:sz w:val="22"/>
          <w:szCs w:val="22"/>
          <w:u w:val="single"/>
        </w:rPr>
        <w:t>ANEXOS QUE INTEGRAM ESTE CREDENCIAMENTO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16.1 - Os anexos que integram este Credenciamento, como partes inseparáveis, são os seguintes: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16.1.1 - Anexo I – Projeto Básico;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16.1.2 - Anexo II – </w:t>
      </w:r>
      <w:r w:rsidRPr="00216822">
        <w:rPr>
          <w:rFonts w:ascii="Bookman Old Style" w:eastAsia="Calibri" w:hAnsi="Bookman Old Style" w:cs="Times New Roman"/>
          <w:sz w:val="22"/>
          <w:szCs w:val="22"/>
          <w:lang w:eastAsia="en-US"/>
        </w:rPr>
        <w:t>Modelo de Carta Proposta do (a) Contratado (a) de que está de acordo com os preços estabelecidos pela Administração Pública e bem como as normas de prestação de serviços no SUS</w:t>
      </w: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16.1.3- Anexo III - </w:t>
      </w:r>
      <w:r w:rsidRPr="00216822">
        <w:rPr>
          <w:rFonts w:ascii="Bookman Old Style" w:eastAsia="Calibri" w:hAnsi="Bookman Old Style" w:cs="Times New Roman"/>
          <w:sz w:val="22"/>
          <w:szCs w:val="22"/>
          <w:lang w:eastAsia="en-US"/>
        </w:rPr>
        <w:t>Declaração do (a) Contratado (a) de que não possui impedimento para licitar ou contratar com a Administr5ação Pública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16.1.5 - Anexo IV - Modelo de Declaração relativa a trabalho de menores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16.1.6 – Anexo V – Modelo de declaração de ME e EPP</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16.1.7 – Anexo VI – Minuta do Contrato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17. - </w:t>
      </w:r>
      <w:r w:rsidRPr="00216822">
        <w:rPr>
          <w:rFonts w:ascii="Bookman Old Style" w:hAnsi="Bookman Old Style"/>
          <w:b/>
          <w:bCs/>
          <w:color w:val="000000"/>
          <w:sz w:val="22"/>
          <w:szCs w:val="22"/>
          <w:u w:val="single"/>
        </w:rPr>
        <w:t xml:space="preserve">CONSIDERAÇÕES DE CARÁTER GERAL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17.1. - O esclarecimento de dúvidas e informações, sobre o presente Credenciamento, poderão ser requeridos, por escrito, a C.P.L das 08:00 às 11:00 e das 13:00 as 16:00 horas, diariamente, exceto aos sábados, domingos e feriados, através do e-mail licitacaoliberdade2017@gmail.com, até 24:00h (vinte e quatro horas) anteriores à data estabelecida neste Credenciamento, para recebimento dos envelopes contendo a Documentação de Habilitação das licitantes;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17.2. - As impugnações interpostas deverão ser entregues no Serviço de Protocolo da Prefeitura Municipal de Liberdade, das 8:00 às 11:00 e das 13:00 as 16:00 horas diariamente, exceto aos sábados, domingos e feriados, e serão </w:t>
      </w:r>
      <w:r w:rsidR="001F5823" w:rsidRPr="00216822">
        <w:rPr>
          <w:rFonts w:ascii="Bookman Old Style" w:hAnsi="Bookman Old Style"/>
          <w:color w:val="000000"/>
          <w:sz w:val="22"/>
          <w:szCs w:val="22"/>
        </w:rPr>
        <w:t>respondidas observados</w:t>
      </w:r>
      <w:r w:rsidRPr="00216822">
        <w:rPr>
          <w:rFonts w:ascii="Bookman Old Style" w:hAnsi="Bookman Old Style"/>
          <w:color w:val="000000"/>
          <w:sz w:val="22"/>
          <w:szCs w:val="22"/>
        </w:rPr>
        <w:t xml:space="preserve"> os prazos descritos nos parágrafos do art. 41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17.3. - Os documentos, exigidos para este credenciamento, poderão ser apresentados em original, por qualquer processo de cópia autenticada por cartório competente ou por servidor da Administração ou publicação em órgão da Imprensa Oficial. Os que forem de emissão da própria proponente, deverão ser datilografados, ou digitados e impressos, em papel timbrado da licitante, registrar o número deste credenciamento, estar datados e assinados por seu representante legal ou preposto legalmente estabelecido. A exibição do documento original, à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dispensa a autenticação em cartório; </w:t>
      </w: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 xml:space="preserve">17.4. - </w:t>
      </w:r>
      <w:r w:rsidRPr="00216822">
        <w:rPr>
          <w:rFonts w:ascii="Bookman Old Style" w:hAnsi="Bookman Old Style"/>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 xml:space="preserve">17.5 - </w:t>
      </w:r>
      <w:r w:rsidRPr="00216822">
        <w:rPr>
          <w:rFonts w:ascii="Bookman Old Style" w:hAnsi="Bookman Old Style"/>
          <w:color w:val="000000"/>
          <w:sz w:val="22"/>
          <w:szCs w:val="22"/>
        </w:rPr>
        <w:t xml:space="preserve">A Administração poderá, a qualquer momento, revogar este credenciamento por razões de interesse público decorrente de fato superveniente devidamente comprovado, </w:t>
      </w:r>
      <w:r w:rsidRPr="00216822">
        <w:rPr>
          <w:rFonts w:ascii="Bookman Old Style" w:hAnsi="Bookman Old Style"/>
          <w:color w:val="000000"/>
          <w:sz w:val="22"/>
          <w:szCs w:val="22"/>
        </w:rPr>
        <w:lastRenderedPageBreak/>
        <w:t>ou anular o certame se constatado vício no seu processamento, mediante parecer escrito e devidamente fundamentado.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17.7. </w:t>
      </w:r>
      <w:r w:rsidRPr="00216822">
        <w:rPr>
          <w:rFonts w:ascii="Bookman Old Style" w:hAnsi="Bookman Old Style"/>
          <w:b/>
          <w:bCs/>
          <w:color w:val="000000"/>
          <w:sz w:val="22"/>
          <w:szCs w:val="22"/>
        </w:rPr>
        <w:t xml:space="preserve">– A Prefeitura Municipal de Liberdade </w:t>
      </w:r>
      <w:r w:rsidRPr="00216822">
        <w:rPr>
          <w:rFonts w:ascii="Bookman Old Style" w:hAnsi="Bookman Old Style"/>
          <w:color w:val="000000"/>
          <w:sz w:val="22"/>
          <w:szCs w:val="22"/>
        </w:rPr>
        <w:t xml:space="preserve">e as licitantes do certame elegem o foro da Cidade de Aiuruoca - MG, para dirimir qualquer questão controversa relacionada com o presente edital.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Liberdade, </w:t>
      </w:r>
      <w:r w:rsidR="003D3381">
        <w:rPr>
          <w:rFonts w:ascii="Bookman Old Style" w:hAnsi="Bookman Old Style"/>
          <w:color w:val="000000"/>
          <w:sz w:val="22"/>
          <w:szCs w:val="22"/>
        </w:rPr>
        <w:t xml:space="preserve">12 de Fevereiro </w:t>
      </w:r>
      <w:r w:rsidR="00A40FBC" w:rsidRPr="003D3381">
        <w:rPr>
          <w:rFonts w:ascii="Bookman Old Style" w:hAnsi="Bookman Old Style"/>
          <w:color w:val="000000"/>
          <w:sz w:val="22"/>
          <w:szCs w:val="22"/>
        </w:rPr>
        <w:t>de 2021</w:t>
      </w:r>
      <w:r w:rsidRPr="003D3381">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ind w:left="142"/>
        <w:jc w:val="center"/>
        <w:rPr>
          <w:rFonts w:ascii="Bookman Old Style" w:hAnsi="Bookman Old Style"/>
          <w:bCs/>
          <w:color w:val="000000"/>
          <w:sz w:val="22"/>
          <w:szCs w:val="22"/>
        </w:rPr>
      </w:pPr>
      <w:r w:rsidRPr="00216822">
        <w:rPr>
          <w:rFonts w:ascii="Bookman Old Style" w:hAnsi="Bookman Old Style"/>
          <w:bCs/>
          <w:color w:val="000000"/>
          <w:sz w:val="22"/>
          <w:szCs w:val="22"/>
        </w:rPr>
        <w:t>_____________________________</w:t>
      </w:r>
    </w:p>
    <w:p w:rsidR="00F53C6D" w:rsidRPr="00216822" w:rsidRDefault="00A40FBC" w:rsidP="00A40FBC">
      <w:pPr>
        <w:ind w:left="142"/>
        <w:jc w:val="center"/>
        <w:rPr>
          <w:rFonts w:ascii="Bookman Old Style" w:hAnsi="Bookman Old Style"/>
          <w:bCs/>
          <w:color w:val="000000"/>
          <w:sz w:val="22"/>
          <w:szCs w:val="22"/>
        </w:rPr>
      </w:pPr>
      <w:r>
        <w:rPr>
          <w:rFonts w:ascii="Bookman Old Style" w:hAnsi="Bookman Old Style"/>
          <w:bCs/>
          <w:color w:val="000000"/>
          <w:sz w:val="22"/>
          <w:szCs w:val="22"/>
        </w:rPr>
        <w:t>Adelaide da Costa Figueiredo Ladeira</w:t>
      </w:r>
    </w:p>
    <w:p w:rsidR="00F53C6D" w:rsidRPr="00216822" w:rsidRDefault="00F53C6D" w:rsidP="00F53C6D">
      <w:pPr>
        <w:tabs>
          <w:tab w:val="center" w:pos="4590"/>
        </w:tabs>
        <w:ind w:left="142"/>
        <w:jc w:val="center"/>
        <w:rPr>
          <w:rFonts w:ascii="Bookman Old Style" w:hAnsi="Bookman Old Style" w:cs="Times New Roman"/>
          <w:color w:val="000000"/>
          <w:sz w:val="22"/>
          <w:szCs w:val="22"/>
        </w:rPr>
      </w:pPr>
      <w:r w:rsidRPr="00216822">
        <w:rPr>
          <w:rFonts w:ascii="Bookman Old Style" w:hAnsi="Bookman Old Style"/>
          <w:bCs/>
          <w:color w:val="000000"/>
          <w:sz w:val="22"/>
          <w:szCs w:val="22"/>
        </w:rPr>
        <w:t>Presidente da CPL</w:t>
      </w: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1F5BB6" w:rsidRDefault="001F5BB6" w:rsidP="001F5BB6">
      <w:pPr>
        <w:ind w:left="142"/>
        <w:jc w:val="center"/>
        <w:rPr>
          <w:rFonts w:ascii="Bookman Old Style" w:hAnsi="Bookman Old Style"/>
          <w:bCs/>
          <w:color w:val="000000"/>
          <w:sz w:val="22"/>
          <w:szCs w:val="22"/>
        </w:rPr>
      </w:pPr>
      <w:r w:rsidRPr="00216822">
        <w:rPr>
          <w:rFonts w:ascii="Bookman Old Style" w:hAnsi="Bookman Old Style"/>
          <w:bCs/>
          <w:color w:val="000000"/>
          <w:sz w:val="22"/>
          <w:szCs w:val="22"/>
        </w:rPr>
        <w:t>_____________________________</w:t>
      </w:r>
    </w:p>
    <w:p w:rsidR="00F53C6D" w:rsidRDefault="001F5BB6" w:rsidP="001F5BB6">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Walter de Assis Toledo Júnior</w:t>
      </w:r>
    </w:p>
    <w:p w:rsidR="001F5BB6" w:rsidRPr="00216822" w:rsidRDefault="001F5BB6" w:rsidP="001F5BB6">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Prefeito Municipal</w:t>
      </w: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Default="00F53C6D"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1F5BB6" w:rsidRDefault="001F5BB6" w:rsidP="00F53C6D">
      <w:pPr>
        <w:tabs>
          <w:tab w:val="center" w:pos="4590"/>
        </w:tabs>
        <w:ind w:left="142"/>
        <w:rPr>
          <w:rFonts w:ascii="Bookman Old Style" w:hAnsi="Bookman Old Style" w:cs="Times New Roman"/>
          <w:color w:val="000000"/>
          <w:sz w:val="22"/>
          <w:szCs w:val="22"/>
        </w:rPr>
      </w:pPr>
    </w:p>
    <w:p w:rsidR="001F5BB6" w:rsidRDefault="001F5BB6" w:rsidP="00F53C6D">
      <w:pPr>
        <w:tabs>
          <w:tab w:val="center" w:pos="4590"/>
        </w:tabs>
        <w:ind w:left="142"/>
        <w:rPr>
          <w:rFonts w:ascii="Bookman Old Style" w:hAnsi="Bookman Old Style" w:cs="Times New Roman"/>
          <w:color w:val="000000"/>
          <w:sz w:val="22"/>
          <w:szCs w:val="22"/>
        </w:rPr>
      </w:pPr>
    </w:p>
    <w:p w:rsidR="001F5BB6" w:rsidRDefault="001F5BB6" w:rsidP="00F53C6D">
      <w:pPr>
        <w:tabs>
          <w:tab w:val="center" w:pos="4590"/>
        </w:tabs>
        <w:ind w:left="142"/>
        <w:rPr>
          <w:rFonts w:ascii="Bookman Old Style" w:hAnsi="Bookman Old Style" w:cs="Times New Roman"/>
          <w:color w:val="000000"/>
          <w:sz w:val="22"/>
          <w:szCs w:val="22"/>
        </w:rPr>
      </w:pPr>
    </w:p>
    <w:p w:rsidR="001F5BB6" w:rsidRDefault="001F5BB6" w:rsidP="00F53C6D">
      <w:pPr>
        <w:tabs>
          <w:tab w:val="center" w:pos="4590"/>
        </w:tabs>
        <w:ind w:left="142"/>
        <w:rPr>
          <w:rFonts w:ascii="Bookman Old Style" w:hAnsi="Bookman Old Style" w:cs="Times New Roman"/>
          <w:color w:val="000000"/>
          <w:sz w:val="22"/>
          <w:szCs w:val="22"/>
        </w:rPr>
      </w:pPr>
    </w:p>
    <w:p w:rsidR="001F5BB6" w:rsidRDefault="001F5BB6"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3D3381" w:rsidRDefault="003D3381" w:rsidP="00F53C6D">
      <w:pPr>
        <w:tabs>
          <w:tab w:val="center" w:pos="4590"/>
        </w:tabs>
        <w:ind w:left="142"/>
        <w:rPr>
          <w:rFonts w:ascii="Bookman Old Style" w:hAnsi="Bookman Old Style" w:cs="Times New Roman"/>
          <w:color w:val="000000"/>
          <w:sz w:val="22"/>
          <w:szCs w:val="22"/>
        </w:rPr>
      </w:pPr>
    </w:p>
    <w:p w:rsidR="00917C24" w:rsidRDefault="00917C24" w:rsidP="00F53C6D">
      <w:pPr>
        <w:tabs>
          <w:tab w:val="center" w:pos="4590"/>
        </w:tabs>
        <w:ind w:left="142"/>
        <w:rPr>
          <w:rFonts w:ascii="Bookman Old Style" w:hAnsi="Bookman Old Style" w:cs="Times New Roman"/>
          <w:color w:val="000000"/>
          <w:sz w:val="22"/>
          <w:szCs w:val="22"/>
        </w:rPr>
      </w:pPr>
    </w:p>
    <w:p w:rsidR="00917C24" w:rsidRPr="00216822" w:rsidRDefault="00917C24"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lastRenderedPageBreak/>
        <w:t>ANEXO I</w:t>
      </w:r>
    </w:p>
    <w:p w:rsidR="00F53C6D" w:rsidRPr="00216822" w:rsidRDefault="00F53C6D" w:rsidP="00F53C6D">
      <w:pPr>
        <w:autoSpaceDE w:val="0"/>
        <w:autoSpaceDN w:val="0"/>
        <w:adjustRightInd w:val="0"/>
        <w:ind w:left="142"/>
        <w:jc w:val="center"/>
        <w:rPr>
          <w:rFonts w:ascii="Bookman Old Style" w:hAnsi="Bookman Old Style"/>
          <w:b/>
          <w:color w:val="000000"/>
          <w:sz w:val="22"/>
          <w:szCs w:val="22"/>
        </w:rPr>
      </w:pPr>
      <w:r w:rsidRPr="00216822">
        <w:rPr>
          <w:rFonts w:ascii="Bookman Old Style" w:hAnsi="Bookman Old Style"/>
          <w:b/>
          <w:color w:val="000000"/>
          <w:sz w:val="22"/>
          <w:szCs w:val="22"/>
        </w:rPr>
        <w:t xml:space="preserve">PROJETO BÁSICO </w:t>
      </w:r>
    </w:p>
    <w:p w:rsidR="00F53C6D" w:rsidRPr="00216822" w:rsidRDefault="00F53C6D" w:rsidP="00A40FBC">
      <w:pPr>
        <w:autoSpaceDE w:val="0"/>
        <w:autoSpaceDN w:val="0"/>
        <w:adjustRightInd w:val="0"/>
        <w:jc w:val="center"/>
        <w:rPr>
          <w:rFonts w:ascii="Bookman Old Style" w:hAnsi="Bookman Old Style"/>
          <w:color w:val="000000"/>
          <w:sz w:val="22"/>
          <w:szCs w:val="22"/>
        </w:rPr>
      </w:pPr>
    </w:p>
    <w:p w:rsidR="00F53C6D" w:rsidRPr="00216822" w:rsidRDefault="00F53C6D" w:rsidP="00A40FBC">
      <w:pPr>
        <w:widowControl w:val="0"/>
        <w:tabs>
          <w:tab w:val="left" w:pos="360"/>
        </w:tabs>
        <w:autoSpaceDE w:val="0"/>
        <w:autoSpaceDN w:val="0"/>
        <w:adjustRightInd w:val="0"/>
        <w:jc w:val="both"/>
        <w:rPr>
          <w:rFonts w:ascii="Bookman Old Style" w:hAnsi="Bookman Old Style" w:cs="Helvetica"/>
          <w:color w:val="000000"/>
          <w:sz w:val="22"/>
          <w:szCs w:val="22"/>
        </w:rPr>
      </w:pPr>
      <w:r w:rsidRPr="00216822">
        <w:rPr>
          <w:rFonts w:ascii="Bookman Old Style" w:hAnsi="Bookman Old Style"/>
          <w:b/>
          <w:color w:val="000000"/>
          <w:sz w:val="22"/>
          <w:szCs w:val="22"/>
        </w:rPr>
        <w:t xml:space="preserve">01 - </w:t>
      </w:r>
      <w:r w:rsidRPr="003D3381">
        <w:rPr>
          <w:rFonts w:ascii="Bookman Old Style" w:hAnsi="Bookman Old Style"/>
          <w:b/>
          <w:color w:val="000000"/>
          <w:sz w:val="22"/>
          <w:szCs w:val="22"/>
          <w:u w:val="single"/>
        </w:rPr>
        <w:t>OBJETO</w:t>
      </w:r>
    </w:p>
    <w:p w:rsidR="00F53C6D" w:rsidRPr="00216822" w:rsidRDefault="00F53C6D" w:rsidP="00A40FBC">
      <w:pPr>
        <w:widowControl w:val="0"/>
        <w:tabs>
          <w:tab w:val="left" w:pos="360"/>
        </w:tabs>
        <w:autoSpaceDE w:val="0"/>
        <w:autoSpaceDN w:val="0"/>
        <w:adjustRightInd w:val="0"/>
        <w:jc w:val="both"/>
        <w:rPr>
          <w:rFonts w:ascii="Bookman Old Style" w:hAnsi="Bookman Old Style" w:cs="Helvetica"/>
          <w:color w:val="000000"/>
          <w:sz w:val="22"/>
          <w:szCs w:val="22"/>
        </w:rPr>
      </w:pPr>
    </w:p>
    <w:p w:rsidR="00A40FBC" w:rsidRDefault="00F53C6D" w:rsidP="003D3381">
      <w:pPr>
        <w:autoSpaceDE w:val="0"/>
        <w:autoSpaceDN w:val="0"/>
        <w:adjustRightInd w:val="0"/>
        <w:spacing w:after="120"/>
        <w:jc w:val="both"/>
        <w:rPr>
          <w:rFonts w:ascii="Bookman Old Style" w:hAnsi="Bookman Old Style"/>
          <w:color w:val="000000"/>
          <w:sz w:val="22"/>
          <w:szCs w:val="22"/>
        </w:rPr>
      </w:pPr>
      <w:r w:rsidRPr="00216822">
        <w:rPr>
          <w:rFonts w:ascii="Bookman Old Style" w:hAnsi="Bookman Old Style"/>
          <w:color w:val="000000"/>
          <w:sz w:val="22"/>
          <w:szCs w:val="22"/>
        </w:rPr>
        <w:t xml:space="preserve">1.1 - </w:t>
      </w:r>
      <w:r w:rsidR="003D3381" w:rsidRPr="00216822">
        <w:rPr>
          <w:rFonts w:ascii="Bookman Old Style" w:hAnsi="Bookman Old Style" w:cs="Times New Roman"/>
          <w:color w:val="000000"/>
          <w:sz w:val="22"/>
          <w:szCs w:val="22"/>
        </w:rPr>
        <w:t xml:space="preserve">O presente Chamamento Público tem por objetivo o </w:t>
      </w:r>
      <w:r w:rsidR="003D3381" w:rsidRPr="00216822">
        <w:rPr>
          <w:rFonts w:ascii="Bookman Old Style" w:hAnsi="Bookman Old Style"/>
          <w:color w:val="000000"/>
          <w:sz w:val="22"/>
          <w:szCs w:val="22"/>
        </w:rPr>
        <w:t xml:space="preserve">credenciamento de profissionais da área de saúde (pessoas físicas ou Jurídicas) para </w:t>
      </w:r>
      <w:r w:rsidR="003D3381">
        <w:rPr>
          <w:rFonts w:ascii="Bookman Old Style" w:hAnsi="Bookman Old Style"/>
          <w:color w:val="000000"/>
          <w:sz w:val="22"/>
          <w:szCs w:val="22"/>
        </w:rPr>
        <w:t xml:space="preserve">a realização de consultas médicas especializadas em pediatria, de </w:t>
      </w:r>
      <w:r w:rsidR="003D3381" w:rsidRPr="00216822">
        <w:rPr>
          <w:rFonts w:ascii="Bookman Old Style" w:hAnsi="Bookman Old Style"/>
          <w:color w:val="000000"/>
          <w:sz w:val="22"/>
          <w:szCs w:val="22"/>
        </w:rPr>
        <w:t>forma</w:t>
      </w:r>
      <w:r w:rsidR="003D3381">
        <w:rPr>
          <w:rFonts w:ascii="Bookman Old Style" w:hAnsi="Bookman Old Style"/>
          <w:color w:val="000000"/>
          <w:sz w:val="22"/>
          <w:szCs w:val="22"/>
        </w:rPr>
        <w:t xml:space="preserve"> complementar da cobertura dos serviços prestados pela rede Municipal de Saúde/Sistema Único de Saúde, à pacientes do Município de Liberdade, conforme especificações contidas no Projeto Básico – Anexo I do Edital.</w:t>
      </w:r>
    </w:p>
    <w:p w:rsidR="00F53C6D" w:rsidRPr="00216822" w:rsidRDefault="00F53C6D" w:rsidP="00A40FBC">
      <w:pPr>
        <w:autoSpaceDE w:val="0"/>
        <w:autoSpaceDN w:val="0"/>
        <w:adjustRightInd w:val="0"/>
        <w:jc w:val="both"/>
        <w:rPr>
          <w:rFonts w:ascii="Bookman Old Style" w:hAnsi="Bookman Old Style"/>
          <w:b/>
          <w:color w:val="000000"/>
          <w:sz w:val="22"/>
          <w:szCs w:val="22"/>
        </w:rPr>
      </w:pPr>
      <w:r w:rsidRPr="00216822">
        <w:rPr>
          <w:rFonts w:ascii="Bookman Old Style" w:hAnsi="Bookman Old Style"/>
          <w:b/>
          <w:color w:val="000000"/>
          <w:sz w:val="22"/>
          <w:szCs w:val="22"/>
        </w:rPr>
        <w:t xml:space="preserve">02 - </w:t>
      </w:r>
      <w:r w:rsidRPr="003D3381">
        <w:rPr>
          <w:rFonts w:ascii="Bookman Old Style" w:hAnsi="Bookman Old Style"/>
          <w:b/>
          <w:color w:val="000000"/>
          <w:sz w:val="22"/>
          <w:szCs w:val="22"/>
          <w:u w:val="single"/>
        </w:rPr>
        <w:t xml:space="preserve">JUSTIFICATIVA </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Default="00E13D2A" w:rsidP="00AF2E79">
      <w:pPr>
        <w:autoSpaceDE w:val="0"/>
        <w:autoSpaceDN w:val="0"/>
        <w:adjustRightInd w:val="0"/>
        <w:jc w:val="both"/>
        <w:rPr>
          <w:rFonts w:ascii="Bookman Old Style" w:hAnsi="Bookman Old Style" w:cs="Times New Roman"/>
          <w:color w:val="000000"/>
          <w:sz w:val="22"/>
          <w:szCs w:val="22"/>
        </w:rPr>
      </w:pPr>
      <w:r>
        <w:rPr>
          <w:rFonts w:ascii="Bookman Old Style" w:hAnsi="Bookman Old Style" w:cs="Times New Roman"/>
          <w:color w:val="000000"/>
          <w:sz w:val="22"/>
          <w:szCs w:val="22"/>
        </w:rPr>
        <w:t xml:space="preserve">2.1. A </w:t>
      </w:r>
      <w:r w:rsidR="00581231">
        <w:rPr>
          <w:rFonts w:ascii="Bookman Old Style" w:hAnsi="Bookman Old Style" w:cs="Times New Roman"/>
          <w:color w:val="000000"/>
          <w:sz w:val="22"/>
          <w:szCs w:val="22"/>
        </w:rPr>
        <w:t>realização de</w:t>
      </w:r>
      <w:r>
        <w:rPr>
          <w:rFonts w:ascii="Bookman Old Style" w:hAnsi="Bookman Old Style" w:cs="Times New Roman"/>
          <w:color w:val="000000"/>
          <w:sz w:val="22"/>
          <w:szCs w:val="22"/>
        </w:rPr>
        <w:t xml:space="preserve"> processo de licitação </w:t>
      </w:r>
      <w:r w:rsidR="00D61E88">
        <w:rPr>
          <w:rFonts w:ascii="Bookman Old Style" w:hAnsi="Bookman Old Style" w:cs="Times New Roman"/>
          <w:color w:val="000000"/>
          <w:sz w:val="22"/>
          <w:szCs w:val="22"/>
        </w:rPr>
        <w:t>para essa contratação se justifica face ao interesse público</w:t>
      </w:r>
      <w:r w:rsidR="00EA4536">
        <w:rPr>
          <w:rFonts w:ascii="Bookman Old Style" w:hAnsi="Bookman Old Style" w:cs="Times New Roman"/>
          <w:color w:val="000000"/>
          <w:sz w:val="22"/>
          <w:szCs w:val="22"/>
        </w:rPr>
        <w:t xml:space="preserve"> de proporcionar melhor atendimento </w:t>
      </w:r>
      <w:r w:rsidR="00581231">
        <w:rPr>
          <w:rFonts w:ascii="Bookman Old Style" w:hAnsi="Bookman Old Style" w:cs="Times New Roman"/>
          <w:color w:val="000000"/>
          <w:sz w:val="22"/>
          <w:szCs w:val="22"/>
        </w:rPr>
        <w:t>à</w:t>
      </w:r>
      <w:r w:rsidR="00EA4536">
        <w:rPr>
          <w:rFonts w:ascii="Bookman Old Style" w:hAnsi="Bookman Old Style" w:cs="Times New Roman"/>
          <w:color w:val="000000"/>
          <w:sz w:val="22"/>
          <w:szCs w:val="22"/>
        </w:rPr>
        <w:t xml:space="preserve"> saúde aos munícipes</w:t>
      </w:r>
      <w:r w:rsidR="00F53C6D" w:rsidRPr="00216822">
        <w:rPr>
          <w:rFonts w:ascii="Bookman Old Style" w:hAnsi="Bookman Old Style" w:cs="Times New Roman"/>
          <w:color w:val="000000"/>
          <w:sz w:val="22"/>
          <w:szCs w:val="22"/>
        </w:rPr>
        <w:t>;</w:t>
      </w:r>
    </w:p>
    <w:p w:rsidR="00F53C6D" w:rsidRPr="00216822" w:rsidRDefault="00F53C6D" w:rsidP="00AF2E79">
      <w:pPr>
        <w:autoSpaceDE w:val="0"/>
        <w:autoSpaceDN w:val="0"/>
        <w:adjustRightInd w:val="0"/>
        <w:jc w:val="both"/>
        <w:rPr>
          <w:rFonts w:ascii="Bookman Old Style" w:hAnsi="Bookman Old Style" w:cs="Times New Roman"/>
          <w:color w:val="000000"/>
          <w:sz w:val="22"/>
          <w:szCs w:val="22"/>
        </w:rPr>
      </w:pPr>
    </w:p>
    <w:p w:rsidR="00F53C6D" w:rsidRPr="00216822" w:rsidRDefault="00BD390E" w:rsidP="00AF2E79">
      <w:pPr>
        <w:autoSpaceDE w:val="0"/>
        <w:autoSpaceDN w:val="0"/>
        <w:adjustRightInd w:val="0"/>
        <w:jc w:val="both"/>
        <w:rPr>
          <w:rFonts w:ascii="Bookman Old Style" w:hAnsi="Bookman Old Style" w:cs="Times New Roman"/>
          <w:color w:val="000000"/>
          <w:sz w:val="22"/>
          <w:szCs w:val="22"/>
        </w:rPr>
      </w:pPr>
      <w:r>
        <w:rPr>
          <w:rFonts w:ascii="Bookman Old Style" w:hAnsi="Bookman Old Style" w:cs="Times New Roman"/>
          <w:color w:val="000000"/>
          <w:sz w:val="22"/>
          <w:szCs w:val="22"/>
        </w:rPr>
        <w:t>2.2</w:t>
      </w:r>
      <w:r w:rsidR="00F53C6D" w:rsidRPr="00216822">
        <w:rPr>
          <w:rFonts w:ascii="Bookman Old Style" w:hAnsi="Bookman Old Style" w:cs="Times New Roman"/>
          <w:color w:val="000000"/>
          <w:sz w:val="22"/>
          <w:szCs w:val="22"/>
        </w:rPr>
        <w:t xml:space="preserve"> – Credenciamento de todos interessados, dentro do tempo determinado nesta Chamada, desde que satisfaçam os requisitos e expressamente acatem as condições da administração pública; </w:t>
      </w:r>
    </w:p>
    <w:p w:rsidR="00F53C6D" w:rsidRPr="00216822" w:rsidRDefault="00F53C6D" w:rsidP="00AF2E79">
      <w:pPr>
        <w:autoSpaceDE w:val="0"/>
        <w:autoSpaceDN w:val="0"/>
        <w:adjustRightInd w:val="0"/>
        <w:jc w:val="both"/>
        <w:rPr>
          <w:rFonts w:ascii="Bookman Old Style" w:hAnsi="Bookman Old Style" w:cs="Times New Roman"/>
          <w:color w:val="000000"/>
          <w:sz w:val="22"/>
          <w:szCs w:val="22"/>
        </w:rPr>
      </w:pPr>
    </w:p>
    <w:p w:rsidR="00F53C6D" w:rsidRDefault="00F53C6D" w:rsidP="00FF09FB">
      <w:pPr>
        <w:widowControl w:val="0"/>
        <w:tabs>
          <w:tab w:val="left" w:pos="4540"/>
        </w:tabs>
        <w:ind w:left="142"/>
        <w:jc w:val="both"/>
        <w:rPr>
          <w:rFonts w:ascii="Bookman Old Style" w:hAnsi="Bookman Old Style"/>
          <w:b/>
          <w:snapToGrid w:val="0"/>
          <w:color w:val="000000"/>
          <w:sz w:val="22"/>
          <w:szCs w:val="22"/>
          <w:u w:val="single"/>
        </w:rPr>
      </w:pPr>
      <w:r w:rsidRPr="00216822">
        <w:rPr>
          <w:rFonts w:ascii="Bookman Old Style" w:hAnsi="Bookman Old Style"/>
          <w:b/>
          <w:snapToGrid w:val="0"/>
          <w:sz w:val="22"/>
          <w:szCs w:val="22"/>
        </w:rPr>
        <w:t xml:space="preserve">03 – </w:t>
      </w:r>
      <w:r w:rsidRPr="00FF09FB">
        <w:rPr>
          <w:rFonts w:ascii="Bookman Old Style" w:hAnsi="Bookman Old Style"/>
          <w:b/>
          <w:snapToGrid w:val="0"/>
          <w:color w:val="000000"/>
          <w:sz w:val="22"/>
          <w:szCs w:val="22"/>
          <w:u w:val="single"/>
        </w:rPr>
        <w:t>RELAÇÃO DOS SERVIÇOS</w:t>
      </w:r>
    </w:p>
    <w:p w:rsidR="00FF09FB" w:rsidRPr="00FF09FB" w:rsidRDefault="00FF09FB" w:rsidP="00FF09FB">
      <w:pPr>
        <w:widowControl w:val="0"/>
        <w:tabs>
          <w:tab w:val="left" w:pos="4540"/>
        </w:tabs>
        <w:ind w:left="142"/>
        <w:jc w:val="both"/>
        <w:rPr>
          <w:rFonts w:ascii="Bookman Old Style" w:hAnsi="Bookman Old Style"/>
          <w:b/>
          <w:snapToGrid w:val="0"/>
          <w:color w:val="000000"/>
          <w:sz w:val="22"/>
          <w:szCs w:val="22"/>
          <w:u w:val="single"/>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843"/>
        <w:gridCol w:w="1701"/>
        <w:gridCol w:w="1691"/>
        <w:gridCol w:w="1427"/>
        <w:gridCol w:w="1701"/>
      </w:tblGrid>
      <w:tr w:rsidR="00F53C6D" w:rsidRPr="00216822" w:rsidTr="00FF09FB">
        <w:trPr>
          <w:trHeight w:val="690"/>
          <w:jc w:val="center"/>
        </w:trPr>
        <w:tc>
          <w:tcPr>
            <w:tcW w:w="846" w:type="dxa"/>
          </w:tcPr>
          <w:p w:rsidR="00F53C6D" w:rsidRPr="00FF09FB" w:rsidRDefault="00F53C6D" w:rsidP="00F53C6D">
            <w:pPr>
              <w:ind w:left="142"/>
              <w:jc w:val="both"/>
              <w:rPr>
                <w:rFonts w:ascii="Bookman Old Style" w:hAnsi="Bookman Old Style" w:cs="Times New Roman"/>
                <w:color w:val="000000"/>
                <w:sz w:val="18"/>
                <w:szCs w:val="18"/>
              </w:rPr>
            </w:pPr>
            <w:r w:rsidRPr="00FF09FB">
              <w:rPr>
                <w:rFonts w:ascii="Bookman Old Style" w:hAnsi="Bookman Old Style" w:cs="Times New Roman"/>
                <w:color w:val="000000"/>
                <w:sz w:val="18"/>
                <w:szCs w:val="18"/>
              </w:rPr>
              <w:t>ITEM</w:t>
            </w:r>
          </w:p>
        </w:tc>
        <w:tc>
          <w:tcPr>
            <w:tcW w:w="1843" w:type="dxa"/>
          </w:tcPr>
          <w:p w:rsidR="00F53C6D" w:rsidRPr="00FF09FB" w:rsidRDefault="00F53C6D" w:rsidP="00B71B7C">
            <w:pPr>
              <w:ind w:left="-70" w:right="-70"/>
              <w:jc w:val="center"/>
              <w:rPr>
                <w:rFonts w:ascii="Bookman Old Style" w:hAnsi="Bookman Old Style" w:cs="Times New Roman"/>
                <w:color w:val="000000"/>
                <w:sz w:val="18"/>
                <w:szCs w:val="18"/>
              </w:rPr>
            </w:pPr>
            <w:r w:rsidRPr="00FF09FB">
              <w:rPr>
                <w:rFonts w:ascii="Bookman Old Style" w:hAnsi="Bookman Old Style" w:cs="Times New Roman"/>
                <w:color w:val="000000"/>
                <w:sz w:val="18"/>
                <w:szCs w:val="18"/>
              </w:rPr>
              <w:t>ESPECIALIDADE</w:t>
            </w:r>
          </w:p>
        </w:tc>
        <w:tc>
          <w:tcPr>
            <w:tcW w:w="1701" w:type="dxa"/>
          </w:tcPr>
          <w:p w:rsidR="00F53C6D" w:rsidRPr="00FF09FB" w:rsidRDefault="00F53C6D" w:rsidP="00B71B7C">
            <w:pPr>
              <w:ind w:left="142" w:right="-51"/>
              <w:jc w:val="center"/>
              <w:rPr>
                <w:rFonts w:ascii="Bookman Old Style" w:hAnsi="Bookman Old Style" w:cs="Times New Roman"/>
                <w:color w:val="000000"/>
                <w:sz w:val="18"/>
                <w:szCs w:val="18"/>
              </w:rPr>
            </w:pPr>
            <w:r w:rsidRPr="00FF09FB">
              <w:rPr>
                <w:rFonts w:ascii="Bookman Old Style" w:hAnsi="Bookman Old Style" w:cs="Times New Roman"/>
                <w:color w:val="000000"/>
                <w:sz w:val="18"/>
                <w:szCs w:val="18"/>
              </w:rPr>
              <w:t>QUANTIDADE ESTIMADA MENSAL</w:t>
            </w:r>
          </w:p>
        </w:tc>
        <w:tc>
          <w:tcPr>
            <w:tcW w:w="1691" w:type="dxa"/>
          </w:tcPr>
          <w:p w:rsidR="00F53C6D" w:rsidRPr="00FF09FB" w:rsidRDefault="00BB36E6" w:rsidP="00BB36E6">
            <w:pPr>
              <w:ind w:left="142"/>
              <w:jc w:val="center"/>
              <w:rPr>
                <w:rFonts w:ascii="Bookman Old Style" w:hAnsi="Bookman Old Style" w:cs="Times New Roman"/>
                <w:color w:val="000000"/>
                <w:sz w:val="18"/>
                <w:szCs w:val="18"/>
              </w:rPr>
            </w:pPr>
            <w:r w:rsidRPr="00FF09FB">
              <w:rPr>
                <w:rFonts w:ascii="Bookman Old Style" w:hAnsi="Bookman Old Style" w:cs="Times New Roman"/>
                <w:color w:val="000000"/>
                <w:sz w:val="18"/>
                <w:szCs w:val="18"/>
              </w:rPr>
              <w:t xml:space="preserve">QUANTIDADE ESTIMADA </w:t>
            </w:r>
            <w:r>
              <w:rPr>
                <w:rFonts w:ascii="Bookman Old Style" w:hAnsi="Bookman Old Style" w:cs="Times New Roman"/>
                <w:color w:val="000000"/>
                <w:sz w:val="18"/>
                <w:szCs w:val="18"/>
              </w:rPr>
              <w:t>PARA 12 MESE</w:t>
            </w:r>
            <w:r w:rsidR="005E2CEC">
              <w:rPr>
                <w:rFonts w:ascii="Bookman Old Style" w:hAnsi="Bookman Old Style" w:cs="Times New Roman"/>
                <w:color w:val="000000"/>
                <w:sz w:val="18"/>
                <w:szCs w:val="18"/>
              </w:rPr>
              <w:t>S</w:t>
            </w:r>
          </w:p>
        </w:tc>
        <w:tc>
          <w:tcPr>
            <w:tcW w:w="1427" w:type="dxa"/>
          </w:tcPr>
          <w:p w:rsidR="00F53C6D" w:rsidRPr="00FF09FB" w:rsidRDefault="007E0852" w:rsidP="00F53C6D">
            <w:pPr>
              <w:ind w:left="142"/>
              <w:jc w:val="center"/>
              <w:rPr>
                <w:rFonts w:ascii="Bookman Old Style" w:hAnsi="Bookman Old Style" w:cs="Times New Roman"/>
                <w:color w:val="000000"/>
                <w:sz w:val="18"/>
                <w:szCs w:val="18"/>
              </w:rPr>
            </w:pPr>
            <w:r>
              <w:rPr>
                <w:rFonts w:ascii="Bookman Old Style" w:hAnsi="Bookman Old Style" w:cs="Times New Roman"/>
                <w:color w:val="000000"/>
                <w:sz w:val="18"/>
                <w:szCs w:val="18"/>
              </w:rPr>
              <w:t>VALOR DA CONSULTA</w:t>
            </w:r>
          </w:p>
        </w:tc>
        <w:tc>
          <w:tcPr>
            <w:tcW w:w="1701" w:type="dxa"/>
          </w:tcPr>
          <w:p w:rsidR="00F53C6D" w:rsidRPr="00FF09FB" w:rsidRDefault="007E0852" w:rsidP="00F53C6D">
            <w:pPr>
              <w:ind w:left="142"/>
              <w:jc w:val="center"/>
              <w:rPr>
                <w:rFonts w:ascii="Bookman Old Style" w:hAnsi="Bookman Old Style" w:cs="Times New Roman"/>
                <w:color w:val="000000"/>
                <w:sz w:val="18"/>
                <w:szCs w:val="18"/>
              </w:rPr>
            </w:pPr>
            <w:r>
              <w:rPr>
                <w:rFonts w:ascii="Bookman Old Style" w:hAnsi="Bookman Old Style" w:cs="Times New Roman"/>
                <w:color w:val="000000"/>
                <w:sz w:val="18"/>
                <w:szCs w:val="18"/>
              </w:rPr>
              <w:t>VALOR TOTAL ESTIMADO</w:t>
            </w:r>
          </w:p>
        </w:tc>
      </w:tr>
      <w:tr w:rsidR="00F53C6D" w:rsidRPr="00216822" w:rsidTr="00FF09FB">
        <w:trPr>
          <w:trHeight w:val="261"/>
          <w:jc w:val="center"/>
        </w:trPr>
        <w:tc>
          <w:tcPr>
            <w:tcW w:w="846" w:type="dxa"/>
          </w:tcPr>
          <w:p w:rsidR="00F53C6D" w:rsidRPr="00216822" w:rsidRDefault="00F53C6D" w:rsidP="00F53C6D">
            <w:pPr>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01</w:t>
            </w:r>
          </w:p>
        </w:tc>
        <w:tc>
          <w:tcPr>
            <w:tcW w:w="1843" w:type="dxa"/>
          </w:tcPr>
          <w:p w:rsidR="00F53C6D" w:rsidRPr="00216822" w:rsidRDefault="00BD390E" w:rsidP="00BD390E">
            <w:pPr>
              <w:tabs>
                <w:tab w:val="center" w:pos="4252"/>
                <w:tab w:val="right" w:pos="8504"/>
              </w:tabs>
              <w:ind w:left="142"/>
              <w:jc w:val="center"/>
              <w:rPr>
                <w:rFonts w:ascii="Bookman Old Style" w:hAnsi="Bookman Old Style"/>
                <w:color w:val="000000"/>
                <w:sz w:val="22"/>
                <w:szCs w:val="22"/>
              </w:rPr>
            </w:pPr>
            <w:r>
              <w:rPr>
                <w:rFonts w:ascii="Bookman Old Style" w:hAnsi="Bookman Old Style"/>
                <w:color w:val="000000"/>
                <w:sz w:val="22"/>
                <w:szCs w:val="22"/>
              </w:rPr>
              <w:t xml:space="preserve">Consultas Médicas especializadas </w:t>
            </w:r>
            <w:r w:rsidRPr="00BD390E">
              <w:rPr>
                <w:rFonts w:ascii="Bookman Old Style" w:hAnsi="Bookman Old Style"/>
                <w:b/>
                <w:i/>
                <w:color w:val="000000"/>
                <w:sz w:val="22"/>
                <w:szCs w:val="22"/>
              </w:rPr>
              <w:t>Pediatria</w:t>
            </w:r>
          </w:p>
        </w:tc>
        <w:tc>
          <w:tcPr>
            <w:tcW w:w="1701" w:type="dxa"/>
          </w:tcPr>
          <w:p w:rsidR="00F53C6D" w:rsidRDefault="00BB36E6" w:rsidP="00F53C6D">
            <w:pPr>
              <w:ind w:left="142"/>
              <w:jc w:val="center"/>
              <w:rPr>
                <w:rFonts w:ascii="Bookman Old Style" w:hAnsi="Bookman Old Style" w:cs="Times New Roman"/>
                <w:color w:val="000000"/>
                <w:sz w:val="22"/>
                <w:szCs w:val="22"/>
              </w:rPr>
            </w:pPr>
            <w:r w:rsidRPr="00BB36E6">
              <w:rPr>
                <w:rFonts w:ascii="Bookman Old Style" w:hAnsi="Bookman Old Style" w:cs="Times New Roman"/>
                <w:color w:val="000000"/>
                <w:sz w:val="22"/>
                <w:szCs w:val="22"/>
              </w:rPr>
              <w:t>100</w:t>
            </w:r>
          </w:p>
          <w:p w:rsidR="00BB36E6" w:rsidRPr="00E94360" w:rsidRDefault="00BB36E6" w:rsidP="00F53C6D">
            <w:pPr>
              <w:ind w:left="142"/>
              <w:jc w:val="center"/>
              <w:rPr>
                <w:rFonts w:ascii="Bookman Old Style" w:hAnsi="Bookman Old Style" w:cs="Times New Roman"/>
                <w:color w:val="000000"/>
                <w:sz w:val="22"/>
                <w:szCs w:val="22"/>
                <w:highlight w:val="green"/>
              </w:rPr>
            </w:pPr>
            <w:r>
              <w:rPr>
                <w:rFonts w:ascii="Bookman Old Style" w:hAnsi="Bookman Old Style" w:cs="Times New Roman"/>
                <w:color w:val="000000"/>
                <w:sz w:val="22"/>
                <w:szCs w:val="22"/>
              </w:rPr>
              <w:t>Consultas</w:t>
            </w:r>
          </w:p>
        </w:tc>
        <w:tc>
          <w:tcPr>
            <w:tcW w:w="1691" w:type="dxa"/>
          </w:tcPr>
          <w:p w:rsidR="00F53C6D" w:rsidRPr="00E94360" w:rsidRDefault="007E0852" w:rsidP="007E0852">
            <w:pPr>
              <w:ind w:left="142"/>
              <w:jc w:val="center"/>
              <w:rPr>
                <w:rFonts w:ascii="Bookman Old Style" w:hAnsi="Bookman Old Style" w:cs="Times New Roman"/>
                <w:color w:val="000000"/>
                <w:sz w:val="22"/>
                <w:szCs w:val="22"/>
                <w:highlight w:val="green"/>
              </w:rPr>
            </w:pPr>
            <w:r w:rsidRPr="007E0852">
              <w:rPr>
                <w:rFonts w:ascii="Bookman Old Style" w:hAnsi="Bookman Old Style" w:cs="Times New Roman"/>
                <w:color w:val="000000"/>
                <w:sz w:val="22"/>
                <w:szCs w:val="22"/>
              </w:rPr>
              <w:t>1.200 Consultas</w:t>
            </w:r>
          </w:p>
        </w:tc>
        <w:tc>
          <w:tcPr>
            <w:tcW w:w="1427" w:type="dxa"/>
          </w:tcPr>
          <w:p w:rsidR="00F53C6D" w:rsidRPr="00EE7E7A" w:rsidRDefault="007E0852" w:rsidP="00F53C6D">
            <w:pPr>
              <w:ind w:left="142"/>
              <w:jc w:val="center"/>
              <w:rPr>
                <w:rFonts w:ascii="Bookman Old Style" w:hAnsi="Bookman Old Style" w:cs="Times New Roman"/>
                <w:color w:val="000000"/>
                <w:sz w:val="22"/>
                <w:szCs w:val="22"/>
              </w:rPr>
            </w:pPr>
            <w:r w:rsidRPr="00EE7E7A">
              <w:rPr>
                <w:rFonts w:ascii="Bookman Old Style" w:hAnsi="Bookman Old Style" w:cs="Times New Roman"/>
                <w:color w:val="000000"/>
                <w:sz w:val="22"/>
                <w:szCs w:val="22"/>
              </w:rPr>
              <w:t>R$ 75,00</w:t>
            </w:r>
          </w:p>
        </w:tc>
        <w:tc>
          <w:tcPr>
            <w:tcW w:w="1701" w:type="dxa"/>
          </w:tcPr>
          <w:p w:rsidR="00F53C6D" w:rsidRPr="00EE7E7A" w:rsidRDefault="007E0852" w:rsidP="00F53C6D">
            <w:pPr>
              <w:ind w:left="142"/>
              <w:jc w:val="center"/>
              <w:rPr>
                <w:rFonts w:ascii="Bookman Old Style" w:hAnsi="Bookman Old Style" w:cs="Times New Roman"/>
                <w:color w:val="000000"/>
                <w:sz w:val="22"/>
                <w:szCs w:val="22"/>
              </w:rPr>
            </w:pPr>
            <w:r w:rsidRPr="00EE7E7A">
              <w:rPr>
                <w:rFonts w:ascii="Bookman Old Style" w:hAnsi="Bookman Old Style" w:cs="Times New Roman"/>
                <w:color w:val="000000"/>
                <w:sz w:val="22"/>
                <w:szCs w:val="22"/>
              </w:rPr>
              <w:t>R$ 90.000,00</w:t>
            </w:r>
          </w:p>
        </w:tc>
      </w:tr>
    </w:tbl>
    <w:p w:rsidR="005E2CEC" w:rsidRDefault="005E2CEC" w:rsidP="00F53C6D">
      <w:pPr>
        <w:autoSpaceDE w:val="0"/>
        <w:autoSpaceDN w:val="0"/>
        <w:adjustRightInd w:val="0"/>
        <w:ind w:left="142"/>
        <w:jc w:val="both"/>
        <w:rPr>
          <w:rFonts w:ascii="Bookman Old Style" w:hAnsi="Bookman Old Style" w:cs="Times New Roman"/>
          <w:color w:val="000000"/>
          <w:sz w:val="22"/>
          <w:szCs w:val="22"/>
        </w:rPr>
      </w:pPr>
    </w:p>
    <w:p w:rsidR="00F53C6D" w:rsidRPr="006013B0" w:rsidRDefault="00F53C6D" w:rsidP="00F53C6D">
      <w:pPr>
        <w:autoSpaceDE w:val="0"/>
        <w:autoSpaceDN w:val="0"/>
        <w:adjustRightInd w:val="0"/>
        <w:ind w:left="142"/>
        <w:jc w:val="both"/>
        <w:rPr>
          <w:rFonts w:ascii="Bookman Old Style" w:hAnsi="Bookman Old Style" w:cs="Times New Roman"/>
          <w:color w:val="FF0000"/>
          <w:szCs w:val="24"/>
        </w:rPr>
      </w:pPr>
      <w:r w:rsidRPr="005E2CEC">
        <w:rPr>
          <w:rFonts w:ascii="Bookman Old Style" w:hAnsi="Bookman Old Style" w:cs="Times New Roman"/>
          <w:color w:val="000000"/>
          <w:sz w:val="22"/>
          <w:szCs w:val="22"/>
        </w:rPr>
        <w:t xml:space="preserve">3.2 - O preço constante na </w:t>
      </w:r>
      <w:r w:rsidR="00EE7E7A" w:rsidRPr="005E2CEC">
        <w:rPr>
          <w:rFonts w:ascii="Bookman Old Style" w:hAnsi="Bookman Old Style" w:cs="Times New Roman"/>
          <w:color w:val="000000"/>
          <w:sz w:val="22"/>
          <w:szCs w:val="22"/>
        </w:rPr>
        <w:t xml:space="preserve">planilha acima foi </w:t>
      </w:r>
      <w:r w:rsidR="007D6E56" w:rsidRPr="005E2CEC">
        <w:rPr>
          <w:rFonts w:ascii="Bookman Old Style" w:hAnsi="Bookman Old Style" w:cs="Times New Roman"/>
          <w:color w:val="000000"/>
          <w:sz w:val="22"/>
          <w:szCs w:val="22"/>
        </w:rPr>
        <w:t>definido</w:t>
      </w:r>
      <w:r w:rsidR="00DF4447" w:rsidRPr="005E2CEC">
        <w:rPr>
          <w:rFonts w:ascii="Bookman Old Style" w:hAnsi="Bookman Old Style" w:cs="Times New Roman"/>
          <w:color w:val="000000"/>
          <w:sz w:val="22"/>
          <w:szCs w:val="22"/>
        </w:rPr>
        <w:t xml:space="preserve"> com base em </w:t>
      </w:r>
      <w:r w:rsidR="005E2CEC" w:rsidRPr="005E2CEC">
        <w:rPr>
          <w:rFonts w:ascii="Bookman Old Style" w:hAnsi="Bookman Old Style" w:cs="Times New Roman"/>
          <w:color w:val="000000"/>
          <w:sz w:val="22"/>
          <w:szCs w:val="22"/>
        </w:rPr>
        <w:t>preços já praticados</w:t>
      </w:r>
      <w:r w:rsidR="00372658" w:rsidRPr="005E2CEC">
        <w:rPr>
          <w:rFonts w:ascii="Bookman Old Style" w:hAnsi="Bookman Old Style" w:cs="Times New Roman"/>
          <w:color w:val="000000"/>
          <w:sz w:val="22"/>
          <w:szCs w:val="22"/>
        </w:rPr>
        <w:t xml:space="preserve"> pelo Município e </w:t>
      </w:r>
      <w:r w:rsidR="00DF4447" w:rsidRPr="005E2CEC">
        <w:rPr>
          <w:rFonts w:ascii="Bookman Old Style" w:hAnsi="Bookman Old Style" w:cs="Times New Roman"/>
          <w:color w:val="000000"/>
          <w:sz w:val="22"/>
          <w:szCs w:val="22"/>
        </w:rPr>
        <w:t>pesquisa de preç</w:t>
      </w:r>
      <w:r w:rsidR="007D6E56" w:rsidRPr="005E2CEC">
        <w:rPr>
          <w:rFonts w:ascii="Bookman Old Style" w:hAnsi="Bookman Old Style" w:cs="Times New Roman"/>
          <w:color w:val="000000"/>
          <w:sz w:val="22"/>
          <w:szCs w:val="22"/>
        </w:rPr>
        <w:t xml:space="preserve">os em contratações </w:t>
      </w:r>
      <w:r w:rsidR="00372658" w:rsidRPr="005E2CEC">
        <w:rPr>
          <w:rFonts w:ascii="Bookman Old Style" w:hAnsi="Bookman Old Style" w:cs="Times New Roman"/>
          <w:color w:val="000000"/>
          <w:sz w:val="22"/>
          <w:szCs w:val="22"/>
        </w:rPr>
        <w:t xml:space="preserve">de outros </w:t>
      </w:r>
      <w:r w:rsidR="00F91372" w:rsidRPr="005E2CEC">
        <w:rPr>
          <w:rFonts w:ascii="Bookman Old Style" w:hAnsi="Bookman Old Style" w:cs="Times New Roman"/>
          <w:color w:val="000000"/>
          <w:sz w:val="22"/>
          <w:szCs w:val="22"/>
        </w:rPr>
        <w:t>Municípios.</w:t>
      </w:r>
      <w:r w:rsidRPr="00216822">
        <w:rPr>
          <w:rFonts w:ascii="Bookman Old Style" w:hAnsi="Bookman Old Style" w:cs="Times New Roman"/>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3.4 - O valor Global estimado pela administração será </w:t>
      </w:r>
      <w:r w:rsidRPr="006013B0">
        <w:rPr>
          <w:rFonts w:ascii="Bookman Old Style" w:hAnsi="Bookman Old Style"/>
          <w:sz w:val="22"/>
          <w:szCs w:val="22"/>
        </w:rPr>
        <w:t xml:space="preserve">de </w:t>
      </w:r>
      <w:r w:rsidRPr="006013B0">
        <w:rPr>
          <w:rFonts w:ascii="Bookman Old Style" w:hAnsi="Bookman Old Style"/>
          <w:b/>
          <w:sz w:val="22"/>
          <w:szCs w:val="22"/>
        </w:rPr>
        <w:t xml:space="preserve">R$ </w:t>
      </w:r>
      <w:r w:rsidR="00E43AF5" w:rsidRPr="006013B0">
        <w:rPr>
          <w:rFonts w:ascii="Bookman Old Style" w:hAnsi="Bookman Old Style"/>
          <w:b/>
          <w:sz w:val="22"/>
          <w:szCs w:val="22"/>
        </w:rPr>
        <w:t>90</w:t>
      </w:r>
      <w:r w:rsidRPr="006013B0">
        <w:rPr>
          <w:rFonts w:ascii="Bookman Old Style" w:hAnsi="Bookman Old Style"/>
          <w:b/>
          <w:sz w:val="22"/>
          <w:szCs w:val="22"/>
        </w:rPr>
        <w:t>.000,00 (</w:t>
      </w:r>
      <w:r w:rsidR="00E43AF5" w:rsidRPr="006013B0">
        <w:rPr>
          <w:rFonts w:ascii="Bookman Old Style" w:hAnsi="Bookman Old Style"/>
          <w:b/>
          <w:sz w:val="22"/>
          <w:szCs w:val="22"/>
        </w:rPr>
        <w:t>NOVENTA</w:t>
      </w:r>
      <w:r w:rsidRPr="006013B0">
        <w:rPr>
          <w:rFonts w:ascii="Bookman Old Style" w:hAnsi="Bookman Old Style"/>
          <w:b/>
          <w:sz w:val="22"/>
          <w:szCs w:val="22"/>
        </w:rPr>
        <w:t xml:space="preserve"> MIL REAIS)</w:t>
      </w:r>
      <w:r w:rsidRPr="006013B0">
        <w:rPr>
          <w:rFonts w:ascii="Bookman Old Style" w:hAnsi="Bookman Old Style"/>
          <w:sz w:val="22"/>
          <w:szCs w:val="22"/>
        </w:rPr>
        <w:t>, sendo que o valor mensal será dividido entre os licitantes credenciados.</w:t>
      </w:r>
    </w:p>
    <w:p w:rsidR="00F53C6D" w:rsidRPr="00216822" w:rsidRDefault="00F53C6D" w:rsidP="00F53C6D">
      <w:pPr>
        <w:autoSpaceDE w:val="0"/>
        <w:autoSpaceDN w:val="0"/>
        <w:adjustRightInd w:val="0"/>
        <w:ind w:left="142"/>
        <w:jc w:val="both"/>
        <w:rPr>
          <w:rFonts w:ascii="Bookman Old Style" w:hAnsi="Bookman Old Style"/>
          <w:b/>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b/>
          <w:bCs/>
          <w:color w:val="000000"/>
          <w:sz w:val="22"/>
          <w:szCs w:val="22"/>
        </w:rPr>
      </w:pPr>
      <w:r w:rsidRPr="00216822">
        <w:rPr>
          <w:rFonts w:ascii="Bookman Old Style" w:hAnsi="Bookman Old Style" w:cs="Trebuchet MS"/>
          <w:b/>
          <w:bCs/>
          <w:color w:val="000000"/>
          <w:sz w:val="22"/>
          <w:szCs w:val="22"/>
        </w:rPr>
        <w:t xml:space="preserve">4 - </w:t>
      </w:r>
      <w:r w:rsidRPr="00917C24">
        <w:rPr>
          <w:rFonts w:ascii="Bookman Old Style" w:hAnsi="Bookman Old Style" w:cs="Trebuchet MS"/>
          <w:b/>
          <w:bCs/>
          <w:color w:val="000000"/>
          <w:sz w:val="22"/>
          <w:szCs w:val="22"/>
          <w:u w:val="single"/>
        </w:rPr>
        <w:t>DO PAGAMENTO</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4.1 - Os pagamentos serão efetuados mensalmente, em moeda corrente nacional, em até 30 (trinta) dias após a prestação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s="Trebuchet MS"/>
          <w:bCs/>
          <w:color w:val="000000"/>
          <w:sz w:val="22"/>
          <w:szCs w:val="22"/>
        </w:rPr>
        <w:t xml:space="preserve">4.2 - </w:t>
      </w:r>
      <w:r w:rsidRPr="00216822">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1F1B85" w:rsidRPr="001F1B85" w:rsidRDefault="001F1B85"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lastRenderedPageBreak/>
        <w:t>4.3 - As notas fiscais e os documentos exigidos no edital e neste contrato, para fins de liquidação e pagamento das despesas, deverão ser entregues, exclusivamente, no setor compras da Prefeitura Municipal de Liberdade.</w:t>
      </w:r>
    </w:p>
    <w:p w:rsidR="00F53C6D" w:rsidRPr="00216822" w:rsidRDefault="00F53C6D" w:rsidP="00F53C6D">
      <w:pPr>
        <w:autoSpaceDE w:val="0"/>
        <w:autoSpaceDN w:val="0"/>
        <w:adjustRightInd w:val="0"/>
        <w:ind w:left="142"/>
        <w:jc w:val="both"/>
        <w:rPr>
          <w:rFonts w:ascii="Bookman Old Style" w:hAnsi="Bookman Old Style" w:cs="Trebuchet MS"/>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bCs/>
          <w:color w:val="000000"/>
          <w:sz w:val="22"/>
          <w:szCs w:val="22"/>
        </w:rPr>
        <w:t xml:space="preserve">4.4 - </w:t>
      </w:r>
      <w:r w:rsidRPr="00216822">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4.5 -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jc w:val="both"/>
        <w:rPr>
          <w:rFonts w:ascii="Bookman Old Style" w:hAnsi="Bookman Old Style"/>
          <w:b/>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b/>
          <w:sz w:val="22"/>
          <w:szCs w:val="22"/>
        </w:rPr>
      </w:pPr>
      <w:r w:rsidRPr="00216822">
        <w:rPr>
          <w:rFonts w:ascii="Bookman Old Style" w:hAnsi="Bookman Old Style"/>
          <w:b/>
          <w:sz w:val="22"/>
          <w:szCs w:val="22"/>
        </w:rPr>
        <w:t xml:space="preserve">5 – </w:t>
      </w:r>
      <w:r w:rsidRPr="00917C24">
        <w:rPr>
          <w:rFonts w:ascii="Bookman Old Style" w:hAnsi="Bookman Old Style"/>
          <w:b/>
          <w:sz w:val="22"/>
          <w:szCs w:val="22"/>
          <w:u w:val="single"/>
        </w:rPr>
        <w:t>DA DOTAÇÃO ORÇAMENTÁRIA</w:t>
      </w:r>
    </w:p>
    <w:p w:rsidR="00F53C6D" w:rsidRPr="00216822" w:rsidRDefault="00F53C6D" w:rsidP="00F53C6D">
      <w:pPr>
        <w:autoSpaceDE w:val="0"/>
        <w:autoSpaceDN w:val="0"/>
        <w:adjustRightInd w:val="0"/>
        <w:ind w:left="142"/>
        <w:jc w:val="both"/>
        <w:rPr>
          <w:rFonts w:ascii="Bookman Old Style" w:hAnsi="Bookman Old Style"/>
          <w:b/>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5.1 -</w:t>
      </w:r>
      <w:r w:rsidRPr="00216822">
        <w:rPr>
          <w:rFonts w:ascii="Bookman Old Style" w:hAnsi="Bookman Old Style"/>
          <w:b/>
          <w:color w:val="000000"/>
          <w:sz w:val="22"/>
          <w:szCs w:val="22"/>
        </w:rPr>
        <w:t xml:space="preserve"> </w:t>
      </w:r>
      <w:r w:rsidRPr="00216822">
        <w:rPr>
          <w:rFonts w:ascii="Bookman Old Style" w:hAnsi="Bookman Old Style"/>
          <w:color w:val="000000"/>
          <w:sz w:val="22"/>
          <w:szCs w:val="22"/>
        </w:rPr>
        <w:t>A despesa, que decorrer desta Licitação está prevista para o presente exercício e já está compromissada por conta da Dotação Orçamentária: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91372" w:rsidRPr="00216822" w:rsidRDefault="00F91372" w:rsidP="00F91372">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 xml:space="preserve">  </w:t>
      </w:r>
      <w:r w:rsidRPr="00216822">
        <w:rPr>
          <w:rFonts w:ascii="Bookman Old Style" w:hAnsi="Bookman Old Style"/>
          <w:sz w:val="22"/>
          <w:szCs w:val="22"/>
        </w:rPr>
        <w:t>2.06.01.10.301.0005.2.0042.3.3.90.39</w:t>
      </w:r>
      <w:r>
        <w:rPr>
          <w:rFonts w:ascii="Bookman Old Style" w:hAnsi="Bookman Old Style"/>
          <w:sz w:val="22"/>
          <w:szCs w:val="22"/>
        </w:rPr>
        <w:t xml:space="preserve"> </w:t>
      </w:r>
      <w:r w:rsidRPr="00DE63E1">
        <w:rPr>
          <w:rFonts w:ascii="Bookman Old Style" w:hAnsi="Bookman Old Style"/>
          <w:sz w:val="22"/>
          <w:szCs w:val="22"/>
        </w:rPr>
        <w:t>- Fortalecimento da Atenção Básica</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rPr>
      </w:pPr>
      <w:r w:rsidRPr="00216822">
        <w:rPr>
          <w:rFonts w:ascii="Bookman Old Style" w:hAnsi="Bookman Old Style"/>
          <w:b/>
          <w:color w:val="000000"/>
          <w:sz w:val="22"/>
          <w:szCs w:val="22"/>
        </w:rPr>
        <w:t xml:space="preserve">6 – </w:t>
      </w:r>
      <w:r w:rsidRPr="00917C24">
        <w:rPr>
          <w:rFonts w:ascii="Bookman Old Style" w:hAnsi="Bookman Old Style"/>
          <w:b/>
          <w:color w:val="000000"/>
          <w:sz w:val="22"/>
          <w:szCs w:val="22"/>
          <w:u w:val="single"/>
        </w:rPr>
        <w:t>DA EXECUÇÃO DOS SERVIÇOS</w:t>
      </w:r>
    </w:p>
    <w:p w:rsidR="00F53C6D" w:rsidRPr="00216822" w:rsidRDefault="00F53C6D" w:rsidP="00F53C6D">
      <w:pPr>
        <w:autoSpaceDE w:val="0"/>
        <w:autoSpaceDN w:val="0"/>
        <w:adjustRightInd w:val="0"/>
        <w:ind w:left="142"/>
        <w:jc w:val="both"/>
        <w:rPr>
          <w:rFonts w:ascii="Bookman Old Style" w:hAnsi="Bookman Old Style"/>
          <w:b/>
          <w:color w:val="000000"/>
          <w:sz w:val="22"/>
          <w:szCs w:val="22"/>
        </w:rPr>
      </w:pPr>
    </w:p>
    <w:p w:rsidR="00F53C6D" w:rsidRPr="00216822" w:rsidRDefault="00F53C6D" w:rsidP="00071AED">
      <w:pPr>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 xml:space="preserve">6.1 </w:t>
      </w:r>
      <w:r w:rsidR="00071AED">
        <w:rPr>
          <w:rFonts w:ascii="Bookman Old Style" w:hAnsi="Bookman Old Style"/>
          <w:color w:val="000000"/>
          <w:sz w:val="22"/>
          <w:szCs w:val="22"/>
        </w:rPr>
        <w:t>–</w:t>
      </w:r>
      <w:r w:rsidRPr="00216822">
        <w:rPr>
          <w:rFonts w:ascii="Bookman Old Style" w:hAnsi="Bookman Old Style"/>
          <w:color w:val="000000"/>
          <w:sz w:val="22"/>
          <w:szCs w:val="22"/>
        </w:rPr>
        <w:t xml:space="preserve"> </w:t>
      </w:r>
      <w:r w:rsidR="00071AED">
        <w:rPr>
          <w:rFonts w:ascii="Bookman Old Style" w:hAnsi="Bookman Old Style"/>
          <w:color w:val="000000"/>
          <w:sz w:val="22"/>
          <w:szCs w:val="22"/>
        </w:rPr>
        <w:t xml:space="preserve">O Atendimento será feito na </w:t>
      </w:r>
      <w:r w:rsidR="00A36733">
        <w:rPr>
          <w:rFonts w:ascii="Bookman Old Style" w:hAnsi="Bookman Old Style"/>
          <w:color w:val="000000"/>
          <w:sz w:val="22"/>
          <w:szCs w:val="22"/>
        </w:rPr>
        <w:t xml:space="preserve">Unidade Básica de Saúde de Liberdade </w:t>
      </w:r>
      <w:r w:rsidR="00E72213">
        <w:rPr>
          <w:rFonts w:ascii="Bookman Old Style" w:hAnsi="Bookman Old Style"/>
          <w:color w:val="000000"/>
          <w:sz w:val="22"/>
          <w:szCs w:val="22"/>
        </w:rPr>
        <w:t xml:space="preserve">– MG, localizada </w:t>
      </w:r>
      <w:r w:rsidR="00C02479">
        <w:rPr>
          <w:rFonts w:ascii="Bookman Old Style" w:hAnsi="Bookman Old Style"/>
          <w:color w:val="000000"/>
          <w:sz w:val="22"/>
          <w:szCs w:val="22"/>
        </w:rPr>
        <w:t xml:space="preserve">Rua </w:t>
      </w:r>
      <w:r w:rsidR="00C03F9A">
        <w:rPr>
          <w:rFonts w:ascii="Bookman Old Style" w:hAnsi="Bookman Old Style"/>
          <w:color w:val="000000"/>
          <w:sz w:val="22"/>
          <w:szCs w:val="22"/>
        </w:rPr>
        <w:t xml:space="preserve">Dom Justino José Santana, Nº20, Bairro Centro e na </w:t>
      </w:r>
      <w:r w:rsidR="006452B8">
        <w:rPr>
          <w:rFonts w:ascii="Bookman Old Style" w:hAnsi="Bookman Old Style"/>
          <w:color w:val="000000"/>
          <w:sz w:val="22"/>
          <w:szCs w:val="22"/>
        </w:rPr>
        <w:t>Unidade Básica</w:t>
      </w:r>
      <w:r w:rsidR="00C03F9A">
        <w:rPr>
          <w:rFonts w:ascii="Bookman Old Style" w:hAnsi="Bookman Old Style"/>
          <w:color w:val="000000"/>
          <w:sz w:val="22"/>
          <w:szCs w:val="22"/>
        </w:rPr>
        <w:t xml:space="preserve"> de Saúde da Família, Município de Liberdade – MG, localizada na Rua </w:t>
      </w:r>
      <w:proofErr w:type="spellStart"/>
      <w:r w:rsidR="00C03F9A">
        <w:rPr>
          <w:rFonts w:ascii="Bookman Old Style" w:hAnsi="Bookman Old Style"/>
          <w:color w:val="000000"/>
          <w:sz w:val="22"/>
          <w:szCs w:val="22"/>
        </w:rPr>
        <w:t>Geraldino</w:t>
      </w:r>
      <w:proofErr w:type="spellEnd"/>
      <w:r w:rsidR="00C03F9A">
        <w:rPr>
          <w:rFonts w:ascii="Bookman Old Style" w:hAnsi="Bookman Old Style"/>
          <w:color w:val="000000"/>
          <w:sz w:val="22"/>
          <w:szCs w:val="22"/>
        </w:rPr>
        <w:t xml:space="preserve"> Severino Ladeira, Nº162, Bairro Santa </w:t>
      </w:r>
      <w:r w:rsidR="006452B8">
        <w:rPr>
          <w:rFonts w:ascii="Bookman Old Style" w:hAnsi="Bookman Old Style"/>
          <w:color w:val="000000"/>
          <w:sz w:val="22"/>
          <w:szCs w:val="22"/>
        </w:rPr>
        <w:t>Rita, cabendo ao responsável</w:t>
      </w:r>
      <w:r w:rsidR="00714FC4">
        <w:rPr>
          <w:rFonts w:ascii="Bookman Old Style" w:hAnsi="Bookman Old Style"/>
          <w:color w:val="000000"/>
          <w:sz w:val="22"/>
          <w:szCs w:val="22"/>
        </w:rPr>
        <w:t xml:space="preserve"> pelo fiscalização dos serviços </w:t>
      </w:r>
      <w:proofErr w:type="spellStart"/>
      <w:r w:rsidR="00714FC4">
        <w:rPr>
          <w:rFonts w:ascii="Bookman Old Style" w:hAnsi="Bookman Old Style"/>
          <w:color w:val="000000"/>
          <w:sz w:val="22"/>
          <w:szCs w:val="22"/>
        </w:rPr>
        <w:t>conferi-ló</w:t>
      </w:r>
      <w:proofErr w:type="spellEnd"/>
      <w:r w:rsidR="00714FC4">
        <w:rPr>
          <w:rFonts w:ascii="Bookman Old Style" w:hAnsi="Bookman Old Style"/>
          <w:color w:val="000000"/>
          <w:sz w:val="22"/>
          <w:szCs w:val="22"/>
        </w:rPr>
        <w:t xml:space="preserve"> e lavrar o termo de </w:t>
      </w:r>
      <w:r w:rsidR="00AB63F2">
        <w:rPr>
          <w:rFonts w:ascii="Bookman Old Style" w:hAnsi="Bookman Old Style"/>
          <w:color w:val="000000"/>
          <w:sz w:val="22"/>
          <w:szCs w:val="22"/>
        </w:rPr>
        <w:t>acompanhamento</w:t>
      </w:r>
      <w:r w:rsidR="00714FC4">
        <w:rPr>
          <w:rFonts w:ascii="Bookman Old Style" w:hAnsi="Bookman Old Style"/>
          <w:color w:val="000000"/>
          <w:sz w:val="22"/>
          <w:szCs w:val="22"/>
        </w:rPr>
        <w:t xml:space="preserve"> para efeito de posterior verificação</w:t>
      </w:r>
      <w:r w:rsidR="00AB63F2">
        <w:rPr>
          <w:rFonts w:ascii="Bookman Old Style" w:hAnsi="Bookman Old Style"/>
          <w:color w:val="000000"/>
          <w:sz w:val="22"/>
          <w:szCs w:val="22"/>
        </w:rPr>
        <w:t xml:space="preserve"> da conformidade do mesmo com as exigências do edital</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r w:rsidRPr="00216822">
        <w:rPr>
          <w:rFonts w:ascii="Bookman Old Style" w:hAnsi="Bookman Old Style" w:cs="Helvetica-Bold"/>
          <w:b/>
          <w:bCs/>
          <w:color w:val="000000"/>
          <w:sz w:val="22"/>
          <w:szCs w:val="22"/>
        </w:rPr>
        <w:t xml:space="preserve">7 - </w:t>
      </w:r>
      <w:r w:rsidRPr="00917C24">
        <w:rPr>
          <w:rFonts w:ascii="Bookman Old Style" w:hAnsi="Bookman Old Style" w:cs="Helvetica-Bold"/>
          <w:b/>
          <w:bCs/>
          <w:color w:val="000000"/>
          <w:sz w:val="22"/>
          <w:szCs w:val="22"/>
          <w:u w:val="single"/>
        </w:rPr>
        <w:t>OBRIGAÇÕES DA CONTRATADA</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7.1 - Ser a única, integral e exclusiva responsável, em qualquer caso, por todos os danos e prejuízos de qualquer natureza que causar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 xml:space="preserve">ou a terceiros, provenientes da prestação dos serviços, respondendo por si e por seus sucessores, não excluindo ou reduzindo essa responsabilidade a fiscalização ou acompanhamento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7.2 - Executar os serviços objeto do presente termo rigorosamente no prazo pactuado, </w:t>
      </w:r>
      <w:r w:rsidRPr="00216822">
        <w:rPr>
          <w:rFonts w:ascii="Bookman Old Style" w:hAnsi="Bookman Old Style" w:cs="Times New Roman"/>
          <w:b/>
          <w:bCs/>
          <w:color w:val="000000"/>
          <w:sz w:val="22"/>
          <w:szCs w:val="22"/>
        </w:rPr>
        <w:t>bem como cumprir todas as demais obrigações impostas pelo edital e seus anexos</w:t>
      </w:r>
      <w:r w:rsidRPr="00216822">
        <w:rPr>
          <w:rFonts w:ascii="Bookman Old Style" w:hAnsi="Bookman Old Style" w:cs="Times New Roman"/>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7.3 - Manter, durante a execução dos serviços, as condições de habilitação e qualificação exigidas no edital em compatibilidade com as obrigações assumidas.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7.4 - Contratar por sua conta todos os seguros exigidos ou que venham a ser exigidos por lei e que incidam direta ou indiretamente sobre o objeto deste termo.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lastRenderedPageBreak/>
        <w:t>7.5 - Promover por sua conta a cobertura, através de seguros, dos riscos a que se julgar exposta em vista das responsabilidades que lhe cabem na execução deste termo.</w:t>
      </w:r>
    </w:p>
    <w:p w:rsidR="00F53C6D" w:rsidRPr="00216822" w:rsidRDefault="00F53C6D" w:rsidP="00F53C6D">
      <w:pPr>
        <w:autoSpaceDE w:val="0"/>
        <w:autoSpaceDN w:val="0"/>
        <w:adjustRightInd w:val="0"/>
        <w:ind w:left="142"/>
        <w:jc w:val="both"/>
        <w:rPr>
          <w:rFonts w:ascii="Bookman Old Style" w:hAnsi="Bookman Old Style"/>
          <w:i/>
          <w:i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7.6 - Indenizar em qualquer caso todos os danos e prejuízos, de qualquer natureza, que causar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ou a terceiros, decorrentes de sua culpa ou dolo, na execução deste termo, respondendo por si e por seus sucessores.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7.7 - Prestar todo e qualquer esclarecimento ou informação solicitada pela fiscalização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rPr>
          <w:rFonts w:ascii="Bookman Old Style" w:hAnsi="Bookman Old Style" w:cs="Times New Roman"/>
          <w:bCs/>
          <w:color w:val="000000"/>
          <w:sz w:val="22"/>
          <w:szCs w:val="22"/>
        </w:rPr>
      </w:pPr>
      <w:r w:rsidRPr="00216822">
        <w:rPr>
          <w:rFonts w:ascii="Bookman Old Style" w:hAnsi="Bookman Old Style" w:cs="Times New Roman"/>
          <w:color w:val="000000"/>
          <w:sz w:val="22"/>
          <w:szCs w:val="22"/>
        </w:rPr>
        <w:t>7.9 - G</w:t>
      </w:r>
      <w:r w:rsidRPr="00216822">
        <w:rPr>
          <w:rFonts w:ascii="Bookman Old Style" w:hAnsi="Bookman Old Style" w:cs="Times New Roman"/>
          <w:bCs/>
          <w:color w:val="000000"/>
          <w:sz w:val="22"/>
          <w:szCs w:val="22"/>
        </w:rPr>
        <w:t>arantir o sigilo sobre as informações dos pacientes;</w:t>
      </w:r>
    </w:p>
    <w:p w:rsidR="00F53C6D" w:rsidRPr="00216822" w:rsidRDefault="00F53C6D" w:rsidP="00F53C6D">
      <w:pPr>
        <w:ind w:left="142"/>
        <w:jc w:val="both"/>
        <w:rPr>
          <w:rFonts w:ascii="Bookman Old Style" w:hAnsi="Bookman Old Style" w:cs="Times New Roman"/>
          <w:bCs/>
          <w:color w:val="000000"/>
          <w:sz w:val="22"/>
          <w:szCs w:val="22"/>
        </w:rPr>
      </w:pPr>
    </w:p>
    <w:p w:rsidR="00F53C6D" w:rsidRPr="00216822" w:rsidRDefault="00F53C6D" w:rsidP="00F53C6D">
      <w:pPr>
        <w:ind w:left="142"/>
        <w:jc w:val="both"/>
        <w:rPr>
          <w:rFonts w:ascii="Bookman Old Style" w:hAnsi="Bookman Old Style" w:cs="Times New Roman"/>
          <w:bCs/>
          <w:color w:val="000000"/>
          <w:sz w:val="22"/>
          <w:szCs w:val="22"/>
        </w:rPr>
      </w:pPr>
      <w:r w:rsidRPr="00216822">
        <w:rPr>
          <w:rFonts w:ascii="Bookman Old Style" w:hAnsi="Bookman Old Style" w:cs="Times New Roman"/>
          <w:bCs/>
          <w:color w:val="000000"/>
          <w:sz w:val="22"/>
          <w:szCs w:val="22"/>
        </w:rPr>
        <w:t xml:space="preserve">7.10- Realizar os procedimentos dentro dos critérios de qualidade preconizado pelos órgão competentes; </w:t>
      </w:r>
    </w:p>
    <w:p w:rsidR="00F53C6D" w:rsidRPr="00216822" w:rsidRDefault="00F53C6D" w:rsidP="00F53C6D">
      <w:pPr>
        <w:autoSpaceDE w:val="0"/>
        <w:autoSpaceDN w:val="0"/>
        <w:adjustRightInd w:val="0"/>
        <w:ind w:left="142"/>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r w:rsidRPr="00216822">
        <w:rPr>
          <w:rFonts w:ascii="Bookman Old Style" w:hAnsi="Bookman Old Style" w:cs="Times New Roman"/>
          <w:color w:val="000000"/>
          <w:sz w:val="22"/>
          <w:szCs w:val="22"/>
        </w:rPr>
        <w:t xml:space="preserve">7.11 - Corrigir, prontamente, quaisquer erros ou imperfeições na forma de execução dos trabalhos, atendendo, assim, as reclamações, exigências ou observações feitas pela Fiscalização do </w:t>
      </w:r>
      <w:r w:rsidRPr="00216822">
        <w:rPr>
          <w:rFonts w:ascii="Bookman Old Style" w:hAnsi="Bookman Old Style" w:cs="Times New Roman"/>
          <w:b/>
          <w:bCs/>
          <w:color w:val="000000"/>
          <w:sz w:val="22"/>
          <w:szCs w:val="22"/>
        </w:rPr>
        <w:t>MUNICÍPIO;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r w:rsidRPr="00216822">
        <w:rPr>
          <w:rFonts w:ascii="Bookman Old Style" w:hAnsi="Bookman Old Style" w:cs="Helvetica-Bold"/>
          <w:b/>
          <w:bCs/>
          <w:color w:val="000000"/>
          <w:sz w:val="22"/>
          <w:szCs w:val="22"/>
        </w:rPr>
        <w:t xml:space="preserve">8 - </w:t>
      </w:r>
      <w:r w:rsidRPr="00917C24">
        <w:rPr>
          <w:rFonts w:ascii="Bookman Old Style" w:hAnsi="Bookman Old Style" w:cs="Helvetica-Bold"/>
          <w:b/>
          <w:bCs/>
          <w:color w:val="000000"/>
          <w:sz w:val="22"/>
          <w:szCs w:val="22"/>
          <w:u w:val="single"/>
        </w:rPr>
        <w:t>OBRIGAÇÕES DO CONTRATANTE</w:t>
      </w:r>
    </w:p>
    <w:p w:rsidR="00F53C6D" w:rsidRPr="00216822" w:rsidRDefault="00F53C6D" w:rsidP="00F53C6D">
      <w:pPr>
        <w:autoSpaceDE w:val="0"/>
        <w:autoSpaceDN w:val="0"/>
        <w:adjustRightInd w:val="0"/>
        <w:ind w:left="142"/>
        <w:jc w:val="both"/>
        <w:rPr>
          <w:rFonts w:ascii="Bookman Old Style" w:hAnsi="Bookman Old Style" w:cs="Helvetica-Bold"/>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8.1 - Atestar a execução do objeto contratado no documento fiscal correspondente.</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8.2 - Efetuar os pagamentos devidos à Contratada nas condições estabelecidas.</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8.3 - Fiscalizar a execução dos serviços, o que não fará cessar ou diminuir a responsabilidade da Contratada pelo perfeito cumprimento das obrigações estipuladas, nem por quaisquer danos, inclusive quanto a terceiros, ou por irregularidades constatadas.</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r w:rsidRPr="00216822">
        <w:rPr>
          <w:rFonts w:ascii="Bookman Old Style" w:hAnsi="Bookman Old Style" w:cs="Helvetica"/>
          <w:color w:val="000000"/>
          <w:sz w:val="22"/>
          <w:szCs w:val="22"/>
        </w:rPr>
        <w:t xml:space="preserve">8.4 - </w:t>
      </w:r>
      <w:r w:rsidRPr="00216822">
        <w:rPr>
          <w:rFonts w:ascii="Bookman Old Style" w:hAnsi="Bookman Old Style" w:cs="Times New Roman"/>
          <w:color w:val="000000"/>
          <w:sz w:val="22"/>
          <w:szCs w:val="22"/>
        </w:rPr>
        <w:t>Aplicar as penalidades por descumprimento do pactuado no edital</w:t>
      </w:r>
      <w:r w:rsidRPr="00216822">
        <w:rPr>
          <w:rFonts w:ascii="Bookman Old Style" w:hAnsi="Bookman Old Style" w:cs="Helvetica"/>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s="Times New Roman"/>
          <w:b/>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 xml:space="preserve">9 - </w:t>
      </w:r>
      <w:r w:rsidRPr="00917C24">
        <w:rPr>
          <w:rFonts w:ascii="Bookman Old Style" w:hAnsi="Bookman Old Style" w:cs="Times New Roman"/>
          <w:b/>
          <w:color w:val="000000"/>
          <w:sz w:val="22"/>
          <w:szCs w:val="22"/>
          <w:u w:val="single"/>
        </w:rPr>
        <w:t>FISCALIZAÇÃO E GERENCIAMENTO DA CONTRATAÇÃO</w:t>
      </w:r>
    </w:p>
    <w:p w:rsidR="00F53C6D" w:rsidRPr="00216822" w:rsidRDefault="00F53C6D" w:rsidP="00F53C6D">
      <w:pPr>
        <w:autoSpaceDE w:val="0"/>
        <w:autoSpaceDN w:val="0"/>
        <w:adjustRightInd w:val="0"/>
        <w:ind w:left="142"/>
        <w:jc w:val="both"/>
        <w:rPr>
          <w:rFonts w:ascii="Bookman Old Style" w:hAnsi="Bookman Old Style" w:cs="Helvetic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9.1 – O gerenciamento e a fiscalização da contratação decorrente do edital, caberá ao responsável pela Secretaria Municipal de Saúde, que determinará o que for necessário para regularização de faltas ou defeitos, nos termos do art. 67 da Lei Federal nº 8.666/93 e, na sua falta ou impedimento, ao seu substituto.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lastRenderedPageBreak/>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 xml:space="preserve">ou de seus prepostos, devendo, ainda, a </w:t>
      </w:r>
      <w:r w:rsidRPr="00216822">
        <w:rPr>
          <w:rFonts w:ascii="Bookman Old Style" w:hAnsi="Bookman Old Style" w:cs="Times New Roman"/>
          <w:b/>
          <w:bCs/>
          <w:color w:val="000000"/>
          <w:sz w:val="22"/>
          <w:szCs w:val="22"/>
        </w:rPr>
        <w:t>CONTRATADA</w:t>
      </w:r>
      <w:r w:rsidRPr="00216822">
        <w:rPr>
          <w:rFonts w:ascii="Bookman Old Style" w:hAnsi="Bookman Old Style" w:cs="Times New Roman"/>
          <w:color w:val="000000"/>
          <w:sz w:val="22"/>
          <w:szCs w:val="22"/>
        </w:rPr>
        <w:t xml:space="preserve">, sem prejuízo das penalidades previstas, proceder ao ressarcimento imediato ao </w:t>
      </w:r>
      <w:r w:rsidRPr="00216822">
        <w:rPr>
          <w:rFonts w:ascii="Bookman Old Style" w:hAnsi="Bookman Old Style" w:cs="Times New Roman"/>
          <w:b/>
          <w:bCs/>
          <w:color w:val="000000"/>
          <w:sz w:val="22"/>
          <w:szCs w:val="22"/>
        </w:rPr>
        <w:t xml:space="preserve">MUNICÍPIO </w:t>
      </w:r>
      <w:r w:rsidRPr="00216822">
        <w:rPr>
          <w:rFonts w:ascii="Bookman Old Style" w:hAnsi="Bookman Old Style" w:cs="Times New Roman"/>
          <w:color w:val="000000"/>
          <w:sz w:val="22"/>
          <w:szCs w:val="22"/>
        </w:rPr>
        <w:t>dos prejuízos apurados e imputados a falhas em suas atividades.</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b/>
          <w:bCs/>
          <w:color w:val="000000"/>
          <w:sz w:val="22"/>
          <w:szCs w:val="22"/>
        </w:rPr>
      </w:pPr>
      <w:r w:rsidRPr="00216822">
        <w:rPr>
          <w:rFonts w:ascii="Bookman Old Style" w:hAnsi="Bookman Old Style"/>
          <w:b/>
          <w:bCs/>
          <w:color w:val="000000"/>
          <w:sz w:val="22"/>
          <w:szCs w:val="22"/>
        </w:rPr>
        <w:t xml:space="preserve">10 - </w:t>
      </w:r>
      <w:r w:rsidRPr="00917C24">
        <w:rPr>
          <w:rFonts w:ascii="Bookman Old Style" w:hAnsi="Bookman Old Style" w:cs="Verdana"/>
          <w:b/>
          <w:bCs/>
          <w:color w:val="000000"/>
          <w:sz w:val="22"/>
          <w:szCs w:val="22"/>
          <w:u w:val="single"/>
        </w:rPr>
        <w:t>DO DESCREDENCIAMENTO</w:t>
      </w:r>
      <w:r w:rsidRPr="00216822">
        <w:rPr>
          <w:rFonts w:ascii="Bookman Old Style" w:hAnsi="Bookman Old Style" w:cs="Verdana"/>
          <w:b/>
          <w:bCs/>
          <w:color w:val="000000"/>
          <w:sz w:val="22"/>
          <w:szCs w:val="22"/>
        </w:rPr>
        <w:t xml:space="preserve">: </w:t>
      </w:r>
    </w:p>
    <w:p w:rsidR="00F53C6D" w:rsidRPr="00216822" w:rsidRDefault="00F53C6D" w:rsidP="00F53C6D">
      <w:pPr>
        <w:autoSpaceDE w:val="0"/>
        <w:autoSpaceDN w:val="0"/>
        <w:adjustRightInd w:val="0"/>
        <w:ind w:left="142"/>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10.1 – O presente credenciamento tem caráter precário. A qualquer momento, o CREDENCIADO pode solicitar descredenciamento, caso não tenha mais interesse.  O CREDENCIADO ou a Administração podem denunciar o credenciamento, caso seja constatada qualquer irregularidade na observância e cumprimento das normas fixadas neste Edital ou na legislação pertinente.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10.2. O CREDENCIADO que desejar iniciar o procedimento de descredenciamento deverá solicitá-lo mediante aviso escrito, com antecedência mínima de 30 (trinta) dias.</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10.3. A Administração pode, a qualquer momento, solicitar um descredenciamento se: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a) o CREDENCIADO não atender, por 02 (duas) vezes, as solicitações da Secretaria Municipal de Saúde;</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b) após haver confirmado recebimento de ofício da Secretaria Municipal de Saúde solicitando a execução de um trabalho, o CREDENCIADO deixar de executá-lo; </w:t>
      </w: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10.4.  Fica facultada a defesa prévia do CREDENCIADO, a ser apresentada no prazo de 5 (cinco) dias úteis, contados da notificação de descredenciamento.</w:t>
      </w:r>
    </w:p>
    <w:p w:rsidR="00F53C6D" w:rsidRDefault="00F53C6D" w:rsidP="00F53C6D">
      <w:pPr>
        <w:ind w:left="142"/>
        <w:jc w:val="both"/>
        <w:rPr>
          <w:rFonts w:ascii="Bookman Old Style" w:hAnsi="Bookman Old Style" w:cs="Verdana"/>
          <w:color w:val="000000"/>
          <w:sz w:val="22"/>
          <w:szCs w:val="22"/>
        </w:rPr>
      </w:pPr>
    </w:p>
    <w:p w:rsidR="001F1B85" w:rsidRDefault="001F1B85" w:rsidP="00F53C6D">
      <w:pPr>
        <w:ind w:left="142"/>
        <w:jc w:val="both"/>
        <w:rPr>
          <w:rFonts w:ascii="Bookman Old Style" w:hAnsi="Bookman Old Style" w:cs="Verdana"/>
          <w:color w:val="000000"/>
          <w:sz w:val="22"/>
          <w:szCs w:val="22"/>
        </w:rPr>
      </w:pPr>
    </w:p>
    <w:p w:rsidR="001F1B85" w:rsidRDefault="001F1B85" w:rsidP="00F53C6D">
      <w:pPr>
        <w:ind w:left="142"/>
        <w:jc w:val="both"/>
        <w:rPr>
          <w:rFonts w:ascii="Bookman Old Style" w:hAnsi="Bookman Old Style" w:cs="Verdana"/>
          <w:color w:val="000000"/>
          <w:sz w:val="22"/>
          <w:szCs w:val="22"/>
        </w:rPr>
      </w:pPr>
    </w:p>
    <w:p w:rsidR="001F1B85" w:rsidRPr="00216822" w:rsidRDefault="001F1B85"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ind w:left="142"/>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center"/>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917C24" w:rsidRDefault="00917C24" w:rsidP="00F53C6D">
      <w:pPr>
        <w:autoSpaceDE w:val="0"/>
        <w:autoSpaceDN w:val="0"/>
        <w:adjustRightInd w:val="0"/>
        <w:ind w:left="142" w:right="593"/>
        <w:jc w:val="center"/>
        <w:rPr>
          <w:rFonts w:ascii="Bookman Old Style" w:hAnsi="Bookman Old Style" w:cs="Verdana"/>
          <w:b/>
          <w:bCs/>
          <w:color w:val="000000"/>
          <w:sz w:val="22"/>
          <w:szCs w:val="22"/>
        </w:rPr>
      </w:pPr>
    </w:p>
    <w:p w:rsidR="00917C24" w:rsidRDefault="00917C24" w:rsidP="00F53C6D">
      <w:pPr>
        <w:autoSpaceDE w:val="0"/>
        <w:autoSpaceDN w:val="0"/>
        <w:adjustRightInd w:val="0"/>
        <w:ind w:left="142" w:right="593"/>
        <w:jc w:val="center"/>
        <w:rPr>
          <w:rFonts w:ascii="Bookman Old Style" w:hAnsi="Bookman Old Style" w:cs="Verdana"/>
          <w:b/>
          <w:bCs/>
          <w:color w:val="000000"/>
          <w:sz w:val="22"/>
          <w:szCs w:val="22"/>
        </w:rPr>
      </w:pPr>
    </w:p>
    <w:p w:rsidR="00917C24" w:rsidRPr="00216822" w:rsidRDefault="00917C24"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B143FB">
        <w:rPr>
          <w:rFonts w:ascii="Bookman Old Style" w:hAnsi="Bookman Old Style" w:cs="Verdana"/>
          <w:b/>
          <w:bCs/>
          <w:color w:val="000000"/>
          <w:sz w:val="22"/>
          <w:szCs w:val="22"/>
        </w:rPr>
        <w:t>ANEXO II - MODELO</w:t>
      </w: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CARTA PROPOSTA/SOLICITAÇÃO DE CREDENCIAMENTO</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w:t>
      </w:r>
      <w:r w:rsidR="00452F11">
        <w:rPr>
          <w:rFonts w:ascii="Bookman Old Style" w:hAnsi="Bookman Old Style" w:cs="Verdana"/>
          <w:b/>
          <w:bCs/>
          <w:color w:val="000000"/>
          <w:sz w:val="22"/>
          <w:szCs w:val="22"/>
        </w:rPr>
        <w:t>Nº 001/2021</w:t>
      </w:r>
    </w:p>
    <w:p w:rsidR="00452F11" w:rsidRPr="00216822" w:rsidRDefault="00452F11" w:rsidP="00F53C6D">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w:t>
      </w:r>
      <w:r w:rsidR="00584990">
        <w:rPr>
          <w:rFonts w:ascii="Bookman Old Style" w:hAnsi="Bookman Old Style" w:cs="Verdana"/>
          <w:b/>
          <w:bCs/>
          <w:color w:val="000000"/>
          <w:sz w:val="22"/>
          <w:szCs w:val="22"/>
        </w:rPr>
        <w:t>XIGIBILIDADE Nº002/2021</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EMPRESA/PESSOA FÍSICA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À PREFEITURA MUNICIPAL LIBERDADE-MG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vem por meio do presente solicitar o seu Credenciamento para </w:t>
      </w:r>
      <w:r w:rsidRPr="002E56C3">
        <w:rPr>
          <w:rFonts w:ascii="Bookman Old Style" w:hAnsi="Bookman Old Style" w:cs="Verdana"/>
          <w:color w:val="000000"/>
          <w:sz w:val="22"/>
          <w:szCs w:val="22"/>
        </w:rPr>
        <w:t xml:space="preserve">a prestação de serviços de </w:t>
      </w:r>
      <w:r w:rsidR="00B143FB">
        <w:rPr>
          <w:rFonts w:ascii="Bookman Old Style" w:hAnsi="Bookman Old Style" w:cs="Verdana"/>
          <w:color w:val="000000"/>
          <w:sz w:val="22"/>
          <w:szCs w:val="22"/>
        </w:rPr>
        <w:t xml:space="preserve"> no atendimento a consultas médicas especializadas em pediatria</w:t>
      </w:r>
      <w:r w:rsidR="00D729F9">
        <w:rPr>
          <w:rFonts w:ascii="Bookman Old Style" w:hAnsi="Bookman Old Style" w:cs="Verdana"/>
          <w:color w:val="000000"/>
          <w:sz w:val="22"/>
          <w:szCs w:val="22"/>
        </w:rPr>
        <w:t>, de forma complementar da cobertura dos serviços prestados pela rede Municipal de Saúde / Sistema único de Saúde, à pacientes do Município</w:t>
      </w:r>
      <w:r w:rsidR="002E56C3">
        <w:rPr>
          <w:rFonts w:ascii="Bookman Old Style" w:hAnsi="Bookman Old Style" w:cs="Verdana"/>
          <w:color w:val="000000"/>
          <w:sz w:val="22"/>
          <w:szCs w:val="22"/>
        </w:rPr>
        <w:t xml:space="preserve"> de Liberdade</w:t>
      </w:r>
      <w:r w:rsidRPr="00216822">
        <w:rPr>
          <w:rFonts w:ascii="Bookman Old Style" w:hAnsi="Bookman Old Style" w:cs="Verdana"/>
          <w:color w:val="000000"/>
          <w:sz w:val="22"/>
          <w:szCs w:val="22"/>
        </w:rPr>
        <w:t xml:space="preserve">, conforme disposto no edital supra citado.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Nesta oportunidade, informamos concordar em prestar os referidos serviços pelos preços fixados </w:t>
      </w:r>
      <w:r w:rsidRPr="00216822">
        <w:rPr>
          <w:rFonts w:ascii="Bookman Old Style" w:hAnsi="Bookman Old Style" w:cs="Times New Roman"/>
          <w:color w:val="000000"/>
          <w:sz w:val="22"/>
          <w:szCs w:val="22"/>
        </w:rPr>
        <w:t>na legislação municipal, sendo reajustado sempre que houver alteração da mesma</w:t>
      </w:r>
      <w:r w:rsidRPr="00216822">
        <w:rPr>
          <w:rFonts w:ascii="Bookman Old Style" w:hAnsi="Bookman Old Style" w:cs="Verdana"/>
          <w:color w:val="000000"/>
          <w:sz w:val="22"/>
          <w:szCs w:val="22"/>
        </w:rPr>
        <w:t xml:space="preserve">, bem como aceitamos todas as condições de pagamento e as exigências do edital em epigrafe.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Nestes termos, pede e espera a homologação no referido Credenciamento.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ind w:left="142" w:right="593"/>
        <w:rPr>
          <w:rFonts w:ascii="Bookman Old Style" w:hAnsi="Bookman Old Style" w:cs="Verdana"/>
          <w:color w:val="000000"/>
          <w:sz w:val="22"/>
          <w:szCs w:val="22"/>
        </w:rPr>
      </w:pPr>
      <w:r w:rsidRPr="00216822">
        <w:rPr>
          <w:rFonts w:ascii="Bookman Old Style" w:hAnsi="Bookman Old Style" w:cs="Verdana"/>
          <w:color w:val="000000"/>
          <w:sz w:val="22"/>
          <w:szCs w:val="22"/>
        </w:rPr>
        <w:t>LOCAL E DATA</w:t>
      </w:r>
    </w:p>
    <w:p w:rsidR="00F53C6D" w:rsidRPr="00216822" w:rsidRDefault="00F53C6D" w:rsidP="00F53C6D">
      <w:pPr>
        <w:ind w:left="142" w:right="593"/>
        <w:rPr>
          <w:rFonts w:ascii="Bookman Old Style" w:hAnsi="Bookman Old Style" w:cs="Verdana"/>
          <w:color w:val="000000"/>
          <w:sz w:val="22"/>
          <w:szCs w:val="22"/>
        </w:rPr>
      </w:pPr>
    </w:p>
    <w:p w:rsidR="00F53C6D" w:rsidRPr="00216822" w:rsidRDefault="00F53C6D" w:rsidP="00F53C6D">
      <w:pPr>
        <w:ind w:left="142" w:right="593"/>
        <w:jc w:val="center"/>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w:t>
      </w:r>
    </w:p>
    <w:p w:rsidR="00F53C6D" w:rsidRPr="00216822" w:rsidRDefault="00F53C6D" w:rsidP="00F53C6D">
      <w:pPr>
        <w:ind w:left="142" w:right="593"/>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ASSINATURA E CARIMBO</w:t>
      </w:r>
    </w:p>
    <w:p w:rsidR="00F53C6D" w:rsidRPr="00216822" w:rsidRDefault="00F53C6D" w:rsidP="00F53C6D">
      <w:pPr>
        <w:ind w:left="142" w:right="593"/>
        <w:jc w:val="center"/>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r w:rsidRPr="00216822">
        <w:rPr>
          <w:rFonts w:ascii="Bookman Old Style" w:hAnsi="Bookman Old Style" w:cs="Verdana"/>
          <w:b/>
          <w:bCs/>
          <w:color w:val="000000"/>
          <w:sz w:val="22"/>
          <w:szCs w:val="22"/>
        </w:rPr>
        <w:t>Assinatura Identificável c/ firma reconhecida</w:t>
      </w:r>
    </w:p>
    <w:p w:rsidR="00F53C6D" w:rsidRPr="00216822" w:rsidRDefault="00F53C6D" w:rsidP="00F53C6D">
      <w:pPr>
        <w:ind w:left="142" w:right="593"/>
        <w:rPr>
          <w:rFonts w:ascii="Bookman Old Style" w:hAnsi="Bookman Old Style"/>
          <w:color w:val="000000"/>
          <w:sz w:val="22"/>
          <w:szCs w:val="22"/>
        </w:rPr>
      </w:pPr>
      <w:r w:rsidRPr="00216822">
        <w:rPr>
          <w:rFonts w:ascii="Bookman Old Style" w:hAnsi="Bookman Old Style" w:cs="Verdana"/>
          <w:color w:val="000000"/>
          <w:sz w:val="22"/>
          <w:szCs w:val="22"/>
        </w:rPr>
        <w:t>(</w:t>
      </w:r>
      <w:proofErr w:type="gramStart"/>
      <w:r w:rsidRPr="00216822">
        <w:rPr>
          <w:rFonts w:ascii="Bookman Old Style" w:hAnsi="Bookman Old Style" w:cs="Verdana"/>
          <w:color w:val="000000"/>
          <w:sz w:val="22"/>
          <w:szCs w:val="22"/>
        </w:rPr>
        <w:t>nome</w:t>
      </w:r>
      <w:proofErr w:type="gramEnd"/>
      <w:r w:rsidRPr="00216822">
        <w:rPr>
          <w:rFonts w:ascii="Bookman Old Style" w:hAnsi="Bookman Old Style" w:cs="Verdana"/>
          <w:color w:val="000000"/>
          <w:sz w:val="22"/>
          <w:szCs w:val="22"/>
        </w:rPr>
        <w:t xml:space="preserve"> do representante legal da empresa devidamente constituído do contrato social quando pessoa jurídica)</w:t>
      </w:r>
    </w:p>
    <w:p w:rsidR="00F53C6D" w:rsidRPr="00216822" w:rsidRDefault="00F53C6D" w:rsidP="00F53C6D">
      <w:pPr>
        <w:ind w:left="142" w:right="734"/>
        <w:jc w:val="center"/>
        <w:rPr>
          <w:rFonts w:ascii="Bookman Old Style" w:hAnsi="Bookman Old Style" w:cs="Verdana"/>
          <w:b/>
          <w:bCs/>
          <w:color w:val="000000"/>
          <w:sz w:val="22"/>
          <w:szCs w:val="22"/>
        </w:rPr>
      </w:pPr>
      <w:r w:rsidRPr="00216822">
        <w:rPr>
          <w:rFonts w:ascii="Bookman Old Style" w:hAnsi="Bookman Old Style" w:cs="Times New Roman"/>
          <w:color w:val="000000"/>
          <w:sz w:val="22"/>
          <w:szCs w:val="22"/>
        </w:rPr>
        <w:br w:type="page"/>
      </w: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lastRenderedPageBreak/>
        <w:t>ANEXO III</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DECLARAÇÃO DE INEXISTÊNCIA DE FATO SUPERVENIENTE IMPEDITIVO</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Nº </w:t>
      </w:r>
      <w:r w:rsidR="00584990">
        <w:rPr>
          <w:rFonts w:ascii="Bookman Old Style" w:hAnsi="Bookman Old Style" w:cs="Verdana"/>
          <w:b/>
          <w:bCs/>
          <w:color w:val="000000"/>
          <w:sz w:val="22"/>
          <w:szCs w:val="22"/>
        </w:rPr>
        <w:t>001/2021</w:t>
      </w:r>
    </w:p>
    <w:p w:rsidR="00664554" w:rsidRPr="00216822" w:rsidRDefault="00664554" w:rsidP="00664554">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INEXIGIBILIDADE Nº002/2021</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EMPRESA/PESSOA FÍSICA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tabs>
          <w:tab w:val="center" w:pos="5399"/>
        </w:tabs>
        <w:autoSpaceDE w:val="0"/>
        <w:autoSpaceDN w:val="0"/>
        <w:adjustRightInd w:val="0"/>
        <w:ind w:left="142" w:right="141"/>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b/>
          <w:bCs/>
          <w:color w:val="000000"/>
          <w:sz w:val="22"/>
          <w:szCs w:val="22"/>
        </w:rPr>
      </w:pP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À PREFEITURA MUNICIPAL DE LIBERDADE-MG</w:t>
      </w:r>
      <w:r w:rsidRPr="00216822">
        <w:rPr>
          <w:rFonts w:ascii="Bookman Old Style" w:hAnsi="Bookman Old Style" w:cs="Verdana"/>
          <w:b/>
          <w:bCs/>
          <w:color w:val="000000"/>
          <w:sz w:val="22"/>
          <w:szCs w:val="22"/>
        </w:rPr>
        <w:tab/>
      </w:r>
    </w:p>
    <w:p w:rsidR="00F53C6D" w:rsidRPr="00216822" w:rsidRDefault="00F53C6D" w:rsidP="00F53C6D">
      <w:pPr>
        <w:autoSpaceDE w:val="0"/>
        <w:autoSpaceDN w:val="0"/>
        <w:adjustRightInd w:val="0"/>
        <w:ind w:left="142" w:right="734"/>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140"/>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DECLARA, sob as penas da Lei, que </w:t>
      </w:r>
      <w:r w:rsidRPr="00216822">
        <w:rPr>
          <w:rFonts w:ascii="Bookman Old Style" w:hAnsi="Bookman Old Style" w:cs="Verdana"/>
          <w:b/>
          <w:bCs/>
          <w:color w:val="000000"/>
          <w:sz w:val="22"/>
          <w:szCs w:val="22"/>
        </w:rPr>
        <w:t xml:space="preserve">não existe fato superveniente impeditivo à habilitação </w:t>
      </w:r>
      <w:r w:rsidRPr="00216822">
        <w:rPr>
          <w:rFonts w:ascii="Bookman Old Style" w:hAnsi="Bookman Old Style" w:cs="Verdana"/>
          <w:color w:val="000000"/>
          <w:sz w:val="22"/>
          <w:szCs w:val="22"/>
        </w:rPr>
        <w:t xml:space="preserve">de nossa empresa, e que aceitamos todas as exigências do presente Edital, bem como nos submetemos a todas as disposições contidas na Lei 8.666/93 e suas alterações posteriores.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Por ser verdade, firmamos a presente para que surta os devidos efeitos legais.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LOCAL E DATA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___________________________</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ASSINATURA E CARIMBO</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Assinatura Identificável c/ firma reconhecida </w:t>
      </w:r>
    </w:p>
    <w:p w:rsidR="00F53C6D" w:rsidRPr="00216822" w:rsidRDefault="00F53C6D" w:rsidP="00F53C6D">
      <w:pPr>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w:t>
      </w:r>
      <w:proofErr w:type="gramStart"/>
      <w:r w:rsidRPr="00216822">
        <w:rPr>
          <w:rFonts w:ascii="Bookman Old Style" w:hAnsi="Bookman Old Style" w:cs="Verdana"/>
          <w:color w:val="000000"/>
          <w:sz w:val="22"/>
          <w:szCs w:val="22"/>
        </w:rPr>
        <w:t>nome</w:t>
      </w:r>
      <w:proofErr w:type="gramEnd"/>
      <w:r w:rsidRPr="00216822">
        <w:rPr>
          <w:rFonts w:ascii="Bookman Old Style" w:hAnsi="Bookman Old Style" w:cs="Verdana"/>
          <w:color w:val="000000"/>
          <w:sz w:val="22"/>
          <w:szCs w:val="22"/>
        </w:rPr>
        <w:t xml:space="preserve"> do representante legal da empresa devidamente constituído do contrato social)</w:t>
      </w:r>
    </w:p>
    <w:p w:rsidR="00F53C6D" w:rsidRPr="00216822" w:rsidRDefault="00F53C6D" w:rsidP="00F53C6D">
      <w:pPr>
        <w:ind w:left="142" w:right="734"/>
        <w:jc w:val="both"/>
        <w:rPr>
          <w:rFonts w:ascii="Bookman Old Style" w:hAnsi="Bookman Old Style" w:cs="Verdana"/>
          <w:color w:val="000000"/>
          <w:sz w:val="22"/>
          <w:szCs w:val="22"/>
        </w:rPr>
      </w:pPr>
    </w:p>
    <w:p w:rsidR="00F53C6D" w:rsidRDefault="00F53C6D" w:rsidP="00F53C6D">
      <w:pPr>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OBS.: A PRESENTE DECLARAÇÃO DEVERÁ SER ADAPTADA NO QUE SE REFERE AOS DADOS EXIGIDOS (EX. CNPJ ou CPF), CASO O CREDENCIADO SEJA PESSOA FÍSICA.</w:t>
      </w: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Pr="00216822" w:rsidRDefault="00584990" w:rsidP="00F53C6D">
      <w:pPr>
        <w:ind w:left="142" w:right="734"/>
        <w:jc w:val="both"/>
        <w:rPr>
          <w:rFonts w:ascii="Bookman Old Style" w:hAnsi="Bookman Old Style"/>
          <w:color w:val="000000"/>
          <w:sz w:val="22"/>
          <w:szCs w:val="22"/>
        </w:rPr>
      </w:pPr>
    </w:p>
    <w:p w:rsidR="00F53C6D" w:rsidRPr="00216822" w:rsidRDefault="00F53C6D"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ANEXO IV</w:t>
      </w:r>
    </w:p>
    <w:p w:rsidR="00F53C6D" w:rsidRPr="00216822" w:rsidRDefault="00F53C6D"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MODELO DE DECLARAÇÃO </w:t>
      </w:r>
    </w:p>
    <w:p w:rsidR="00F53C6D" w:rsidRPr="00216822" w:rsidRDefault="00F53C6D" w:rsidP="00F53C6D">
      <w:pPr>
        <w:keepNext/>
        <w:autoSpaceDE w:val="0"/>
        <w:autoSpaceDN w:val="0"/>
        <w:ind w:left="142" w:right="539"/>
        <w:jc w:val="center"/>
        <w:outlineLvl w:val="1"/>
        <w:rPr>
          <w:rFonts w:ascii="Bookman Old Style" w:hAnsi="Bookman Old Style"/>
          <w:b/>
          <w:i/>
          <w:color w:val="000000"/>
          <w:sz w:val="22"/>
          <w:szCs w:val="22"/>
          <w:u w:val="single"/>
        </w:rPr>
      </w:pPr>
    </w:p>
    <w:p w:rsidR="00F53C6D" w:rsidRPr="00216822" w:rsidRDefault="00F53C6D" w:rsidP="00F53C6D">
      <w:pPr>
        <w:keepNext/>
        <w:autoSpaceDE w:val="0"/>
        <w:autoSpaceDN w:val="0"/>
        <w:ind w:left="142" w:right="539"/>
        <w:jc w:val="center"/>
        <w:outlineLvl w:val="1"/>
        <w:rPr>
          <w:rFonts w:ascii="Bookman Old Style" w:hAnsi="Bookman Old Style"/>
          <w:b/>
          <w:bCs/>
          <w:i/>
          <w:color w:val="000000"/>
          <w:sz w:val="22"/>
          <w:szCs w:val="22"/>
        </w:rPr>
      </w:pPr>
      <w:r w:rsidRPr="00216822">
        <w:rPr>
          <w:rFonts w:ascii="Bookman Old Style" w:hAnsi="Bookman Old Style"/>
          <w:b/>
          <w:i/>
          <w:color w:val="000000"/>
          <w:sz w:val="22"/>
          <w:szCs w:val="22"/>
          <w:u w:val="single"/>
        </w:rPr>
        <w:t xml:space="preserve">DECLARAÇÃO </w:t>
      </w:r>
    </w:p>
    <w:p w:rsidR="00F53C6D" w:rsidRPr="00216822" w:rsidRDefault="00F53C6D" w:rsidP="00F53C6D">
      <w:pPr>
        <w:keepNext/>
        <w:ind w:left="142" w:right="539"/>
        <w:jc w:val="both"/>
        <w:outlineLvl w:val="2"/>
        <w:rPr>
          <w:rFonts w:ascii="Bookman Old Style" w:hAnsi="Bookman Old Style"/>
          <w:color w:val="000000"/>
          <w:sz w:val="22"/>
          <w:szCs w:val="22"/>
        </w:rPr>
      </w:pPr>
    </w:p>
    <w:p w:rsidR="00F53C6D" w:rsidRPr="00216822" w:rsidRDefault="00F53C6D" w:rsidP="00664554">
      <w:pPr>
        <w:keepNext/>
        <w:ind w:left="142" w:right="539"/>
        <w:outlineLvl w:val="2"/>
        <w:rPr>
          <w:rFonts w:ascii="Bookman Old Style" w:hAnsi="Bookman Old Style"/>
          <w:b/>
          <w:color w:val="000000"/>
          <w:sz w:val="22"/>
          <w:szCs w:val="22"/>
        </w:rPr>
      </w:pPr>
      <w:r w:rsidRPr="00216822">
        <w:rPr>
          <w:rFonts w:ascii="Bookman Old Style" w:hAnsi="Bookman Old Style"/>
          <w:b/>
          <w:color w:val="000000"/>
          <w:sz w:val="22"/>
          <w:szCs w:val="22"/>
        </w:rPr>
        <w:t xml:space="preserve">Ref.: CREDENCIAMENTO nº </w:t>
      </w:r>
      <w:r w:rsidR="00584990">
        <w:rPr>
          <w:rFonts w:ascii="Bookman Old Style" w:hAnsi="Bookman Old Style"/>
          <w:b/>
          <w:color w:val="000000"/>
          <w:sz w:val="22"/>
          <w:szCs w:val="22"/>
        </w:rPr>
        <w:t>001/2021</w:t>
      </w:r>
    </w:p>
    <w:p w:rsidR="00664554" w:rsidRPr="00216822" w:rsidRDefault="00664554" w:rsidP="00664554">
      <w:pPr>
        <w:autoSpaceDE w:val="0"/>
        <w:autoSpaceDN w:val="0"/>
        <w:adjustRightInd w:val="0"/>
        <w:ind w:left="142" w:right="593"/>
        <w:rPr>
          <w:rFonts w:ascii="Bookman Old Style" w:hAnsi="Bookman Old Style" w:cs="Verdana"/>
          <w:b/>
          <w:bCs/>
          <w:color w:val="000000"/>
          <w:sz w:val="22"/>
          <w:szCs w:val="22"/>
        </w:rPr>
      </w:pPr>
      <w:r>
        <w:rPr>
          <w:rFonts w:ascii="Bookman Old Style" w:hAnsi="Bookman Old Style" w:cs="Verdana"/>
          <w:b/>
          <w:bCs/>
          <w:color w:val="000000"/>
          <w:sz w:val="22"/>
          <w:szCs w:val="22"/>
        </w:rPr>
        <w:t xml:space="preserve">         INEXIGIBILIDADE Nº002/2021</w:t>
      </w:r>
    </w:p>
    <w:p w:rsidR="00F53C6D" w:rsidRPr="00216822" w:rsidRDefault="00F53C6D" w:rsidP="00F53C6D">
      <w:pPr>
        <w:ind w:left="142" w:right="539"/>
        <w:rPr>
          <w:rFonts w:ascii="Bookman Old Style" w:hAnsi="Bookman Old Style" w:cs="Times New Roman"/>
          <w:color w:val="000000"/>
          <w:sz w:val="22"/>
          <w:szCs w:val="22"/>
        </w:rPr>
      </w:pPr>
    </w:p>
    <w:p w:rsidR="00F53C6D" w:rsidRPr="00216822" w:rsidRDefault="00F53C6D" w:rsidP="00F53C6D">
      <w:pPr>
        <w:ind w:left="142" w:right="539"/>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______________________________________________</w:t>
      </w:r>
      <w:r w:rsidRPr="00216822">
        <w:rPr>
          <w:rFonts w:ascii="Bookman Old Style" w:hAnsi="Bookman Old Style" w:cs="Times New Roman"/>
          <w:color w:val="000000"/>
          <w:sz w:val="22"/>
          <w:szCs w:val="22"/>
        </w:rPr>
        <w:t xml:space="preserve">, inscrito no CNPJ nº ___________, por intermédio de seu representante legal o(a) </w:t>
      </w:r>
      <w:proofErr w:type="spellStart"/>
      <w:r w:rsidRPr="00216822">
        <w:rPr>
          <w:rFonts w:ascii="Bookman Old Style" w:hAnsi="Bookman Old Style" w:cs="Times New Roman"/>
          <w:color w:val="000000"/>
          <w:sz w:val="22"/>
          <w:szCs w:val="22"/>
        </w:rPr>
        <w:t>Sr</w:t>
      </w:r>
      <w:proofErr w:type="spellEnd"/>
      <w:r w:rsidRPr="00216822">
        <w:rPr>
          <w:rFonts w:ascii="Bookman Old Style" w:hAnsi="Bookman Old Style" w:cs="Times New Roman"/>
          <w:color w:val="000000"/>
          <w:sz w:val="22"/>
          <w:szCs w:val="22"/>
        </w:rPr>
        <w:t xml:space="preserve">(a) ___________, portador(a) da Carteira de Identidade nº _________ e do CPF nº __________ </w:t>
      </w:r>
      <w:r w:rsidRPr="00216822">
        <w:rPr>
          <w:rFonts w:ascii="Bookman Old Style" w:hAnsi="Bookman Old Style" w:cs="Times New Roman"/>
          <w:b/>
          <w:bCs/>
          <w:color w:val="000000"/>
          <w:sz w:val="22"/>
          <w:szCs w:val="22"/>
        </w:rPr>
        <w:t>DECLARA</w:t>
      </w:r>
      <w:r w:rsidRPr="00216822">
        <w:rPr>
          <w:rFonts w:ascii="Bookman Old Style" w:hAnsi="Bookman Old Style" w:cs="Times New Roman"/>
          <w:color w:val="000000"/>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F53C6D" w:rsidRPr="00216822" w:rsidRDefault="00F53C6D" w:rsidP="00F53C6D">
      <w:pPr>
        <w:ind w:left="142" w:right="539"/>
        <w:jc w:val="both"/>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Ressalva: </w:t>
      </w:r>
      <w:r w:rsidRPr="00216822">
        <w:rPr>
          <w:rFonts w:ascii="Bookman Old Style" w:hAnsi="Bookman Old Style" w:cs="Times New Roman"/>
          <w:color w:val="000000"/>
          <w:sz w:val="22"/>
          <w:szCs w:val="22"/>
        </w:rPr>
        <w:t xml:space="preserve">emprega menor, a partir de quatorze anos, na condição de aprendiz </w:t>
      </w:r>
      <w:proofErr w:type="gramStart"/>
      <w:r w:rsidRPr="00216822">
        <w:rPr>
          <w:rFonts w:ascii="Bookman Old Style" w:hAnsi="Bookman Old Style" w:cs="Times New Roman"/>
          <w:b/>
          <w:bCs/>
          <w:color w:val="000000"/>
          <w:sz w:val="22"/>
          <w:szCs w:val="22"/>
        </w:rPr>
        <w:t>( )</w:t>
      </w:r>
      <w:proofErr w:type="gramEnd"/>
      <w:r w:rsidRPr="00216822">
        <w:rPr>
          <w:rFonts w:ascii="Bookman Old Style" w:hAnsi="Bookman Old Style" w:cs="Times New Roman"/>
          <w:b/>
          <w:bCs/>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w:t>
      </w:r>
      <w:proofErr w:type="gramStart"/>
      <w:r w:rsidRPr="00216822">
        <w:rPr>
          <w:rFonts w:ascii="Bookman Old Style" w:hAnsi="Bookman Old Style" w:cs="Times New Roman"/>
          <w:color w:val="000000"/>
          <w:sz w:val="22"/>
          <w:szCs w:val="22"/>
        </w:rPr>
        <w:t>data</w:t>
      </w:r>
      <w:proofErr w:type="gramEnd"/>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w:t>
      </w:r>
      <w:proofErr w:type="gramStart"/>
      <w:r w:rsidRPr="00216822">
        <w:rPr>
          <w:rFonts w:ascii="Bookman Old Style" w:hAnsi="Bookman Old Style" w:cs="Times New Roman"/>
          <w:color w:val="000000"/>
          <w:sz w:val="22"/>
          <w:szCs w:val="22"/>
        </w:rPr>
        <w:t>representante</w:t>
      </w:r>
      <w:proofErr w:type="gramEnd"/>
      <w:r w:rsidRPr="00216822">
        <w:rPr>
          <w:rFonts w:ascii="Bookman Old Style" w:hAnsi="Bookman Old Style" w:cs="Times New Roman"/>
          <w:color w:val="000000"/>
          <w:sz w:val="22"/>
          <w:szCs w:val="22"/>
        </w:rPr>
        <w:t xml:space="preserve"> legal)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(Observação: em caso afirmativo, assinalar a ressalva acima)</w:t>
      </w: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right="734"/>
        <w:jc w:val="both"/>
        <w:rPr>
          <w:rFonts w:ascii="Bookman Old Style" w:hAnsi="Bookman Old Style"/>
          <w:color w:val="000000"/>
          <w:sz w:val="22"/>
          <w:szCs w:val="22"/>
        </w:rPr>
      </w:pPr>
      <w:r w:rsidRPr="00216822">
        <w:rPr>
          <w:rFonts w:ascii="Bookman Old Style" w:hAnsi="Bookman Old Style" w:cs="Verdana"/>
          <w:color w:val="000000"/>
          <w:sz w:val="22"/>
          <w:szCs w:val="22"/>
        </w:rPr>
        <w:t>OBS.: A PRESENTE DECLARAÇÃO DEVERÁ SER ADAPTADA NO QUE SE REFERE AOS DADOS EXIGIDOS (EX. CNPJ ou CPF), CASO O CREDENCIADO SEJA PESSOA FÍSICA.</w:t>
      </w: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BF6B40" w:rsidRDefault="00BF6B40" w:rsidP="00F53C6D">
      <w:pPr>
        <w:ind w:left="142"/>
        <w:jc w:val="both"/>
        <w:rPr>
          <w:rFonts w:ascii="Bookman Old Style" w:hAnsi="Bookman Old Style" w:cs="Times New Roman"/>
          <w:color w:val="000000"/>
          <w:sz w:val="22"/>
          <w:szCs w:val="22"/>
        </w:rPr>
      </w:pPr>
    </w:p>
    <w:p w:rsidR="00BF6B40" w:rsidRPr="00216822" w:rsidRDefault="00BF6B40"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Pr="00216822" w:rsidRDefault="00664554" w:rsidP="00F53C6D">
      <w:pPr>
        <w:ind w:left="142"/>
        <w:jc w:val="both"/>
        <w:rPr>
          <w:rFonts w:ascii="Bookman Old Style" w:hAnsi="Bookman Old Style" w:cs="Times New Roman"/>
          <w:color w:val="000000"/>
          <w:sz w:val="22"/>
          <w:szCs w:val="22"/>
        </w:rPr>
      </w:pP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ANEXO V</w:t>
      </w: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MINUTA DE CONTRATO</w:t>
      </w:r>
    </w:p>
    <w:p w:rsidR="00F53C6D" w:rsidRPr="00216822" w:rsidRDefault="00F53C6D" w:rsidP="00F53C6D">
      <w:pPr>
        <w:ind w:left="142" w:right="91"/>
        <w:jc w:val="center"/>
        <w:rPr>
          <w:rFonts w:ascii="Bookman Old Style" w:hAnsi="Bookman Old Style" w:cs="Times New Roman"/>
          <w:b/>
          <w:color w:val="000000"/>
          <w:sz w:val="22"/>
          <w:szCs w:val="22"/>
        </w:rPr>
      </w:pPr>
    </w:p>
    <w:p w:rsidR="00F53C6D" w:rsidRPr="00216822" w:rsidRDefault="00F53C6D" w:rsidP="00F53C6D">
      <w:pPr>
        <w:ind w:left="142" w:right="4910"/>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CONTRATO N° _____/20</w:t>
      </w:r>
      <w:r w:rsidR="00664554">
        <w:rPr>
          <w:rFonts w:ascii="Bookman Old Style" w:hAnsi="Bookman Old Style" w:cs="Times New Roman"/>
          <w:b/>
          <w:color w:val="000000"/>
          <w:sz w:val="22"/>
          <w:szCs w:val="22"/>
        </w:rPr>
        <w:t>21</w:t>
      </w:r>
      <w:r w:rsidRPr="00216822">
        <w:rPr>
          <w:rFonts w:ascii="Bookman Old Style" w:hAnsi="Bookman Old Style" w:cs="Times New Roman"/>
          <w:b/>
          <w:color w:val="000000"/>
          <w:sz w:val="22"/>
          <w:szCs w:val="22"/>
        </w:rPr>
        <w:t>-CPL</w:t>
      </w:r>
    </w:p>
    <w:p w:rsidR="00F53C6D" w:rsidRPr="00216822" w:rsidRDefault="00F53C6D" w:rsidP="00F53C6D">
      <w:pPr>
        <w:ind w:left="142" w:right="4910"/>
        <w:jc w:val="both"/>
        <w:rPr>
          <w:rFonts w:ascii="Bookman Old Style" w:hAnsi="Bookman Old Style" w:cs="Times New Roman"/>
          <w:b/>
          <w:color w:val="000000"/>
          <w:sz w:val="22"/>
          <w:szCs w:val="22"/>
        </w:rPr>
      </w:pPr>
    </w:p>
    <w:p w:rsidR="00F53C6D" w:rsidRPr="00216822" w:rsidRDefault="00F53C6D" w:rsidP="00F53C6D">
      <w:pPr>
        <w:ind w:left="142" w:right="4910"/>
        <w:jc w:val="both"/>
        <w:rPr>
          <w:rFonts w:ascii="Bookman Old Style" w:hAnsi="Bookman Old Style" w:cs="Times New Roman"/>
          <w:color w:val="000000"/>
          <w:sz w:val="22"/>
          <w:szCs w:val="22"/>
        </w:rPr>
      </w:pPr>
      <w:r w:rsidRPr="00216822">
        <w:rPr>
          <w:rFonts w:ascii="Bookman Old Style" w:hAnsi="Bookman Old Style" w:cs="Times New Roman"/>
          <w:b/>
          <w:color w:val="000000"/>
          <w:sz w:val="22"/>
          <w:szCs w:val="22"/>
        </w:rPr>
        <w:t>CONTRATO DE CREDENCIAMENTO QUE ENTRE SI FIRMAM O MUNICÍPIO LIBERDADE E A EMPRESA ___________________, TENDO POR OBJETO A REALIZAÇÃO DE EXAMES LABORATORIAIS.</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O </w:t>
      </w:r>
      <w:r w:rsidRPr="00216822">
        <w:rPr>
          <w:rFonts w:ascii="Bookman Old Style" w:hAnsi="Bookman Old Style"/>
          <w:b/>
          <w:color w:val="000000"/>
          <w:sz w:val="22"/>
          <w:szCs w:val="22"/>
        </w:rPr>
        <w:t>MUNICÍPIO DE LIBERDADE</w:t>
      </w:r>
      <w:r w:rsidRPr="00216822">
        <w:rPr>
          <w:rFonts w:ascii="Bookman Old Style" w:hAnsi="Bookman Old Style"/>
          <w:color w:val="000000"/>
          <w:sz w:val="22"/>
          <w:szCs w:val="22"/>
        </w:rPr>
        <w:t xml:space="preserve">, </w:t>
      </w:r>
      <w:r w:rsidRPr="00216822">
        <w:rPr>
          <w:rFonts w:ascii="Bookman Old Style" w:hAnsi="Bookman Old Style" w:cs="Times New Roman"/>
          <w:color w:val="000000"/>
          <w:sz w:val="22"/>
          <w:szCs w:val="22"/>
        </w:rPr>
        <w:t xml:space="preserve">Estado de Minas Gerais, CNPJ </w:t>
      </w:r>
      <w:r w:rsidRPr="00216822">
        <w:rPr>
          <w:rFonts w:ascii="Bookman Old Style" w:hAnsi="Bookman Old Style" w:cs="Times New Roman"/>
          <w:noProof/>
          <w:color w:val="000000"/>
          <w:sz w:val="22"/>
          <w:szCs w:val="22"/>
        </w:rPr>
        <w:t>18.029.165/0001-51, com sede na Rua Geraldo Magela de Barros Mendes, na mesma cidade</w:t>
      </w:r>
      <w:r w:rsidRPr="00216822">
        <w:rPr>
          <w:rFonts w:ascii="Bookman Old Style" w:hAnsi="Bookman Old Style" w:cs="Times New Roman"/>
          <w:color w:val="000000"/>
          <w:sz w:val="22"/>
          <w:szCs w:val="22"/>
        </w:rPr>
        <w:t xml:space="preserve">, representada neste ato pelo Prefeito Municipal, </w:t>
      </w:r>
      <w:proofErr w:type="spellStart"/>
      <w:r w:rsidRPr="00216822">
        <w:rPr>
          <w:rFonts w:ascii="Bookman Old Style" w:hAnsi="Bookman Old Style" w:cs="Times New Roman"/>
          <w:color w:val="000000"/>
          <w:sz w:val="22"/>
          <w:szCs w:val="22"/>
        </w:rPr>
        <w:t>Exm</w:t>
      </w:r>
      <w:proofErr w:type="spellEnd"/>
      <w:r w:rsidRPr="00C93C0A">
        <w:rPr>
          <w:rFonts w:ascii="Bookman Old Style" w:hAnsi="Bookman Old Style" w:cs="Times New Roman"/>
          <w:color w:val="000000"/>
          <w:sz w:val="22"/>
          <w:szCs w:val="22"/>
        </w:rPr>
        <w:t xml:space="preserve">.  </w:t>
      </w:r>
      <w:proofErr w:type="spellStart"/>
      <w:r w:rsidR="002E56C3" w:rsidRPr="00C93C0A">
        <w:rPr>
          <w:rFonts w:ascii="Bookman Old Style" w:hAnsi="Bookman Old Style"/>
          <w:sz w:val="22"/>
          <w:szCs w:val="22"/>
        </w:rPr>
        <w:t>Srº</w:t>
      </w:r>
      <w:proofErr w:type="spellEnd"/>
      <w:r w:rsidR="002E56C3" w:rsidRPr="00C93C0A">
        <w:rPr>
          <w:rFonts w:ascii="Bookman Old Style" w:hAnsi="Bookman Old Style"/>
          <w:sz w:val="22"/>
          <w:szCs w:val="22"/>
        </w:rPr>
        <w:t xml:space="preserve">. </w:t>
      </w:r>
      <w:r w:rsidR="002E56C3" w:rsidRPr="00C93C0A">
        <w:rPr>
          <w:rFonts w:ascii="Bookman Old Style" w:hAnsi="Bookman Old Style"/>
          <w:b/>
          <w:bCs/>
          <w:caps/>
          <w:noProof/>
          <w:sz w:val="22"/>
          <w:szCs w:val="22"/>
        </w:rPr>
        <w:t>Walter de Assis Toledo Junior</w:t>
      </w:r>
      <w:r w:rsidR="002E56C3" w:rsidRPr="00C93C0A">
        <w:rPr>
          <w:rFonts w:ascii="Bookman Old Style" w:hAnsi="Bookman Old Style"/>
          <w:noProof/>
          <w:sz w:val="22"/>
          <w:szCs w:val="22"/>
        </w:rPr>
        <w:t>, brasileiro,Casado, Advogado, cadastrado no CPF sob o n</w:t>
      </w:r>
      <w:r w:rsidR="002E56C3" w:rsidRPr="00C93C0A">
        <w:rPr>
          <w:rFonts w:ascii="Bookman Old Style" w:hAnsi="Bookman Old Style"/>
          <w:noProof/>
          <w:sz w:val="22"/>
          <w:szCs w:val="22"/>
          <w:u w:val="single"/>
          <w:vertAlign w:val="superscript"/>
        </w:rPr>
        <w:t>o</w:t>
      </w:r>
      <w:r w:rsidR="002E56C3" w:rsidRPr="00C93C0A">
        <w:rPr>
          <w:rFonts w:ascii="Bookman Old Style" w:hAnsi="Bookman Old Style"/>
          <w:noProof/>
          <w:sz w:val="22"/>
          <w:szCs w:val="22"/>
        </w:rPr>
        <w:t xml:space="preserve"> 413.523.606-59</w:t>
      </w:r>
      <w:r w:rsidRPr="00C93C0A">
        <w:rPr>
          <w:rFonts w:ascii="Bookman Old Style" w:hAnsi="Bookman Old Style" w:cs="Times New Roman"/>
          <w:noProof/>
          <w:color w:val="000000"/>
          <w:sz w:val="22"/>
          <w:szCs w:val="22"/>
        </w:rPr>
        <w:t xml:space="preserve">, </w:t>
      </w:r>
      <w:r w:rsidRPr="00216822">
        <w:rPr>
          <w:rFonts w:ascii="Bookman Old Style" w:hAnsi="Bookman Old Style" w:cs="Times New Roman"/>
          <w:color w:val="000000"/>
          <w:sz w:val="22"/>
          <w:szCs w:val="22"/>
        </w:rPr>
        <w:t xml:space="preserve">doravante denominado simplesmente,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e a empresa _______________, CNPJ nº __________________, situado na ________________</w:t>
      </w:r>
      <w:proofErr w:type="spellStart"/>
      <w:r w:rsidRPr="00216822">
        <w:rPr>
          <w:rFonts w:ascii="Bookman Old Style" w:hAnsi="Bookman Old Style"/>
          <w:color w:val="000000"/>
          <w:sz w:val="22"/>
          <w:szCs w:val="22"/>
        </w:rPr>
        <w:t>n°</w:t>
      </w:r>
      <w:proofErr w:type="spellEnd"/>
      <w:r w:rsidRPr="00216822">
        <w:rPr>
          <w:rFonts w:ascii="Bookman Old Style" w:hAnsi="Bookman Old Style"/>
          <w:color w:val="000000"/>
          <w:sz w:val="22"/>
          <w:szCs w:val="22"/>
        </w:rPr>
        <w:t xml:space="preserve"> ___, Bairro ___________ no município de ______________ - ___, a seguir denominada </w:t>
      </w:r>
      <w:r w:rsidRPr="00216822">
        <w:rPr>
          <w:rFonts w:ascii="Bookman Old Style" w:hAnsi="Bookman Old Style" w:cs="Times New Roman"/>
          <w:color w:val="000000"/>
          <w:sz w:val="22"/>
          <w:szCs w:val="22"/>
        </w:rPr>
        <w:t>CREDENCIADA</w:t>
      </w:r>
      <w:r w:rsidRPr="00216822">
        <w:rPr>
          <w:rFonts w:ascii="Bookman Old Style" w:hAnsi="Bookman Old Style"/>
          <w:color w:val="000000"/>
          <w:sz w:val="22"/>
          <w:szCs w:val="22"/>
        </w:rPr>
        <w:t>, neste ato representada pelo(a) Sr.(a)</w:t>
      </w:r>
      <w:r w:rsidRPr="00216822">
        <w:rPr>
          <w:rFonts w:ascii="Bookman Old Style" w:hAnsi="Bookman Old Style"/>
          <w:b/>
          <w:color w:val="000000"/>
          <w:sz w:val="22"/>
          <w:szCs w:val="22"/>
        </w:rPr>
        <w:t xml:space="preserve"> _______________________</w:t>
      </w:r>
      <w:r w:rsidRPr="00216822">
        <w:rPr>
          <w:rFonts w:ascii="Bookman Old Style" w:hAnsi="Bookman Old Style"/>
          <w:color w:val="000000"/>
          <w:sz w:val="22"/>
          <w:szCs w:val="22"/>
        </w:rPr>
        <w:t xml:space="preserve">, portadora da Cédula de Identidade RG n° _________________ e CPF n° _____________________, residente e domiciliado a ___________________________ n° ___, Bairro ____________ na cidade de _____________________-___, resolvem firmar o presente Contrato </w:t>
      </w:r>
      <w:r w:rsidRPr="00216822">
        <w:rPr>
          <w:rFonts w:ascii="Bookman Old Style" w:hAnsi="Bookman Old Style"/>
          <w:sz w:val="22"/>
          <w:szCs w:val="22"/>
        </w:rPr>
        <w:t xml:space="preserve">Administrativo de credenciamento para a </w:t>
      </w:r>
      <w:r w:rsidR="006D5E0C" w:rsidRPr="002E56C3">
        <w:rPr>
          <w:rFonts w:ascii="Bookman Old Style" w:hAnsi="Bookman Old Style" w:cs="Verdana"/>
          <w:color w:val="000000"/>
          <w:sz w:val="22"/>
          <w:szCs w:val="22"/>
        </w:rPr>
        <w:t xml:space="preserve">prestação de serviços </w:t>
      </w:r>
      <w:r w:rsidR="006D5E0C">
        <w:rPr>
          <w:rFonts w:ascii="Bookman Old Style" w:hAnsi="Bookman Old Style" w:cs="Verdana"/>
          <w:color w:val="000000"/>
          <w:sz w:val="22"/>
          <w:szCs w:val="22"/>
        </w:rPr>
        <w:t>no atendimento a consultas médicas especializadas em pediatria, de forma complementar da cobertura dos serviços prestados pela rede Municipal de Saúde / Sistema único de Saúde, à pacientes do Município de Liberdade</w:t>
      </w:r>
      <w:r w:rsidRPr="00216822">
        <w:rPr>
          <w:rFonts w:ascii="Bookman Old Style" w:hAnsi="Bookman Old Style"/>
          <w:color w:val="000000"/>
          <w:sz w:val="22"/>
          <w:szCs w:val="22"/>
        </w:rPr>
        <w:t xml:space="preserve">, após a homologação do PROCESSO N° </w:t>
      </w:r>
      <w:r w:rsidR="00664554">
        <w:rPr>
          <w:rFonts w:ascii="Bookman Old Style" w:hAnsi="Bookman Old Style"/>
          <w:color w:val="000000"/>
          <w:sz w:val="22"/>
          <w:szCs w:val="22"/>
        </w:rPr>
        <w:t>00</w:t>
      </w:r>
      <w:r w:rsidR="002E56C3">
        <w:rPr>
          <w:rFonts w:ascii="Bookman Old Style" w:hAnsi="Bookman Old Style"/>
          <w:color w:val="000000"/>
          <w:sz w:val="22"/>
          <w:szCs w:val="22"/>
        </w:rPr>
        <w:t>8</w:t>
      </w:r>
      <w:r w:rsidR="00664554">
        <w:rPr>
          <w:rFonts w:ascii="Bookman Old Style" w:hAnsi="Bookman Old Style"/>
          <w:color w:val="000000"/>
          <w:sz w:val="22"/>
          <w:szCs w:val="22"/>
        </w:rPr>
        <w:t>/2021</w:t>
      </w:r>
      <w:r w:rsidRPr="00216822">
        <w:rPr>
          <w:rFonts w:ascii="Bookman Old Style" w:hAnsi="Bookman Old Style"/>
          <w:color w:val="000000"/>
          <w:sz w:val="22"/>
          <w:szCs w:val="22"/>
        </w:rPr>
        <w:t xml:space="preserve"> – CREDENCIAMENTO Nº </w:t>
      </w:r>
      <w:r w:rsidR="00664554">
        <w:rPr>
          <w:rFonts w:ascii="Bookman Old Style" w:hAnsi="Bookman Old Style"/>
          <w:color w:val="000000"/>
          <w:sz w:val="22"/>
          <w:szCs w:val="22"/>
        </w:rPr>
        <w:t>001/2021</w:t>
      </w:r>
      <w:r w:rsidRPr="00216822">
        <w:rPr>
          <w:rFonts w:ascii="Bookman Old Style" w:hAnsi="Bookman Old Style"/>
          <w:color w:val="000000"/>
          <w:sz w:val="22"/>
          <w:szCs w:val="22"/>
        </w:rPr>
        <w:t>, fundamentado no Art. 25 da Lei Federal nº 8.666/93, de 21 de junho de</w:t>
      </w:r>
      <w:r w:rsidRPr="00216822">
        <w:rPr>
          <w:rFonts w:ascii="Bookman Old Style" w:hAnsi="Bookman Old Style"/>
          <w:sz w:val="22"/>
          <w:szCs w:val="22"/>
        </w:rPr>
        <w:t xml:space="preserve"> 1993 e suas alterações, nos termos da legislação vigente aplicável à matéria, assim como, pelas condições do Edital de Chamamento e seus anexos e pelas cláusulas a seguir expressas, definidoras dos direitos, obrigações e responsabilidades das partes.</w:t>
      </w:r>
      <w:r w:rsidRPr="00216822">
        <w:rPr>
          <w:rFonts w:ascii="Bookman Old Style" w:hAnsi="Bookman Old Style"/>
          <w:color w:val="000000"/>
          <w:sz w:val="22"/>
          <w:szCs w:val="22"/>
        </w:rPr>
        <w:t>, cada qual naquilo que couber, e mediante as seguintes cláusulas e condições: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keepNext/>
        <w:tabs>
          <w:tab w:val="left" w:pos="6300"/>
        </w:tabs>
        <w:autoSpaceDE w:val="0"/>
        <w:autoSpaceDN w:val="0"/>
        <w:ind w:left="142" w:right="91"/>
        <w:jc w:val="both"/>
        <w:outlineLvl w:val="1"/>
        <w:rPr>
          <w:rFonts w:ascii="Bookman Old Style" w:hAnsi="Bookman Old Style"/>
          <w:b/>
          <w:bCs/>
          <w:color w:val="000000"/>
          <w:sz w:val="22"/>
          <w:szCs w:val="22"/>
          <w:u w:val="single"/>
        </w:rPr>
      </w:pPr>
      <w:r w:rsidRPr="00216822">
        <w:rPr>
          <w:rFonts w:ascii="Bookman Old Style" w:hAnsi="Bookman Old Style"/>
          <w:b/>
          <w:bCs/>
          <w:color w:val="000000"/>
          <w:sz w:val="22"/>
          <w:szCs w:val="22"/>
          <w:u w:val="single"/>
        </w:rPr>
        <w:t>CLÁUSULA PRIMEIRA – DO OBJETO</w:t>
      </w:r>
    </w:p>
    <w:p w:rsidR="00F53C6D" w:rsidRPr="00216822" w:rsidRDefault="00F53C6D" w:rsidP="00F53C6D">
      <w:pPr>
        <w:tabs>
          <w:tab w:val="left" w:pos="6300"/>
        </w:tabs>
        <w:ind w:left="142" w:right="91"/>
        <w:jc w:val="both"/>
        <w:rPr>
          <w:rFonts w:ascii="Bookman Old Style" w:hAnsi="Bookman Old Style"/>
          <w:b/>
          <w:bCs/>
          <w:color w:val="000000"/>
          <w:sz w:val="22"/>
          <w:szCs w:val="22"/>
        </w:rPr>
      </w:pPr>
    </w:p>
    <w:p w:rsidR="00183083" w:rsidRDefault="00C93C0A" w:rsidP="00F53C6D">
      <w:pPr>
        <w:tabs>
          <w:tab w:val="left" w:pos="630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s="Times New Roman"/>
          <w:color w:val="000000"/>
          <w:sz w:val="22"/>
          <w:szCs w:val="22"/>
        </w:rPr>
        <w:t xml:space="preserve">O presente Chamamento Público tem por objetivo o </w:t>
      </w:r>
      <w:r w:rsidRPr="00216822">
        <w:rPr>
          <w:rFonts w:ascii="Bookman Old Style" w:hAnsi="Bookman Old Style"/>
          <w:color w:val="000000"/>
          <w:sz w:val="22"/>
          <w:szCs w:val="22"/>
        </w:rPr>
        <w:t xml:space="preserve">credenciamento de profissionais da área de saúde (pessoas físicas ou Jurídicas) para </w:t>
      </w:r>
      <w:r>
        <w:rPr>
          <w:rFonts w:ascii="Bookman Old Style" w:hAnsi="Bookman Old Style"/>
          <w:color w:val="000000"/>
          <w:sz w:val="22"/>
          <w:szCs w:val="22"/>
        </w:rPr>
        <w:t xml:space="preserve">a realização de consultas médicas especializadas em pediatria, de </w:t>
      </w:r>
      <w:r w:rsidRPr="00216822">
        <w:rPr>
          <w:rFonts w:ascii="Bookman Old Style" w:hAnsi="Bookman Old Style"/>
          <w:color w:val="000000"/>
          <w:sz w:val="22"/>
          <w:szCs w:val="22"/>
        </w:rPr>
        <w:t>forma</w:t>
      </w:r>
      <w:r>
        <w:rPr>
          <w:rFonts w:ascii="Bookman Old Style" w:hAnsi="Bookman Old Style"/>
          <w:color w:val="000000"/>
          <w:sz w:val="22"/>
          <w:szCs w:val="22"/>
        </w:rPr>
        <w:t xml:space="preserve"> complementar da cobertura dos serviços prestados pela rede Municipal de Saúde/Sistema Único de Saúde, à pacientes do Município de Liberdade, conforme especificações contidas no Projeto Básico – Anexo I do Edital.</w:t>
      </w:r>
    </w:p>
    <w:p w:rsidR="003C08F9" w:rsidRDefault="003C08F9"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u w:val="single"/>
        </w:rPr>
      </w:pPr>
      <w:r w:rsidRPr="00D05E96">
        <w:rPr>
          <w:rFonts w:ascii="Bookman Old Style" w:hAnsi="Bookman Old Style" w:cs="Trebuchet MS"/>
          <w:b/>
          <w:bCs/>
          <w:color w:val="000000"/>
          <w:sz w:val="22"/>
          <w:szCs w:val="22"/>
          <w:u w:val="single"/>
        </w:rPr>
        <w:t xml:space="preserve">CLÁUSULA SEGUNDA - DA VIGÊNCIA </w:t>
      </w:r>
    </w:p>
    <w:p w:rsidR="00F53C6D" w:rsidRPr="00216822" w:rsidRDefault="00F53C6D" w:rsidP="00F53C6D">
      <w:pPr>
        <w:tabs>
          <w:tab w:val="left" w:pos="6300"/>
        </w:tabs>
        <w:autoSpaceDE w:val="0"/>
        <w:autoSpaceDN w:val="0"/>
        <w:adjustRightInd w:val="0"/>
        <w:ind w:left="142" w:right="91" w:firstLine="709"/>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O prazo da prestação de serviço </w:t>
      </w:r>
      <w:r w:rsidR="003C08F9" w:rsidRPr="00216822">
        <w:rPr>
          <w:rFonts w:ascii="Bookman Old Style" w:hAnsi="Bookman Old Style" w:cs="Times New Roman"/>
          <w:color w:val="000000"/>
          <w:sz w:val="22"/>
          <w:szCs w:val="22"/>
        </w:rPr>
        <w:t xml:space="preserve">será </w:t>
      </w:r>
      <w:r w:rsidR="003C08F9">
        <w:rPr>
          <w:rFonts w:ascii="Bookman Old Style" w:hAnsi="Bookman Old Style" w:cs="Times New Roman"/>
          <w:color w:val="000000"/>
          <w:sz w:val="22"/>
          <w:szCs w:val="22"/>
        </w:rPr>
        <w:t>de</w:t>
      </w:r>
      <w:r w:rsidR="00C93C0A">
        <w:rPr>
          <w:rFonts w:ascii="Bookman Old Style" w:hAnsi="Bookman Old Style" w:cs="Times New Roman"/>
          <w:color w:val="000000"/>
          <w:sz w:val="22"/>
          <w:szCs w:val="22"/>
        </w:rPr>
        <w:t xml:space="preserve"> 12(doze) meses, contados </w:t>
      </w:r>
      <w:r w:rsidRPr="00216822">
        <w:rPr>
          <w:rFonts w:ascii="Bookman Old Style" w:hAnsi="Bookman Old Style" w:cs="Times New Roman"/>
          <w:color w:val="000000"/>
          <w:sz w:val="22"/>
          <w:szCs w:val="22"/>
        </w:rPr>
        <w:t xml:space="preserve">da data </w:t>
      </w:r>
      <w:r w:rsidR="00C93C0A">
        <w:rPr>
          <w:rFonts w:ascii="Bookman Old Style" w:hAnsi="Bookman Old Style" w:cs="Times New Roman"/>
          <w:color w:val="000000"/>
          <w:sz w:val="22"/>
          <w:szCs w:val="22"/>
        </w:rPr>
        <w:t xml:space="preserve">de assinatura deste </w:t>
      </w:r>
      <w:r w:rsidR="003C08F9">
        <w:rPr>
          <w:rFonts w:ascii="Bookman Old Style" w:hAnsi="Bookman Old Style" w:cs="Times New Roman"/>
          <w:color w:val="000000"/>
          <w:sz w:val="22"/>
          <w:szCs w:val="22"/>
        </w:rPr>
        <w:t>contrato.</w:t>
      </w:r>
      <w:r w:rsidRPr="00216822">
        <w:rPr>
          <w:rFonts w:ascii="Bookman Old Style" w:hAnsi="Bookman Old Style" w:cs="Times New Roman"/>
          <w:color w:val="000000"/>
          <w:sz w:val="22"/>
          <w:szCs w:val="22"/>
        </w:rPr>
        <w:t xml:space="preserve"> </w:t>
      </w:r>
    </w:p>
    <w:p w:rsidR="00F53C6D" w:rsidRDefault="00F53C6D" w:rsidP="00F53C6D">
      <w:pPr>
        <w:tabs>
          <w:tab w:val="left" w:pos="6300"/>
        </w:tabs>
        <w:ind w:left="142" w:right="91"/>
        <w:jc w:val="both"/>
        <w:rPr>
          <w:rFonts w:ascii="Bookman Old Style" w:hAnsi="Bookman Old Style"/>
          <w:color w:val="000000"/>
          <w:sz w:val="22"/>
          <w:szCs w:val="22"/>
        </w:rPr>
      </w:pPr>
    </w:p>
    <w:p w:rsidR="00D05E96" w:rsidRDefault="00D05E96" w:rsidP="00F53C6D">
      <w:pPr>
        <w:tabs>
          <w:tab w:val="left" w:pos="6300"/>
        </w:tabs>
        <w:ind w:left="142" w:right="91"/>
        <w:jc w:val="both"/>
        <w:rPr>
          <w:rFonts w:ascii="Bookman Old Style" w:hAnsi="Bookman Old Style"/>
          <w:color w:val="000000"/>
          <w:sz w:val="22"/>
          <w:szCs w:val="22"/>
        </w:rPr>
      </w:pPr>
    </w:p>
    <w:p w:rsidR="00D05E96" w:rsidRPr="00216822" w:rsidRDefault="00D05E96" w:rsidP="00F53C6D">
      <w:pPr>
        <w:tabs>
          <w:tab w:val="left" w:pos="6300"/>
        </w:tabs>
        <w:ind w:left="142" w:right="91"/>
        <w:jc w:val="both"/>
        <w:rPr>
          <w:rFonts w:ascii="Bookman Old Style" w:hAnsi="Bookman Old Style"/>
          <w:color w:val="000000"/>
          <w:sz w:val="22"/>
          <w:szCs w:val="22"/>
        </w:rPr>
      </w:pPr>
    </w:p>
    <w:p w:rsidR="00F53C6D" w:rsidRDefault="00F53C6D" w:rsidP="00D05E96">
      <w:pPr>
        <w:tabs>
          <w:tab w:val="left" w:pos="6300"/>
        </w:tabs>
        <w:autoSpaceDE w:val="0"/>
        <w:autoSpaceDN w:val="0"/>
        <w:adjustRightInd w:val="0"/>
        <w:ind w:left="142" w:right="91"/>
        <w:jc w:val="both"/>
        <w:rPr>
          <w:rFonts w:ascii="Bookman Old Style" w:hAnsi="Bookman Old Style" w:cs="Trebuchet MS"/>
          <w:b/>
          <w:bCs/>
          <w:color w:val="000000"/>
          <w:sz w:val="22"/>
          <w:szCs w:val="22"/>
          <w:u w:val="single"/>
        </w:rPr>
      </w:pPr>
      <w:r w:rsidRPr="00D05E96">
        <w:rPr>
          <w:rFonts w:ascii="Bookman Old Style" w:hAnsi="Bookman Old Style" w:cs="Trebuchet MS"/>
          <w:b/>
          <w:bCs/>
          <w:color w:val="000000"/>
          <w:sz w:val="22"/>
          <w:szCs w:val="22"/>
          <w:u w:val="single"/>
        </w:rPr>
        <w:lastRenderedPageBreak/>
        <w:t xml:space="preserve">CLÁUSULA TERCEIRA - DO VALOR </w:t>
      </w:r>
    </w:p>
    <w:p w:rsidR="00D05E96" w:rsidRPr="00D05E96" w:rsidRDefault="00D05E96" w:rsidP="00D05E96">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p>
    <w:p w:rsidR="003C08F9" w:rsidRPr="003C08F9" w:rsidRDefault="00F53C6D" w:rsidP="00F53C6D">
      <w:pPr>
        <w:tabs>
          <w:tab w:val="left" w:pos="6300"/>
        </w:tabs>
        <w:ind w:left="142" w:right="91"/>
        <w:jc w:val="both"/>
        <w:rPr>
          <w:rFonts w:ascii="Bookman Old Style" w:hAnsi="Bookman Old Style" w:cs="Times New Roman"/>
          <w:b/>
          <w:bCs/>
          <w:color w:val="000000"/>
          <w:sz w:val="22"/>
          <w:szCs w:val="22"/>
        </w:rPr>
      </w:pPr>
      <w:r w:rsidRPr="00216822">
        <w:rPr>
          <w:rFonts w:ascii="Bookman Old Style" w:hAnsi="Bookman Old Style"/>
          <w:color w:val="000000"/>
          <w:sz w:val="22"/>
          <w:szCs w:val="22"/>
        </w:rPr>
        <w:t xml:space="preserve">O valor total estimado deste contrato é de </w:t>
      </w:r>
      <w:r w:rsidRPr="00216822">
        <w:rPr>
          <w:rFonts w:ascii="Bookman Old Style" w:hAnsi="Bookman Old Style" w:cs="Times New Roman"/>
          <w:bCs/>
          <w:color w:val="000000"/>
          <w:sz w:val="22"/>
          <w:szCs w:val="22"/>
        </w:rPr>
        <w:t>R$</w:t>
      </w:r>
      <w:r w:rsidRPr="00216822">
        <w:rPr>
          <w:rFonts w:ascii="Bookman Old Style" w:hAnsi="Bookman Old Style" w:cs="Times New Roman"/>
          <w:b/>
          <w:bCs/>
          <w:color w:val="000000"/>
          <w:sz w:val="22"/>
          <w:szCs w:val="22"/>
        </w:rPr>
        <w:t xml:space="preserve"> ______________________________.</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 </w:t>
      </w:r>
      <w:r w:rsidRPr="00216822">
        <w:rPr>
          <w:rFonts w:ascii="Bookman Old Style" w:hAnsi="Bookman Old Style" w:cs="Trebuchet MS"/>
          <w:color w:val="000000"/>
          <w:sz w:val="22"/>
          <w:szCs w:val="22"/>
        </w:rPr>
        <w:t xml:space="preserve">Já estão incluídas no preço total todas as despesas de impostos, transporte, hospedagem e demais encargos indispensáveis ao perfeito cumprimento das obrigações decorrentes deste contrato.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 xml:space="preserve">CLÁUSULA QUARTA - DO REAJUSTE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sz w:val="22"/>
          <w:szCs w:val="22"/>
        </w:rPr>
        <w:t>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r w:rsidRPr="00216822">
        <w:rPr>
          <w:rFonts w:ascii="Bookman Old Style" w:hAnsi="Bookman Old Style" w:cs="Times New Roman"/>
          <w:sz w:val="22"/>
          <w:szCs w:val="22"/>
        </w:rPr>
        <w:t xml:space="preserv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 xml:space="preserve">CLÁUSULA QUINTA - DA DOTAÇÃO ORÇAMENTÁRIA </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Os recursos para cobertura das despesas previstas no presente contrato correrão por conta da dotação n°:</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p>
    <w:p w:rsidR="003C08F9" w:rsidRPr="00216822" w:rsidRDefault="003C08F9" w:rsidP="003C08F9">
      <w:pPr>
        <w:autoSpaceDE w:val="0"/>
        <w:autoSpaceDN w:val="0"/>
        <w:adjustRightInd w:val="0"/>
        <w:spacing w:before="120" w:after="120"/>
        <w:ind w:right="-11"/>
        <w:jc w:val="both"/>
        <w:rPr>
          <w:rFonts w:ascii="Bookman Old Style" w:hAnsi="Bookman Old Style"/>
          <w:sz w:val="22"/>
          <w:szCs w:val="22"/>
        </w:rPr>
      </w:pPr>
      <w:r>
        <w:rPr>
          <w:rFonts w:ascii="Bookman Old Style" w:hAnsi="Bookman Old Style"/>
          <w:sz w:val="22"/>
          <w:szCs w:val="22"/>
        </w:rPr>
        <w:t xml:space="preserve">  </w:t>
      </w:r>
      <w:r w:rsidRPr="00216822">
        <w:rPr>
          <w:rFonts w:ascii="Bookman Old Style" w:hAnsi="Bookman Old Style"/>
          <w:sz w:val="22"/>
          <w:szCs w:val="22"/>
        </w:rPr>
        <w:t>2.06.01.10.301.0005.2.0042.3.3.90.39</w:t>
      </w:r>
      <w:r>
        <w:rPr>
          <w:rFonts w:ascii="Bookman Old Style" w:hAnsi="Bookman Old Style"/>
          <w:sz w:val="22"/>
          <w:szCs w:val="22"/>
        </w:rPr>
        <w:t xml:space="preserve"> </w:t>
      </w:r>
      <w:r w:rsidRPr="00DE63E1">
        <w:rPr>
          <w:rFonts w:ascii="Bookman Old Style" w:hAnsi="Bookman Old Style"/>
          <w:sz w:val="22"/>
          <w:szCs w:val="22"/>
        </w:rPr>
        <w:t>- Fortalecimento da Atenção Básica</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CLÁUSULA SEXTA - DOS PRAZOS DE EXECUÇÃO</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BF6B40" w:rsidRDefault="00F53C6D" w:rsidP="00F53C6D">
      <w:pPr>
        <w:tabs>
          <w:tab w:val="left" w:pos="6300"/>
        </w:tabs>
        <w:autoSpaceDE w:val="0"/>
        <w:autoSpaceDN w:val="0"/>
        <w:adjustRightInd w:val="0"/>
        <w:ind w:left="142" w:right="91"/>
        <w:jc w:val="both"/>
        <w:rPr>
          <w:rFonts w:ascii="Bookman Old Style" w:hAnsi="Bookman Old Style" w:cs="Trebuchet MS"/>
          <w:sz w:val="22"/>
          <w:szCs w:val="22"/>
        </w:rPr>
      </w:pPr>
      <w:r w:rsidRPr="00BF6B40">
        <w:rPr>
          <w:rFonts w:ascii="Bookman Old Style" w:hAnsi="Bookman Old Style" w:cs="Trebuchet MS"/>
          <w:sz w:val="22"/>
          <w:szCs w:val="22"/>
        </w:rPr>
        <w:t xml:space="preserve">A Contratada deverá executar os serviços de acordo com solicitações feitas pela Secretaria de Saúde.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SÉTIMA - DO ACOMPANHAMENTO E DA FISCALIZAÇÃO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O gerenciamento e a fiscalização deste contrato, caberá ao responsável pela Secretaria Municipal de Saúde, nomead</w:t>
      </w:r>
      <w:r w:rsidR="00C4474C">
        <w:rPr>
          <w:rFonts w:ascii="Bookman Old Style" w:hAnsi="Bookman Old Style" w:cs="Times New Roman"/>
          <w:color w:val="000000"/>
          <w:sz w:val="22"/>
          <w:szCs w:val="22"/>
        </w:rPr>
        <w:t>o</w:t>
      </w:r>
      <w:r w:rsidRPr="00216822">
        <w:rPr>
          <w:rFonts w:ascii="Bookman Old Style" w:hAnsi="Bookman Old Style" w:cs="Times New Roman"/>
          <w:color w:val="000000"/>
          <w:sz w:val="22"/>
          <w:szCs w:val="22"/>
        </w:rPr>
        <w:t xml:space="preserve"> através de decreto, que determinará o que for necessário para regularização de faltas ou defeitos, nos termos do art. 67 da Lei Federal nº 8.666/93 e, na sua falta ou impedimento, ao seu substituto.</w:t>
      </w: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primeira. </w:t>
      </w:r>
      <w:r w:rsidRPr="00216822">
        <w:rPr>
          <w:rFonts w:ascii="Bookman Old Style" w:hAnsi="Bookman Old Style"/>
          <w:color w:val="000000"/>
          <w:sz w:val="22"/>
          <w:szCs w:val="22"/>
        </w:rPr>
        <w:t>À Fiscalização compete, entre outras atribuições: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 xml:space="preserve">solicitar à Contratada e a seus prepostos ou obter da Administração todas as providências tempestivas necessárias ao bom andamento da avença.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acompanhar e fiscalizar a execução, bem assim indicar as ocorrências verificadas;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encaminhar ao departamento jurídico da Prefeitura Municipal os documentos com as ocorrências que impliquem possíveis sanções à Contratada;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w:t>
      </w:r>
      <w:r w:rsidRPr="00216822">
        <w:rPr>
          <w:rFonts w:ascii="Bookman Old Style" w:hAnsi="Bookman Old Style" w:cs="Trebuchet MS"/>
          <w:color w:val="000000"/>
          <w:sz w:val="22"/>
          <w:szCs w:val="22"/>
        </w:rPr>
        <w:t xml:space="preserve">- notificar a Contratada, por escrito, sobre imperfeições, falhas ou irregularidades constatadas na execução do contrato para que sejam adotadas as medidas corretivas necessárias. </w:t>
      </w:r>
    </w:p>
    <w:p w:rsidR="00F53C6D" w:rsidRPr="00216822" w:rsidRDefault="00F53C6D" w:rsidP="00F53C6D">
      <w:pPr>
        <w:tabs>
          <w:tab w:val="left" w:pos="6300"/>
        </w:tabs>
        <w:ind w:left="142" w:right="91"/>
        <w:jc w:val="both"/>
        <w:rPr>
          <w:rFonts w:ascii="Bookman Old Style" w:hAnsi="Bookman Old Style" w:cs="Times New Roman"/>
          <w:b/>
          <w:bCs/>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segunda. </w:t>
      </w:r>
      <w:r w:rsidRPr="00216822">
        <w:rPr>
          <w:rFonts w:ascii="Bookman Old Style" w:hAnsi="Bookman Old Style"/>
          <w:color w:val="000000"/>
          <w:sz w:val="22"/>
          <w:szCs w:val="22"/>
        </w:rPr>
        <w:t>A ação da Fiscalização não exonera a Contratada de suas responsabilidades contratuais.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Trebuchet MS"/>
          <w:b/>
          <w:bCs/>
          <w:color w:val="000000"/>
          <w:sz w:val="22"/>
          <w:szCs w:val="22"/>
          <w:u w:val="single"/>
        </w:rPr>
      </w:pPr>
      <w:r w:rsidRPr="00E7324B">
        <w:rPr>
          <w:rFonts w:ascii="Bookman Old Style" w:hAnsi="Bookman Old Style" w:cs="Trebuchet MS"/>
          <w:b/>
          <w:bCs/>
          <w:color w:val="000000"/>
          <w:sz w:val="22"/>
          <w:szCs w:val="22"/>
          <w:u w:val="single"/>
        </w:rPr>
        <w:lastRenderedPageBreak/>
        <w:t xml:space="preserve">CLÁUSULA OITAVA - DO PAGAMENTO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Os pagamentos serão efetuados mensalmente, em moeda corrente nacional, em até 30 (trinta) dias após a realização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As notas fiscais e os documentos exigidos no edital e neste contrato, para fins de liquidação e pagamento das despesas, deverão ser entregues, exclusivamente, no setor compras da Prefeitura Municipal de Liberdade.</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terceira. </w:t>
      </w:r>
      <w:r w:rsidRPr="00216822">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quarta. </w:t>
      </w:r>
      <w:r w:rsidRPr="00216822">
        <w:rPr>
          <w:rFonts w:ascii="Bookman Old Style" w:hAnsi="Bookman Old Style" w:cs="Trebuchet MS"/>
          <w:color w:val="000000"/>
          <w:sz w:val="22"/>
          <w:szCs w:val="22"/>
        </w:rPr>
        <w:t xml:space="preserve">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r w:rsidRPr="00E7324B">
        <w:rPr>
          <w:rFonts w:ascii="Bookman Old Style" w:hAnsi="Bookman Old Style"/>
          <w:b/>
          <w:bCs/>
          <w:color w:val="000000"/>
          <w:sz w:val="22"/>
          <w:szCs w:val="22"/>
          <w:u w:val="single"/>
        </w:rPr>
        <w:t>CLAUSULA NONA - RECEBIMENTO DO OBJETO LICITADO</w:t>
      </w: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color w:val="000000"/>
          <w:sz w:val="22"/>
          <w:szCs w:val="22"/>
        </w:rPr>
        <w:t>Subclausula</w:t>
      </w:r>
      <w:proofErr w:type="spellEnd"/>
      <w:r w:rsidRPr="00216822">
        <w:rPr>
          <w:rFonts w:ascii="Bookman Old Style" w:hAnsi="Bookman Old Style" w:cs="Trebuchet MS"/>
          <w:b/>
          <w:color w:val="000000"/>
          <w:sz w:val="22"/>
          <w:szCs w:val="22"/>
        </w:rPr>
        <w:t xml:space="preserve"> primeira</w:t>
      </w:r>
      <w:r w:rsidRPr="00216822">
        <w:rPr>
          <w:rFonts w:ascii="Bookman Old Style" w:hAnsi="Bookman Old Style" w:cs="Trebuchet MS"/>
          <w:color w:val="000000"/>
          <w:sz w:val="22"/>
          <w:szCs w:val="22"/>
        </w:rPr>
        <w:t xml:space="preserve"> - O responsável pelo gerenciamento e fiscalização indicará o servidor responsável pelo recebimento dos serviços.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roofErr w:type="spellStart"/>
      <w:r w:rsidRPr="00216822">
        <w:rPr>
          <w:rFonts w:ascii="Bookman Old Style" w:hAnsi="Bookman Old Style"/>
          <w:b/>
          <w:color w:val="000000"/>
          <w:sz w:val="22"/>
          <w:szCs w:val="22"/>
        </w:rPr>
        <w:t>Subclausula</w:t>
      </w:r>
      <w:proofErr w:type="spellEnd"/>
      <w:r w:rsidRPr="00216822">
        <w:rPr>
          <w:rFonts w:ascii="Bookman Old Style" w:hAnsi="Bookman Old Style"/>
          <w:b/>
          <w:color w:val="000000"/>
          <w:sz w:val="22"/>
          <w:szCs w:val="22"/>
        </w:rPr>
        <w:t xml:space="preserve"> segunda</w:t>
      </w:r>
      <w:r w:rsidRPr="00216822">
        <w:rPr>
          <w:rFonts w:ascii="Bookman Old Style" w:hAnsi="Bookman Old Style"/>
          <w:color w:val="000000"/>
          <w:sz w:val="22"/>
          <w:szCs w:val="22"/>
        </w:rPr>
        <w:t xml:space="preserve"> - Os serviços objeto desta licitação serão recebido:</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a) </w:t>
      </w:r>
      <w:r w:rsidRPr="00216822">
        <w:rPr>
          <w:rFonts w:ascii="Bookman Old Style" w:hAnsi="Bookman Old Style"/>
          <w:b/>
          <w:color w:val="000000"/>
          <w:sz w:val="22"/>
          <w:szCs w:val="22"/>
        </w:rPr>
        <w:t>provisoriamente</w:t>
      </w:r>
      <w:r w:rsidRPr="00216822">
        <w:rPr>
          <w:rFonts w:ascii="Bookman Old Style" w:hAnsi="Bookman Old Style"/>
          <w:color w:val="000000"/>
          <w:sz w:val="22"/>
          <w:szCs w:val="22"/>
        </w:rPr>
        <w:t>, em acordo com o Art. 73, inciso I, alínea a, pelo responsável por seu acompanhamento e fiscalização, mediante termo circunstanciado, assinado pelas partes, após os serviços realizados e entregue ao Setor de Saúde;</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F53C6D">
      <w:pPr>
        <w:ind w:left="142" w:right="91"/>
        <w:jc w:val="both"/>
        <w:rPr>
          <w:rFonts w:ascii="Bookman Old Style" w:hAnsi="Bookman Old Style" w:cs="Times New Roman"/>
          <w:color w:val="000000"/>
          <w:sz w:val="22"/>
          <w:szCs w:val="22"/>
        </w:rPr>
      </w:pPr>
      <w:r w:rsidRPr="00216822">
        <w:rPr>
          <w:rFonts w:ascii="Bookman Old Style" w:hAnsi="Bookman Old Style"/>
          <w:color w:val="000000"/>
          <w:sz w:val="22"/>
          <w:szCs w:val="22"/>
        </w:rPr>
        <w:t>b) </w:t>
      </w:r>
      <w:r w:rsidRPr="00216822">
        <w:rPr>
          <w:rFonts w:ascii="Bookman Old Style" w:hAnsi="Bookman Old Style"/>
          <w:b/>
          <w:color w:val="000000"/>
          <w:sz w:val="22"/>
          <w:szCs w:val="22"/>
        </w:rPr>
        <w:t>definitivamente</w:t>
      </w:r>
      <w:r w:rsidRPr="00216822">
        <w:rPr>
          <w:rFonts w:ascii="Bookman Old Style" w:hAnsi="Bookman Old Style"/>
          <w:color w:val="000000"/>
          <w:sz w:val="22"/>
          <w:szCs w:val="22"/>
        </w:rPr>
        <w:t>, em acordo com o Art. 73, inciso I, alínea b, por servidor ou comissão designada pela autoridade competente, mediante termo circunstanciado, assinado pelas partes, após o decurso do prazo de observação, ou vistoria que comprove a adequação do objeto aos termos contratuais, observado o disposto no art. 69 da Lei Federal 8.666/93;</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r w:rsidRPr="00E7324B">
        <w:rPr>
          <w:rFonts w:ascii="Bookman Old Style" w:hAnsi="Bookman Old Style" w:cs="Trebuchet MS"/>
          <w:b/>
          <w:bCs/>
          <w:color w:val="000000"/>
          <w:sz w:val="22"/>
          <w:szCs w:val="22"/>
          <w:u w:val="single"/>
        </w:rPr>
        <w:t>CLÁUSULA DÉCIMA - DAS</w:t>
      </w:r>
      <w:r w:rsidRPr="0072399F">
        <w:rPr>
          <w:rFonts w:ascii="Bookman Old Style" w:hAnsi="Bookman Old Style" w:cs="Trebuchet MS"/>
          <w:b/>
          <w:bCs/>
          <w:color w:val="000000"/>
          <w:sz w:val="22"/>
          <w:szCs w:val="22"/>
          <w:u w:val="single"/>
        </w:rPr>
        <w:t xml:space="preserve"> OBRIGAÇÕES DA CONTRATADA</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Na execução do objeto do presente contrato, obriga-se a Contratada a cumprir com as determinações expostas no Projeto Básico – Anexo I.</w:t>
      </w:r>
    </w:p>
    <w:p w:rsidR="00F53C6D"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BF6B40" w:rsidRPr="00216822" w:rsidRDefault="00BF6B40" w:rsidP="00F53C6D">
      <w:pPr>
        <w:autoSpaceDE w:val="0"/>
        <w:autoSpaceDN w:val="0"/>
        <w:adjustRightInd w:val="0"/>
        <w:ind w:left="142" w:right="91"/>
        <w:jc w:val="both"/>
        <w:rPr>
          <w:rFonts w:ascii="Bookman Old Style" w:hAnsi="Bookman Old Style" w:cs="Trebuchet MS"/>
          <w:b/>
          <w:bCs/>
          <w:color w:val="000000"/>
          <w:sz w:val="22"/>
          <w:szCs w:val="22"/>
        </w:rPr>
      </w:pPr>
      <w:bookmarkStart w:id="0" w:name="_GoBack"/>
      <w:bookmarkEnd w:id="0"/>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r w:rsidRPr="00E7324B">
        <w:rPr>
          <w:rFonts w:ascii="Bookman Old Style" w:hAnsi="Bookman Old Style" w:cs="Trebuchet MS"/>
          <w:b/>
          <w:bCs/>
          <w:color w:val="000000"/>
          <w:sz w:val="22"/>
          <w:szCs w:val="22"/>
          <w:u w:val="single"/>
        </w:rPr>
        <w:lastRenderedPageBreak/>
        <w:t xml:space="preserve">CLÁUSULA DÉCIMA PRIMEIRA - DAS OBRIGAÇÕES DO CONTRATANTE </w:t>
      </w: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 Contratante, durante a vigência deste contrato, compromete-se 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proporcionar todas as facilidades indispensáveis à boa execução das obrigações contratuais, inclusive permitir o acesso dos funcionários da Contratada às dependências da Prefeitura;</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 xml:space="preserve">promover os pagamentos dentro do prazo estipulado neste contrato;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proofErr w:type="spellStart"/>
      <w:r w:rsidRPr="00216822">
        <w:rPr>
          <w:rFonts w:ascii="Bookman Old Style" w:hAnsi="Bookman Old Style" w:cs="Trebuchet MS"/>
          <w:color w:val="000000"/>
          <w:sz w:val="22"/>
          <w:szCs w:val="22"/>
        </w:rPr>
        <w:t>fornecer</w:t>
      </w:r>
      <w:proofErr w:type="spellEnd"/>
      <w:r w:rsidRPr="00216822">
        <w:rPr>
          <w:rFonts w:ascii="Bookman Old Style" w:hAnsi="Bookman Old Style" w:cs="Trebuchet MS"/>
          <w:color w:val="000000"/>
          <w:sz w:val="22"/>
          <w:szCs w:val="22"/>
        </w:rPr>
        <w:t xml:space="preserve"> atestados de capacidade técnica, quando solicitado, desde que atendidas as obrigações contratuais;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E7324B">
        <w:rPr>
          <w:rFonts w:ascii="Bookman Old Style" w:hAnsi="Bookman Old Style" w:cs="Trebuchet MS"/>
          <w:b/>
          <w:bCs/>
          <w:color w:val="000000"/>
          <w:sz w:val="22"/>
          <w:szCs w:val="22"/>
          <w:u w:val="single"/>
        </w:rPr>
        <w:t>CLÁUSULA DÉCIMA SEGUNDA - DAS PEN</w:t>
      </w:r>
      <w:r w:rsidRPr="0072399F">
        <w:rPr>
          <w:rFonts w:ascii="Bookman Old Style" w:hAnsi="Bookman Old Style" w:cs="Trebuchet MS"/>
          <w:b/>
          <w:bCs/>
          <w:color w:val="000000"/>
          <w:sz w:val="22"/>
          <w:szCs w:val="22"/>
          <w:u w:val="single"/>
        </w:rPr>
        <w:t>ALIDADES SOBRE A CONTRATADA</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No caso de atraso injustificado ou inexecução total ou parcial do compromisso assumido com o Contratante, a Contratada estará sujeita às seguintes sanções administrativas: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advertência;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multa;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suspensão temporária de participar de licitações e impedimento de contratar com o Município;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 </w:t>
      </w:r>
      <w:r w:rsidRPr="00216822">
        <w:rPr>
          <w:rFonts w:ascii="Bookman Old Style" w:hAnsi="Bookman Old Style" w:cs="Trebuchet MS"/>
          <w:color w:val="000000"/>
          <w:sz w:val="22"/>
          <w:szCs w:val="22"/>
        </w:rPr>
        <w:t xml:space="preserve">declaração de inidoneidade para licitar ou contratar com a Administração Pública.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s="Trebuchet MS"/>
          <w:color w:val="000000"/>
          <w:sz w:val="22"/>
          <w:szCs w:val="22"/>
        </w:rPr>
        <w:t xml:space="preserve">O atraso injustificado na execução contratual implicará multa correspondente a 1% (um por cento) por dia de atraso, calculada sobre o valor do objeto em atraso, até o limite de 30% (trinta por cento) do respectivo valor total.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 xml:space="preserve">Na hipótese mencionada na </w:t>
      </w:r>
      <w:proofErr w:type="spellStart"/>
      <w:r w:rsidRPr="00216822">
        <w:rPr>
          <w:rFonts w:ascii="Bookman Old Style" w:hAnsi="Bookman Old Style" w:cs="Trebuchet MS"/>
          <w:color w:val="000000"/>
          <w:sz w:val="22"/>
          <w:szCs w:val="22"/>
        </w:rPr>
        <w:t>subcláusula</w:t>
      </w:r>
      <w:proofErr w:type="spellEnd"/>
      <w:r w:rsidRPr="00216822">
        <w:rPr>
          <w:rFonts w:ascii="Bookman Old Style" w:hAnsi="Bookman Old Style" w:cs="Trebuchet MS"/>
          <w:color w:val="000000"/>
          <w:sz w:val="22"/>
          <w:szCs w:val="22"/>
        </w:rPr>
        <w:t xml:space="preserve"> anterior, o atraso injustificado por período superior a trinta dias caracterizará o descumprimento total da obrigação, punível com as sanções previstas nos incisos III e IV do </w:t>
      </w:r>
      <w:r w:rsidRPr="00216822">
        <w:rPr>
          <w:rFonts w:ascii="Bookman Old Style" w:hAnsi="Bookman Old Style" w:cs="Trebuchet MS"/>
          <w:i/>
          <w:iCs/>
          <w:color w:val="000000"/>
          <w:sz w:val="22"/>
          <w:szCs w:val="22"/>
        </w:rPr>
        <w:t xml:space="preserve">caput </w:t>
      </w:r>
      <w:r w:rsidRPr="00216822">
        <w:rPr>
          <w:rFonts w:ascii="Bookman Old Style" w:hAnsi="Bookman Old Style" w:cs="Trebuchet MS"/>
          <w:color w:val="000000"/>
          <w:sz w:val="22"/>
          <w:szCs w:val="22"/>
        </w:rPr>
        <w:t xml:space="preserve">desta cláusula, como também a inexecução total do contrato.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color w:val="000000"/>
          <w:sz w:val="22"/>
          <w:szCs w:val="22"/>
        </w:rPr>
        <w:t>Subcláusula</w:t>
      </w:r>
      <w:proofErr w:type="spellEnd"/>
      <w:r w:rsidRPr="00216822">
        <w:rPr>
          <w:rFonts w:ascii="Bookman Old Style" w:hAnsi="Bookman Old Style" w:cs="Times New Roman"/>
          <w:b/>
          <w:color w:val="000000"/>
          <w:sz w:val="22"/>
          <w:szCs w:val="22"/>
        </w:rPr>
        <w:t xml:space="preserve"> terceira.</w:t>
      </w:r>
      <w:r w:rsidRPr="00216822">
        <w:rPr>
          <w:rFonts w:ascii="Bookman Old Style" w:hAnsi="Bookman Old Style" w:cs="Times New Roman"/>
          <w:color w:val="000000"/>
          <w:sz w:val="22"/>
          <w:szCs w:val="22"/>
        </w:rPr>
        <w:t xml:space="preserve"> M</w:t>
      </w:r>
      <w:r w:rsidRPr="00216822">
        <w:rPr>
          <w:rFonts w:ascii="Bookman Old Style" w:hAnsi="Bookman Old Style"/>
          <w:color w:val="000000"/>
          <w:sz w:val="22"/>
          <w:szCs w:val="22"/>
        </w:rPr>
        <w:t xml:space="preserve">ulta administrativa de até 20% (vinte por cento) sobre o valor global do contrato, nas demais hipóteses de inadimplemento ou infração de qualquer natureza, seja contratual ou legal;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6300"/>
          <w:tab w:val="left" w:pos="1026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quarta. </w:t>
      </w:r>
      <w:r w:rsidRPr="00216822">
        <w:rPr>
          <w:rFonts w:ascii="Bookman Old Style" w:hAnsi="Bookman Old Style"/>
          <w:color w:val="000000"/>
          <w:sz w:val="22"/>
          <w:szCs w:val="22"/>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 xml:space="preserve">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w:t>
      </w:r>
      <w:r w:rsidRPr="00216822">
        <w:rPr>
          <w:rFonts w:ascii="Bookman Old Style" w:hAnsi="Bookman Old Style"/>
          <w:color w:val="000000"/>
          <w:sz w:val="22"/>
          <w:szCs w:val="22"/>
        </w:rPr>
        <w:lastRenderedPageBreak/>
        <w:t>prazo de até dois anos, sem prejuízo das multas previstas neste edital e no contrato e das demais cominações legais.</w:t>
      </w:r>
    </w:p>
    <w:p w:rsidR="00E7324B" w:rsidRPr="00216822" w:rsidRDefault="00E7324B"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TERCEIRA - DAS CONDIÇÕES DE HABILITAÇÃO DA CONTRATADA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u w:val="single"/>
        </w:rPr>
      </w:pPr>
      <w:r w:rsidRPr="00E7324B">
        <w:rPr>
          <w:rFonts w:ascii="Bookman Old Style" w:hAnsi="Bookman Old Style" w:cs="Arial Narrow"/>
          <w:b/>
          <w:bCs/>
          <w:color w:val="000000"/>
          <w:sz w:val="22"/>
          <w:szCs w:val="22"/>
          <w:u w:val="single"/>
        </w:rPr>
        <w:t xml:space="preserve">CLÁUSULA DÉCIMA QUARTA - DA PUBLICAÇÃO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publicação resumida deste contrato na Imprensa Oficial, que é condição indispensável para sua eficácia, será providenciada pelo Contratante, nos termos do parágrafo único do artigo 61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r w:rsidRPr="00E7324B">
        <w:rPr>
          <w:rFonts w:ascii="Bookman Old Style" w:hAnsi="Bookman Old Style" w:cs="Arial Narrow"/>
          <w:b/>
          <w:bCs/>
          <w:color w:val="000000"/>
          <w:sz w:val="22"/>
          <w:szCs w:val="22"/>
          <w:u w:val="single"/>
        </w:rPr>
        <w:t>CLÁUSULA DÉCIMA QUINTA - DAS</w:t>
      </w:r>
      <w:r w:rsidRPr="0072399F">
        <w:rPr>
          <w:rFonts w:ascii="Bookman Old Style" w:hAnsi="Bookman Old Style" w:cs="Arial Narrow"/>
          <w:b/>
          <w:bCs/>
          <w:color w:val="000000"/>
          <w:sz w:val="22"/>
          <w:szCs w:val="22"/>
          <w:u w:val="single"/>
        </w:rPr>
        <w:t xml:space="preserve"> ALTERAÇÕES DO CONTRATO</w:t>
      </w:r>
      <w:r w:rsidRPr="00216822">
        <w:rPr>
          <w:rFonts w:ascii="Bookman Old Style" w:hAnsi="Bookman Old Style" w:cs="Arial Narrow"/>
          <w:b/>
          <w:bCs/>
          <w:color w:val="000000"/>
          <w:sz w:val="22"/>
          <w:szCs w:val="22"/>
        </w:rPr>
        <w:t xml:space="preserve">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Compete a ambas as partes, de comum acordo, salvo nas situações tratadas neste instrumento, na Lei n° 8.666/93 e em outras disposições legais pertinentes, realizar, via termo aditivo, as alterações contratuais que julgarem convenientes.</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SEXTA - DA RESCISÃO </w:t>
      </w:r>
    </w:p>
    <w:p w:rsidR="00F53C6D" w:rsidRPr="00216822" w:rsidRDefault="00F53C6D" w:rsidP="00F53C6D">
      <w:pPr>
        <w:tabs>
          <w:tab w:val="left" w:pos="10260"/>
        </w:tabs>
        <w:autoSpaceDE w:val="0"/>
        <w:autoSpaceDN w:val="0"/>
        <w:adjustRightInd w:val="0"/>
        <w:ind w:left="142" w:right="91"/>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Constituem motivos incondicionais para rescisão do contrato as situações previstas nos artigos 77 e 78, na forma do artigo 79, inclusive com as consequências do artigo 80,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Arial Narrow"/>
          <w:color w:val="000000"/>
          <w:sz w:val="22"/>
          <w:szCs w:val="22"/>
        </w:rPr>
      </w:pPr>
      <w:r w:rsidRPr="00E7324B">
        <w:rPr>
          <w:rFonts w:ascii="Bookman Old Style" w:hAnsi="Bookman Old Style" w:cs="Arial Narrow"/>
          <w:b/>
          <w:bCs/>
          <w:color w:val="000000"/>
          <w:sz w:val="22"/>
          <w:szCs w:val="22"/>
          <w:u w:val="single"/>
        </w:rPr>
        <w:t>CLÁUSULA DÉCIMA SÉTIMA - DAS</w:t>
      </w:r>
      <w:r w:rsidRPr="0072399F">
        <w:rPr>
          <w:rFonts w:ascii="Bookman Old Style" w:hAnsi="Bookman Old Style" w:cs="Arial Narrow"/>
          <w:b/>
          <w:bCs/>
          <w:color w:val="000000"/>
          <w:sz w:val="22"/>
          <w:szCs w:val="22"/>
          <w:u w:val="single"/>
        </w:rPr>
        <w:t xml:space="preserve"> DISPOSIÇÕES FINAIS</w:t>
      </w:r>
      <w:r w:rsidRPr="00216822">
        <w:rPr>
          <w:rFonts w:ascii="Bookman Old Style" w:hAnsi="Bookman Old Style" w:cs="Arial Narrow"/>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Administração do Contratante analisará, julgará e decidirá, em cada caso, as questões alusivas a incidentes que se fundamentem em motivos de caso fortuito ou de força maior.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primeira. </w:t>
      </w:r>
      <w:r w:rsidRPr="00216822">
        <w:rPr>
          <w:rFonts w:ascii="Bookman Old Style" w:hAnsi="Bookman Old Style"/>
          <w:color w:val="000000"/>
          <w:sz w:val="22"/>
          <w:szCs w:val="22"/>
        </w:rPr>
        <w:t xml:space="preserve">Para os casos previstos no </w:t>
      </w:r>
      <w:r w:rsidRPr="00216822">
        <w:rPr>
          <w:rFonts w:ascii="Bookman Old Style" w:hAnsi="Bookman Old Style" w:cs="Arial Narrow"/>
          <w:i/>
          <w:iCs/>
          <w:color w:val="000000"/>
          <w:sz w:val="22"/>
          <w:szCs w:val="22"/>
        </w:rPr>
        <w:t xml:space="preserve">caput </w:t>
      </w:r>
      <w:r w:rsidRPr="00216822">
        <w:rPr>
          <w:rFonts w:ascii="Bookman Old Style" w:hAnsi="Bookman Old Style"/>
          <w:color w:val="000000"/>
          <w:sz w:val="22"/>
          <w:szCs w:val="22"/>
        </w:rPr>
        <w:t xml:space="preserve">desta cláusula, o Contratante poderá atribuir a uma comissão, por este designada, a responsabilidade de apurar os atos e fatos comissivos ou omissivos que se fundamentem naqueles motivos.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segunda. </w:t>
      </w:r>
      <w:r w:rsidRPr="00216822">
        <w:rPr>
          <w:rFonts w:ascii="Bookman Old Style" w:hAnsi="Bookman Old Style"/>
          <w:color w:val="000000"/>
          <w:sz w:val="22"/>
          <w:szCs w:val="22"/>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terceira. </w:t>
      </w:r>
      <w:r w:rsidRPr="00216822">
        <w:rPr>
          <w:rFonts w:ascii="Bookman Old Style" w:hAnsi="Bookman Old Style"/>
          <w:color w:val="000000"/>
          <w:sz w:val="22"/>
          <w:szCs w:val="22"/>
        </w:rPr>
        <w:t xml:space="preserve">As exceções aqui referenciadas serão sempre tratadas com máxima cautela, zelo profissional, senso de responsabilidade e ponderação, para que ato de mera e excepcional concessão do Contratante, cujo objetivo final é o de atender tão-somente ao interesse público, não seja interpretado como regra contratual.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lastRenderedPageBreak/>
        <w:t>Subcláusula</w:t>
      </w:r>
      <w:proofErr w:type="spellEnd"/>
      <w:r w:rsidRPr="00216822">
        <w:rPr>
          <w:rFonts w:ascii="Bookman Old Style" w:hAnsi="Bookman Old Style" w:cs="Arial Narrow"/>
          <w:b/>
          <w:bCs/>
          <w:color w:val="000000"/>
          <w:sz w:val="22"/>
          <w:szCs w:val="22"/>
        </w:rPr>
        <w:t xml:space="preserve"> quarta. </w:t>
      </w:r>
      <w:r w:rsidRPr="00216822">
        <w:rPr>
          <w:rFonts w:ascii="Bookman Old Style" w:hAnsi="Bookman Old Style"/>
          <w:color w:val="000000"/>
          <w:sz w:val="22"/>
          <w:szCs w:val="22"/>
        </w:rPr>
        <w:t xml:space="preserve">Para assegurar rápida solução às questões geradas em face da perfeita execução deste contrato, a Contratada fica desde já compelida a avisar, por escrito e de imediato, qualquer alteração em seu endereço ou telefone.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No curso do contrato, é admitida a fusão, cisão ou incorporação da empresa, bem assim sua alteração social, modificação da finalidade ou da estrutura, desde que não prejudique a execução do contrato, cabendo à Administração decidir pelo prosseguimento ou rescisão do contrato.</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sexta. </w:t>
      </w:r>
      <w:r w:rsidRPr="00216822">
        <w:rPr>
          <w:rFonts w:ascii="Bookman Old Style" w:hAnsi="Bookman Old Style"/>
          <w:color w:val="000000"/>
          <w:sz w:val="22"/>
          <w:szCs w:val="22"/>
        </w:rPr>
        <w:t xml:space="preserve">Quaisquer tolerâncias entre as partes não importarão em novação de qualquer uma das cláusulas ou condições estatuídas neste contrato, as quais permanecerão íntegras.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OITAVA - DO FORO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Fica eleito o foro da cidade Aiuruoca - </w:t>
      </w:r>
      <w:r w:rsidR="00893F02" w:rsidRPr="00216822">
        <w:rPr>
          <w:rFonts w:ascii="Bookman Old Style" w:hAnsi="Bookman Old Style"/>
          <w:color w:val="000000"/>
          <w:sz w:val="22"/>
          <w:szCs w:val="22"/>
        </w:rPr>
        <w:t>MG,</w:t>
      </w:r>
      <w:r w:rsidRPr="00216822">
        <w:rPr>
          <w:rFonts w:ascii="Bookman Old Style" w:hAnsi="Bookman Old Style"/>
          <w:color w:val="000000"/>
          <w:sz w:val="22"/>
          <w:szCs w:val="22"/>
        </w:rPr>
        <w:t xml:space="preserve"> como competente para dirimir quaisquer questões oriundas deste contrato, com exclusão de qualquer outro, por mais privilegiado que seja.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E, por estarem ajustadas e acordadas, as partes assinam este termo em duas vias de igual teor e forma para um só efeito legal.</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firstLine="11"/>
        <w:jc w:val="both"/>
        <w:rPr>
          <w:rFonts w:ascii="Bookman Old Style" w:hAnsi="Bookman Old Style"/>
          <w:color w:val="000000"/>
          <w:sz w:val="22"/>
          <w:szCs w:val="22"/>
        </w:rPr>
      </w:pPr>
      <w:r w:rsidRPr="00216822">
        <w:rPr>
          <w:rFonts w:ascii="Bookman Old Style" w:hAnsi="Bookman Old Style"/>
          <w:color w:val="000000"/>
          <w:sz w:val="22"/>
          <w:szCs w:val="22"/>
        </w:rPr>
        <w:t xml:space="preserve">Liberdade, __ de _______________ </w:t>
      </w:r>
      <w:proofErr w:type="spellStart"/>
      <w:r w:rsidRPr="00216822">
        <w:rPr>
          <w:rFonts w:ascii="Bookman Old Style" w:hAnsi="Bookman Old Style"/>
          <w:color w:val="000000"/>
          <w:sz w:val="22"/>
          <w:szCs w:val="22"/>
        </w:rPr>
        <w:t>de</w:t>
      </w:r>
      <w:proofErr w:type="spellEnd"/>
      <w:r w:rsidRPr="00216822">
        <w:rPr>
          <w:rFonts w:ascii="Bookman Old Style" w:hAnsi="Bookman Old Style"/>
          <w:color w:val="000000"/>
          <w:sz w:val="22"/>
          <w:szCs w:val="22"/>
        </w:rPr>
        <w:t xml:space="preserve"> 20</w:t>
      </w:r>
      <w:r w:rsidR="0072399F">
        <w:rPr>
          <w:rFonts w:ascii="Bookman Old Style" w:hAnsi="Bookman Old Style"/>
          <w:color w:val="000000"/>
          <w:sz w:val="22"/>
          <w:szCs w:val="22"/>
        </w:rPr>
        <w:t>21</w:t>
      </w:r>
      <w:r w:rsidRPr="00216822">
        <w:rPr>
          <w:rFonts w:ascii="Bookman Old Style" w:hAnsi="Bookman Old Style"/>
          <w:color w:val="000000"/>
          <w:sz w:val="22"/>
          <w:szCs w:val="22"/>
        </w:rPr>
        <w:t>.</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________________________</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b/>
          <w:color w:val="000000"/>
          <w:sz w:val="22"/>
          <w:szCs w:val="22"/>
        </w:rPr>
        <w:t xml:space="preserve">     </w:t>
      </w:r>
      <w:r w:rsidRPr="00216822">
        <w:rPr>
          <w:rFonts w:ascii="Bookman Old Style" w:hAnsi="Bookman Old Style"/>
          <w:color w:val="000000"/>
          <w:sz w:val="22"/>
          <w:szCs w:val="22"/>
        </w:rPr>
        <w:t>_________________________                         Representante Legal</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Prefeit</w:t>
      </w:r>
      <w:r w:rsidR="0072399F">
        <w:rPr>
          <w:rFonts w:ascii="Bookman Old Style" w:hAnsi="Bookman Old Style"/>
          <w:color w:val="000000"/>
          <w:sz w:val="22"/>
          <w:szCs w:val="22"/>
        </w:rPr>
        <w:t>o</w:t>
      </w:r>
      <w:r w:rsidRPr="00216822">
        <w:rPr>
          <w:rFonts w:ascii="Bookman Old Style" w:hAnsi="Bookman Old Style"/>
          <w:color w:val="000000"/>
          <w:sz w:val="22"/>
          <w:szCs w:val="22"/>
        </w:rPr>
        <w:t xml:space="preserve"> Municipal                                       Razão Social             </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ab/>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ind w:left="142"/>
        <w:jc w:val="center"/>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Testemunhas:</w:t>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overflowPunct w:val="0"/>
        <w:autoSpaceDE w:val="0"/>
        <w:autoSpaceDN w:val="0"/>
        <w:adjustRightInd w:val="0"/>
        <w:ind w:left="142"/>
        <w:jc w:val="both"/>
        <w:textAlignment w:val="baseline"/>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 xml:space="preserve">________________________________             ________________________________ </w:t>
      </w:r>
    </w:p>
    <w:p w:rsidR="00F53C6D" w:rsidRPr="00216822" w:rsidRDefault="00F53C6D" w:rsidP="00F53C6D">
      <w:pPr>
        <w:autoSpaceDE w:val="0"/>
        <w:autoSpaceDN w:val="0"/>
        <w:adjustRightInd w:val="0"/>
        <w:ind w:left="142"/>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Nome:                                                      Nome:</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CPF:____________________________           CPF:_____________________________</w:t>
      </w:r>
    </w:p>
    <w:p w:rsidR="00D32205" w:rsidRPr="00216822" w:rsidRDefault="00D32205" w:rsidP="00F53C6D">
      <w:pPr>
        <w:rPr>
          <w:sz w:val="22"/>
          <w:szCs w:val="22"/>
        </w:rPr>
      </w:pPr>
    </w:p>
    <w:sectPr w:rsidR="00D32205" w:rsidRPr="00216822" w:rsidSect="00917C24">
      <w:headerReference w:type="default" r:id="rId8"/>
      <w:footerReference w:type="default" r:id="rId9"/>
      <w:pgSz w:w="11907" w:h="16840" w:code="9"/>
      <w:pgMar w:top="1029" w:right="1275" w:bottom="1560" w:left="1276" w:header="0" w:footer="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8F" w:rsidRDefault="00AC378F">
      <w:r>
        <w:separator/>
      </w:r>
    </w:p>
  </w:endnote>
  <w:endnote w:type="continuationSeparator" w:id="0">
    <w:p w:rsidR="00AC378F" w:rsidRDefault="00A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ont280">
    <w:altName w:val="Times New Roman"/>
    <w:panose1 w:val="00000000000000000000"/>
    <w:charset w:val="00"/>
    <w:family w:val="auto"/>
    <w:notTrueType/>
    <w:pitch w:val="default"/>
    <w:sig w:usb0="30C25D0B" w:usb1="30C25CF2" w:usb2="30730847" w:usb3="000004E4" w:csb0="00000000" w:csb1="30C25CF2"/>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B6" w:rsidRDefault="001F5BB6">
    <w:pPr>
      <w:pStyle w:val="Rodap"/>
      <w:rPr>
        <w:snapToGrid w:val="0"/>
        <w:sz w:val="14"/>
      </w:rPr>
    </w:pPr>
  </w:p>
  <w:p w:rsidR="001F5BB6" w:rsidRDefault="001F5BB6">
    <w:pPr>
      <w:pStyle w:val="Rodap"/>
      <w:rPr>
        <w:snapToGrid w:val="0"/>
        <w:sz w:val="14"/>
      </w:rPr>
    </w:pPr>
  </w:p>
  <w:p w:rsidR="001F5BB6" w:rsidRDefault="001F5BB6">
    <w:pPr>
      <w:pStyle w:val="Rodap"/>
      <w:rPr>
        <w:sz w:val="14"/>
      </w:rPr>
    </w:pPr>
    <w:r>
      <w:rPr>
        <w:noProof/>
        <w:color w:val="0000FF"/>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-1270</wp:posOffset>
              </wp:positionV>
              <wp:extent cx="57607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C1716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5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6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Euf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" o:allowincell="f"/>
          </w:pict>
        </mc:Fallback>
      </mc:AlternateContent>
    </w:r>
    <w:r>
      <w:rPr>
        <w:snapToGrid w:val="0"/>
        <w:sz w:val="14"/>
      </w:rPr>
      <w:tab/>
    </w:r>
  </w:p>
  <w:p w:rsidR="001F5BB6" w:rsidRPr="00DC5F13" w:rsidRDefault="001F5BB6" w:rsidP="00DC5F13">
    <w:pPr>
      <w:keepNext/>
      <w:tabs>
        <w:tab w:val="center" w:pos="4536"/>
        <w:tab w:val="right" w:pos="9072"/>
      </w:tabs>
      <w:autoSpaceDE w:val="0"/>
      <w:autoSpaceDN w:val="0"/>
      <w:jc w:val="center"/>
      <w:outlineLvl w:val="1"/>
      <w:rPr>
        <w:b/>
        <w:bCs/>
        <w:color w:val="000000"/>
        <w:sz w:val="20"/>
      </w:rPr>
    </w:pPr>
    <w:r w:rsidRPr="00DC5F13">
      <w:rPr>
        <w:b/>
        <w:bCs/>
        <w:color w:val="000000"/>
        <w:sz w:val="20"/>
      </w:rPr>
      <w:t xml:space="preserve">Rua Geraldo Magela de B. Mendes, 121 </w:t>
    </w:r>
    <w:r>
      <w:rPr>
        <w:b/>
        <w:bCs/>
        <w:color w:val="000000"/>
        <w:sz w:val="20"/>
      </w:rPr>
      <w:t>–</w:t>
    </w:r>
    <w:r w:rsidRPr="00DC5F13">
      <w:rPr>
        <w:b/>
        <w:bCs/>
        <w:color w:val="000000"/>
        <w:sz w:val="20"/>
      </w:rPr>
      <w:t xml:space="preserve"> Centro</w:t>
    </w:r>
    <w:r>
      <w:rPr>
        <w:b/>
        <w:bCs/>
        <w:color w:val="000000"/>
        <w:sz w:val="20"/>
      </w:rPr>
      <w:t>, Liberdade, MG</w:t>
    </w:r>
    <w:r w:rsidR="00BB79FE">
      <w:rPr>
        <w:b/>
        <w:bCs/>
        <w:color w:val="000000"/>
        <w:sz w:val="20"/>
      </w:rPr>
      <w:t>. Telefax:</w:t>
    </w:r>
    <w:r>
      <w:rPr>
        <w:b/>
        <w:bCs/>
        <w:color w:val="000000"/>
        <w:sz w:val="20"/>
      </w:rPr>
      <w:t>3293-1837</w:t>
    </w:r>
  </w:p>
  <w:p w:rsidR="001F5BB6" w:rsidRPr="00DC5F13" w:rsidRDefault="001F5BB6" w:rsidP="00DC5F13">
    <w:pPr>
      <w:tabs>
        <w:tab w:val="center" w:pos="4252"/>
        <w:tab w:val="right" w:pos="8504"/>
      </w:tabs>
      <w:jc w:val="center"/>
      <w:rPr>
        <w:rFonts w:ascii="Times New Roman" w:hAnsi="Times New Roman" w:cs="Times New Roman"/>
        <w:color w:val="000000"/>
        <w:sz w:val="20"/>
      </w:rPr>
    </w:pPr>
    <w:r w:rsidRPr="00DC5F13">
      <w:rPr>
        <w:rFonts w:cs="Times New Roman"/>
        <w:color w:val="000000"/>
        <w:sz w:val="22"/>
      </w:rPr>
      <w:t xml:space="preserve">E-mail: </w:t>
    </w:r>
    <w:r w:rsidRPr="00C64E6B">
      <w:rPr>
        <w:rFonts w:cs="Times New Roman"/>
        <w:color w:val="000000"/>
        <w:sz w:val="22"/>
      </w:rPr>
      <w:t>licitacaoliberdade2017@gmail.com</w:t>
    </w:r>
  </w:p>
  <w:p w:rsidR="001F5BB6" w:rsidRDefault="001F5B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8F" w:rsidRDefault="00AC378F">
      <w:r>
        <w:separator/>
      </w:r>
    </w:p>
  </w:footnote>
  <w:footnote w:type="continuationSeparator" w:id="0">
    <w:p w:rsidR="00AC378F" w:rsidRDefault="00AC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BB6" w:rsidRPr="00DC5F13" w:rsidRDefault="001F5BB6" w:rsidP="00DC5F13">
    <w:pPr>
      <w:tabs>
        <w:tab w:val="center" w:pos="4252"/>
        <w:tab w:val="right" w:pos="8504"/>
      </w:tabs>
      <w:rPr>
        <w:rFonts w:ascii="Times New Roman" w:hAnsi="Times New Roman" w:cs="Times New Roman"/>
        <w:color w:val="000000"/>
        <w:sz w:val="20"/>
      </w:rPr>
    </w:pPr>
  </w:p>
  <w:tbl>
    <w:tblPr>
      <w:tblW w:w="9284" w:type="dxa"/>
      <w:tblInd w:w="-142" w:type="dxa"/>
      <w:tblLayout w:type="fixed"/>
      <w:tblCellMar>
        <w:left w:w="70" w:type="dxa"/>
        <w:right w:w="70" w:type="dxa"/>
      </w:tblCellMar>
      <w:tblLook w:val="0000" w:firstRow="0" w:lastRow="0" w:firstColumn="0" w:lastColumn="0" w:noHBand="0" w:noVBand="0"/>
    </w:tblPr>
    <w:tblGrid>
      <w:gridCol w:w="2622"/>
      <w:gridCol w:w="6662"/>
    </w:tblGrid>
    <w:tr w:rsidR="001F5BB6" w:rsidRPr="00DC5F13" w:rsidTr="0071542E">
      <w:trPr>
        <w:trHeight w:val="1412"/>
      </w:trPr>
      <w:tc>
        <w:tcPr>
          <w:tcW w:w="2622" w:type="dxa"/>
          <w:vAlign w:val="center"/>
        </w:tcPr>
        <w:p w:rsidR="001F5BB6" w:rsidRPr="00DC5F13" w:rsidRDefault="001F5BB6" w:rsidP="0071542E">
          <w:pPr>
            <w:ind w:left="-70"/>
            <w:rPr>
              <w:rFonts w:ascii="Times New Roman" w:hAnsi="Times New Roman" w:cs="Times New Roman"/>
              <w:color w:val="000000"/>
              <w:sz w:val="20"/>
            </w:rPr>
          </w:pPr>
          <w:r>
            <w:rPr>
              <w:rFonts w:ascii="Times New Roman" w:hAnsi="Times New Roman" w:cs="Times New Roman"/>
              <w:b/>
              <w:noProof/>
              <w:color w:val="000000"/>
              <w:sz w:val="20"/>
            </w:rPr>
            <w:drawing>
              <wp:inline distT="0" distB="0" distL="0" distR="0">
                <wp:extent cx="809625" cy="685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6662" w:type="dxa"/>
          <w:vAlign w:val="center"/>
        </w:tcPr>
        <w:p w:rsidR="001F5BB6" w:rsidRPr="0071542E" w:rsidRDefault="001F5BB6" w:rsidP="00DC5F13">
          <w:pPr>
            <w:keepNext/>
            <w:widowControl w:val="0"/>
            <w:jc w:val="both"/>
            <w:outlineLvl w:val="5"/>
            <w:rPr>
              <w:b/>
              <w:spacing w:val="20"/>
              <w:szCs w:val="24"/>
            </w:rPr>
          </w:pPr>
          <w:r w:rsidRPr="0071542E">
            <w:rPr>
              <w:b/>
              <w:spacing w:val="20"/>
              <w:szCs w:val="24"/>
            </w:rPr>
            <w:t>PREFEITURA MUNICIPAL DE LIBERDADE</w:t>
          </w:r>
        </w:p>
        <w:p w:rsidR="001F5BB6" w:rsidRPr="0071542E" w:rsidRDefault="001F5BB6" w:rsidP="00DC5F13">
          <w:pPr>
            <w:keepNext/>
            <w:spacing w:before="240" w:after="60"/>
            <w:outlineLvl w:val="2"/>
            <w:rPr>
              <w:b/>
              <w:bCs/>
              <w:color w:val="000000"/>
              <w:sz w:val="20"/>
              <w:lang w:eastAsia="en-US"/>
            </w:rPr>
          </w:pPr>
          <w:r>
            <w:rPr>
              <w:b/>
              <w:bCs/>
              <w:color w:val="000000"/>
              <w:sz w:val="20"/>
              <w:lang w:eastAsia="en-US"/>
            </w:rPr>
            <w:t xml:space="preserve">       </w:t>
          </w:r>
          <w:r w:rsidRPr="0071542E">
            <w:rPr>
              <w:b/>
              <w:bCs/>
              <w:color w:val="000000"/>
              <w:sz w:val="20"/>
              <w:lang w:eastAsia="en-US"/>
            </w:rPr>
            <w:t>CEP. 37350-000 – ESTADO DE MINAS GERAIS</w:t>
          </w:r>
        </w:p>
        <w:p w:rsidR="001F5BB6" w:rsidRPr="00DC5F13" w:rsidRDefault="001F5BB6" w:rsidP="00DC5F13">
          <w:pPr>
            <w:rPr>
              <w:rFonts w:ascii="Times New Roman" w:hAnsi="Times New Roman" w:cs="Times New Roman"/>
              <w:color w:val="000000"/>
              <w:sz w:val="20"/>
            </w:rPr>
          </w:pPr>
        </w:p>
      </w:tc>
    </w:tr>
  </w:tbl>
  <w:p w:rsidR="001F5BB6" w:rsidRDefault="001F5B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6DB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2"/>
    <w:lvl w:ilvl="0">
      <w:start w:val="2"/>
      <w:numFmt w:val="bullet"/>
      <w:suff w:val="nothing"/>
      <w:lvlText w:val="-"/>
      <w:lvlJc w:val="left"/>
      <w:pPr>
        <w:ind w:left="2310"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2"/>
    <w:multiLevelType w:val="multilevel"/>
    <w:tmpl w:val="00000002"/>
    <w:name w:val="WW8Num32"/>
    <w:lvl w:ilvl="0">
      <w:start w:val="8"/>
      <w:numFmt w:val="bullet"/>
      <w:suff w:val="nothing"/>
      <w:lvlText w:val="-"/>
      <w:lvlJc w:val="left"/>
      <w:pPr>
        <w:ind w:left="1455"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3"/>
    <w:multiLevelType w:val="multilevel"/>
    <w:tmpl w:val="00000003"/>
    <w:name w:val="WW8Num33"/>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5"/>
    <w:lvl w:ilvl="0">
      <w:start w:val="1"/>
      <w:numFmt w:val="decimal"/>
      <w:suff w:val="nothing"/>
      <w:lvlText w:val="%1."/>
      <w:lvlJc w:val="left"/>
      <w:pPr>
        <w:ind w:left="360" w:hanging="36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nsid w:val="00000005"/>
    <w:multiLevelType w:val="multilevel"/>
    <w:tmpl w:val="00000005"/>
    <w:name w:val="WW8Num50"/>
    <w:lvl w:ilvl="0">
      <w:start w:val="4"/>
      <w:numFmt w:val="decimal"/>
      <w:suff w:val="nothing"/>
      <w:lvlText w:val="%1"/>
      <w:lvlJc w:val="left"/>
      <w:pPr>
        <w:ind w:left="705" w:hanging="705"/>
      </w:pPr>
    </w:lvl>
    <w:lvl w:ilvl="1">
      <w:start w:val="1"/>
      <w:numFmt w:val="decimal"/>
      <w:suff w:val="nothing"/>
      <w:lvlText w:val="%1.%2"/>
      <w:lvlJc w:val="left"/>
      <w:pPr>
        <w:ind w:left="705" w:hanging="70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6">
    <w:nsid w:val="00000006"/>
    <w:multiLevelType w:val="multilevel"/>
    <w:tmpl w:val="00000006"/>
    <w:name w:val="WW8Num59"/>
    <w:lvl w:ilvl="0">
      <w:start w:val="9"/>
      <w:numFmt w:val="decimal"/>
      <w:suff w:val="nothing"/>
      <w:lvlText w:val="%1."/>
      <w:lvlJc w:val="left"/>
      <w:pPr>
        <w:ind w:left="380" w:hanging="380"/>
      </w:pPr>
    </w:lvl>
    <w:lvl w:ilvl="1">
      <w:start w:val="1"/>
      <w:numFmt w:val="decimal"/>
      <w:suff w:val="nothing"/>
      <w:lvlText w:val="%1.%2-"/>
      <w:lvlJc w:val="left"/>
      <w:pPr>
        <w:ind w:left="1982" w:hanging="720"/>
      </w:pPr>
    </w:lvl>
    <w:lvl w:ilvl="2">
      <w:start w:val="1"/>
      <w:numFmt w:val="decimal"/>
      <w:suff w:val="nothing"/>
      <w:lvlText w:val="%1.%2.%3."/>
      <w:lvlJc w:val="left"/>
      <w:pPr>
        <w:ind w:left="3244" w:hanging="720"/>
      </w:pPr>
    </w:lvl>
    <w:lvl w:ilvl="3">
      <w:start w:val="1"/>
      <w:numFmt w:val="decimal"/>
      <w:suff w:val="nothing"/>
      <w:lvlText w:val="%1.%2.%3.%4."/>
      <w:lvlJc w:val="left"/>
      <w:pPr>
        <w:ind w:left="4866" w:hanging="1080"/>
      </w:pPr>
    </w:lvl>
    <w:lvl w:ilvl="4">
      <w:start w:val="1"/>
      <w:numFmt w:val="decimal"/>
      <w:suff w:val="nothing"/>
      <w:lvlText w:val="%1.%2.%3.%4.%5."/>
      <w:lvlJc w:val="left"/>
      <w:pPr>
        <w:ind w:left="6128" w:hanging="1080"/>
      </w:pPr>
    </w:lvl>
    <w:lvl w:ilvl="5">
      <w:start w:val="1"/>
      <w:numFmt w:val="decimal"/>
      <w:suff w:val="nothing"/>
      <w:lvlText w:val="%1.%2.%3.%4.%5.%6."/>
      <w:lvlJc w:val="left"/>
      <w:pPr>
        <w:ind w:left="7750" w:hanging="1440"/>
      </w:pPr>
    </w:lvl>
    <w:lvl w:ilvl="6">
      <w:start w:val="1"/>
      <w:numFmt w:val="decimal"/>
      <w:suff w:val="nothing"/>
      <w:lvlText w:val="%1.%2.%3.%4.%5.%6.%7."/>
      <w:lvlJc w:val="left"/>
      <w:pPr>
        <w:ind w:left="9012" w:hanging="1440"/>
      </w:pPr>
    </w:lvl>
    <w:lvl w:ilvl="7">
      <w:start w:val="1"/>
      <w:numFmt w:val="decimal"/>
      <w:suff w:val="nothing"/>
      <w:lvlText w:val="%1.%2.%3.%4.%5.%6.%7.%8."/>
      <w:lvlJc w:val="left"/>
      <w:pPr>
        <w:ind w:left="10634" w:hanging="1800"/>
      </w:pPr>
    </w:lvl>
    <w:lvl w:ilvl="8">
      <w:start w:val="1"/>
      <w:numFmt w:val="decimal"/>
      <w:suff w:val="nothing"/>
      <w:lvlText w:val="%1.%2.%3.%4.%5.%6.%7.%8.%9."/>
      <w:lvlJc w:val="left"/>
      <w:pPr>
        <w:ind w:left="11896" w:hanging="1800"/>
      </w:pPr>
    </w:lvl>
  </w:abstractNum>
  <w:abstractNum w:abstractNumId="7">
    <w:nsid w:val="00000007"/>
    <w:multiLevelType w:val="multilevel"/>
    <w:tmpl w:val="00000007"/>
    <w:name w:val="WW8Num65"/>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8"/>
    <w:multiLevelType w:val="multilevel"/>
    <w:tmpl w:val="00000008"/>
    <w:name w:val="WW8Num78"/>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nsid w:val="00000009"/>
    <w:multiLevelType w:val="multilevel"/>
    <w:tmpl w:val="00000009"/>
    <w:name w:val="WW8Num10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nsid w:val="0000000A"/>
    <w:multiLevelType w:val="multilevel"/>
    <w:tmpl w:val="0000000A"/>
    <w:name w:val="WW8Num112"/>
    <w:lvl w:ilvl="0">
      <w:start w:val="2"/>
      <w:numFmt w:val="decimal"/>
      <w:suff w:val="nothing"/>
      <w:lvlText w:val="%1."/>
      <w:lvlJc w:val="left"/>
      <w:pPr>
        <w:ind w:left="915" w:hanging="915"/>
      </w:pPr>
    </w:lvl>
    <w:lvl w:ilvl="1">
      <w:start w:val="1"/>
      <w:numFmt w:val="decimal"/>
      <w:suff w:val="nothing"/>
      <w:lvlText w:val="%1.%2"/>
      <w:lvlJc w:val="left"/>
      <w:pPr>
        <w:ind w:left="450" w:hanging="450"/>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2160" w:hanging="2160"/>
      </w:pPr>
    </w:lvl>
  </w:abstractNum>
  <w:abstractNum w:abstractNumId="11">
    <w:nsid w:val="0000000C"/>
    <w:multiLevelType w:val="multilevel"/>
    <w:tmpl w:val="0000000C"/>
    <w:name w:val="WW8Num156"/>
    <w:lvl w:ilvl="0">
      <w:start w:val="3"/>
      <w:numFmt w:val="lowerLetter"/>
      <w:suff w:val="nothing"/>
      <w:lvlText w:val="%1)"/>
      <w:lvlJc w:val="left"/>
      <w:pPr>
        <w:ind w:left="705" w:hanging="705"/>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name w:val="WW8Num16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E"/>
    <w:multiLevelType w:val="multilevel"/>
    <w:tmpl w:val="0000000E"/>
    <w:name w:val="WW8Num188"/>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F"/>
    <w:multiLevelType w:val="multilevel"/>
    <w:tmpl w:val="0000000F"/>
    <w:name w:val="WW8Num204"/>
    <w:lvl w:ilvl="0">
      <w:start w:val="1"/>
      <w:numFmt w:val="lowerLetter"/>
      <w:suff w:val="nothing"/>
      <w:lvlText w:val="%1) "/>
      <w:lvlJc w:val="left"/>
      <w:pPr>
        <w:ind w:left="1723" w:hanging="283"/>
      </w:pPr>
      <w:rPr>
        <w:rFonts w:ascii="Times New Roman" w:hAnsi="Times New Roman"/>
        <w:b w:val="0"/>
        <w:i w:val="0"/>
        <w:sz w:val="24"/>
        <w:u w:val="none"/>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10"/>
    <w:multiLevelType w:val="multilevel"/>
    <w:tmpl w:val="00000010"/>
    <w:name w:val="WW8Num20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11"/>
    <w:multiLevelType w:val="multilevel"/>
    <w:tmpl w:val="00000011"/>
    <w:name w:val="WW8Num225"/>
    <w:lvl w:ilvl="0">
      <w:start w:val="13"/>
      <w:numFmt w:val="decimal"/>
      <w:suff w:val="nothing"/>
      <w:lvlText w:val="%1"/>
      <w:lvlJc w:val="left"/>
      <w:pPr>
        <w:ind w:left="615" w:hanging="615"/>
      </w:pPr>
    </w:lvl>
    <w:lvl w:ilvl="1">
      <w:start w:val="2"/>
      <w:numFmt w:val="decimal"/>
      <w:suff w:val="nothing"/>
      <w:lvlText w:val="%1.%2"/>
      <w:lvlJc w:val="left"/>
      <w:pPr>
        <w:ind w:left="615" w:hanging="61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7">
    <w:nsid w:val="00000012"/>
    <w:multiLevelType w:val="multilevel"/>
    <w:tmpl w:val="00000012"/>
    <w:name w:val="WW8Num22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
    <w:nsid w:val="00000013"/>
    <w:multiLevelType w:val="multilevel"/>
    <w:tmpl w:val="00000013"/>
    <w:name w:val="WW8Num24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
    <w:nsid w:val="00000014"/>
    <w:multiLevelType w:val="multilevel"/>
    <w:tmpl w:val="00000014"/>
    <w:name w:val="WW8Num27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nsid w:val="00000015"/>
    <w:multiLevelType w:val="multilevel"/>
    <w:tmpl w:val="00000015"/>
    <w:name w:val="WW8Num283"/>
    <w:lvl w:ilvl="0">
      <w:start w:val="3"/>
      <w:numFmt w:val="decimal"/>
      <w:suff w:val="nothing"/>
      <w:lvlText w:val="%1"/>
      <w:lvlJc w:val="left"/>
      <w:pPr>
        <w:ind w:left="390" w:hanging="39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1">
    <w:nsid w:val="00000016"/>
    <w:multiLevelType w:val="multilevel"/>
    <w:tmpl w:val="00000016"/>
    <w:name w:val="WW8Num284"/>
    <w:lvl w:ilvl="0">
      <w:start w:val="1"/>
      <w:numFmt w:val="lowerLetter"/>
      <w:suff w:val="nothing"/>
      <w:lvlText w:val="%1)"/>
      <w:lvlJc w:val="left"/>
      <w:pPr>
        <w:ind w:left="795"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2">
    <w:nsid w:val="00000017"/>
    <w:multiLevelType w:val="multilevel"/>
    <w:tmpl w:val="00000017"/>
    <w:name w:val="WW8Num300"/>
    <w:lvl w:ilvl="0">
      <w:start w:val="3"/>
      <w:numFmt w:val="decimal"/>
      <w:suff w:val="nothing"/>
      <w:lvlText w:val="%1"/>
      <w:lvlJc w:val="left"/>
      <w:pPr>
        <w:ind w:left="720" w:hanging="720"/>
      </w:pPr>
      <w:rPr>
        <w:b w:val="0"/>
      </w:rPr>
    </w:lvl>
    <w:lvl w:ilvl="1">
      <w:start w:val="1"/>
      <w:numFmt w:val="decimal"/>
      <w:suff w:val="nothing"/>
      <w:lvlText w:val="%1.%2"/>
      <w:lvlJc w:val="left"/>
      <w:pPr>
        <w:ind w:left="720" w:hanging="720"/>
      </w:pPr>
      <w:rPr>
        <w:b w:val="0"/>
      </w:rPr>
    </w:lvl>
    <w:lvl w:ilvl="2">
      <w:start w:val="4"/>
      <w:numFmt w:val="decimal"/>
      <w:suff w:val="nothing"/>
      <w:lvlText w:val="%1.%2.%3"/>
      <w:lvlJc w:val="left"/>
      <w:pPr>
        <w:ind w:left="720" w:hanging="720"/>
      </w:pPr>
      <w:rPr>
        <w:b w:val="0"/>
      </w:rPr>
    </w:lvl>
    <w:lvl w:ilvl="3">
      <w:start w:val="2"/>
      <w:numFmt w:val="decimal"/>
      <w:suff w:val="nothing"/>
      <w:lvlText w:val="%1.%2.%3.%4"/>
      <w:lvlJc w:val="left"/>
      <w:pPr>
        <w:ind w:left="720" w:hanging="720"/>
      </w:pPr>
      <w:rPr>
        <w:b w:val="0"/>
      </w:rPr>
    </w:lvl>
    <w:lvl w:ilvl="4">
      <w:start w:val="1"/>
      <w:numFmt w:val="decimal"/>
      <w:suff w:val="nothing"/>
      <w:lvlText w:val="%1.%2.%3.%4.%5"/>
      <w:lvlJc w:val="left"/>
      <w:pPr>
        <w:ind w:left="720" w:hanging="72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080" w:hanging="108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2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5">
    <w:nsid w:val="0F8812E4"/>
    <w:multiLevelType w:val="hybridMultilevel"/>
    <w:tmpl w:val="922AEB1A"/>
    <w:lvl w:ilvl="0" w:tplc="CE4814D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7">
    <w:nsid w:val="141101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19C30EF8"/>
    <w:multiLevelType w:val="multilevel"/>
    <w:tmpl w:val="E1287EB6"/>
    <w:lvl w:ilvl="0">
      <w:start w:val="7"/>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B722D30"/>
    <w:multiLevelType w:val="multilevel"/>
    <w:tmpl w:val="AB426C9C"/>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0">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31">
    <w:nsid w:val="259E6894"/>
    <w:multiLevelType w:val="multilevel"/>
    <w:tmpl w:val="A59E0ED4"/>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Zero"/>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Zero"/>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2C493361"/>
    <w:multiLevelType w:val="hybridMultilevel"/>
    <w:tmpl w:val="E29C2A60"/>
    <w:lvl w:ilvl="0" w:tplc="D3EC85A8">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7E0D9A"/>
    <w:multiLevelType w:val="hybridMultilevel"/>
    <w:tmpl w:val="8148344E"/>
    <w:lvl w:ilvl="0" w:tplc="DDB899D8">
      <w:start w:val="1"/>
      <w:numFmt w:val="lowerLetter"/>
      <w:lvlText w:val="%1)"/>
      <w:lvlJc w:val="left"/>
      <w:pPr>
        <w:tabs>
          <w:tab w:val="num" w:pos="720"/>
        </w:tabs>
        <w:ind w:left="720" w:hanging="360"/>
      </w:pPr>
      <w:rPr>
        <w:rFonts w:hint="default"/>
      </w:rPr>
    </w:lvl>
    <w:lvl w:ilvl="1" w:tplc="727807DC" w:tentative="1">
      <w:start w:val="1"/>
      <w:numFmt w:val="lowerLetter"/>
      <w:lvlText w:val="%2."/>
      <w:lvlJc w:val="left"/>
      <w:pPr>
        <w:tabs>
          <w:tab w:val="num" w:pos="1440"/>
        </w:tabs>
        <w:ind w:left="1440" w:hanging="360"/>
      </w:pPr>
    </w:lvl>
    <w:lvl w:ilvl="2" w:tplc="FF64354C" w:tentative="1">
      <w:start w:val="1"/>
      <w:numFmt w:val="lowerRoman"/>
      <w:lvlText w:val="%3."/>
      <w:lvlJc w:val="right"/>
      <w:pPr>
        <w:tabs>
          <w:tab w:val="num" w:pos="2160"/>
        </w:tabs>
        <w:ind w:left="2160" w:hanging="180"/>
      </w:pPr>
    </w:lvl>
    <w:lvl w:ilvl="3" w:tplc="3432AE3A" w:tentative="1">
      <w:start w:val="1"/>
      <w:numFmt w:val="decimal"/>
      <w:lvlText w:val="%4."/>
      <w:lvlJc w:val="left"/>
      <w:pPr>
        <w:tabs>
          <w:tab w:val="num" w:pos="2880"/>
        </w:tabs>
        <w:ind w:left="2880" w:hanging="360"/>
      </w:pPr>
    </w:lvl>
    <w:lvl w:ilvl="4" w:tplc="6F22F776" w:tentative="1">
      <w:start w:val="1"/>
      <w:numFmt w:val="lowerLetter"/>
      <w:lvlText w:val="%5."/>
      <w:lvlJc w:val="left"/>
      <w:pPr>
        <w:tabs>
          <w:tab w:val="num" w:pos="3600"/>
        </w:tabs>
        <w:ind w:left="3600" w:hanging="360"/>
      </w:pPr>
    </w:lvl>
    <w:lvl w:ilvl="5" w:tplc="13E6B326" w:tentative="1">
      <w:start w:val="1"/>
      <w:numFmt w:val="lowerRoman"/>
      <w:lvlText w:val="%6."/>
      <w:lvlJc w:val="right"/>
      <w:pPr>
        <w:tabs>
          <w:tab w:val="num" w:pos="4320"/>
        </w:tabs>
        <w:ind w:left="4320" w:hanging="180"/>
      </w:pPr>
    </w:lvl>
    <w:lvl w:ilvl="6" w:tplc="329E5C82" w:tentative="1">
      <w:start w:val="1"/>
      <w:numFmt w:val="decimal"/>
      <w:lvlText w:val="%7."/>
      <w:lvlJc w:val="left"/>
      <w:pPr>
        <w:tabs>
          <w:tab w:val="num" w:pos="5040"/>
        </w:tabs>
        <w:ind w:left="5040" w:hanging="360"/>
      </w:pPr>
    </w:lvl>
    <w:lvl w:ilvl="7" w:tplc="5790908A" w:tentative="1">
      <w:start w:val="1"/>
      <w:numFmt w:val="lowerLetter"/>
      <w:lvlText w:val="%8."/>
      <w:lvlJc w:val="left"/>
      <w:pPr>
        <w:tabs>
          <w:tab w:val="num" w:pos="5760"/>
        </w:tabs>
        <w:ind w:left="5760" w:hanging="360"/>
      </w:pPr>
    </w:lvl>
    <w:lvl w:ilvl="8" w:tplc="7D0010C6" w:tentative="1">
      <w:start w:val="1"/>
      <w:numFmt w:val="lowerRoman"/>
      <w:lvlText w:val="%9."/>
      <w:lvlJc w:val="right"/>
      <w:pPr>
        <w:tabs>
          <w:tab w:val="num" w:pos="6480"/>
        </w:tabs>
        <w:ind w:left="6480" w:hanging="180"/>
      </w:pPr>
    </w:lvl>
  </w:abstractNum>
  <w:abstractNum w:abstractNumId="34">
    <w:nsid w:val="2DB65589"/>
    <w:multiLevelType w:val="multilevel"/>
    <w:tmpl w:val="BCF47A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720"/>
      </w:pPr>
      <w:rPr>
        <w:rFonts w:hint="default"/>
        <w:color w:val="auto"/>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5">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36">
    <w:nsid w:val="326633E6"/>
    <w:multiLevelType w:val="hybridMultilevel"/>
    <w:tmpl w:val="2DF46780"/>
    <w:lvl w:ilvl="0" w:tplc="1EBEE6DC">
      <w:start w:val="1"/>
      <w:numFmt w:val="decimal"/>
      <w:lvlText w:val="%1."/>
      <w:lvlJc w:val="left"/>
      <w:pPr>
        <w:tabs>
          <w:tab w:val="num" w:pos="720"/>
        </w:tabs>
        <w:ind w:left="720" w:hanging="360"/>
      </w:pPr>
      <w:rPr>
        <w:b w:val="0"/>
      </w:rPr>
    </w:lvl>
    <w:lvl w:ilvl="1" w:tplc="91A27192" w:tentative="1">
      <w:start w:val="1"/>
      <w:numFmt w:val="decimal"/>
      <w:lvlText w:val="%2."/>
      <w:lvlJc w:val="left"/>
      <w:pPr>
        <w:tabs>
          <w:tab w:val="num" w:pos="1440"/>
        </w:tabs>
        <w:ind w:left="1440" w:hanging="360"/>
      </w:pPr>
    </w:lvl>
    <w:lvl w:ilvl="2" w:tplc="4A621886" w:tentative="1">
      <w:start w:val="1"/>
      <w:numFmt w:val="decimal"/>
      <w:lvlText w:val="%3."/>
      <w:lvlJc w:val="left"/>
      <w:pPr>
        <w:tabs>
          <w:tab w:val="num" w:pos="2160"/>
        </w:tabs>
        <w:ind w:left="2160" w:hanging="360"/>
      </w:pPr>
    </w:lvl>
    <w:lvl w:ilvl="3" w:tplc="100843FE" w:tentative="1">
      <w:start w:val="1"/>
      <w:numFmt w:val="decimal"/>
      <w:lvlText w:val="%4."/>
      <w:lvlJc w:val="left"/>
      <w:pPr>
        <w:tabs>
          <w:tab w:val="num" w:pos="2880"/>
        </w:tabs>
        <w:ind w:left="2880" w:hanging="360"/>
      </w:pPr>
    </w:lvl>
    <w:lvl w:ilvl="4" w:tplc="E67483CA" w:tentative="1">
      <w:start w:val="1"/>
      <w:numFmt w:val="decimal"/>
      <w:lvlText w:val="%5."/>
      <w:lvlJc w:val="left"/>
      <w:pPr>
        <w:tabs>
          <w:tab w:val="num" w:pos="3600"/>
        </w:tabs>
        <w:ind w:left="3600" w:hanging="360"/>
      </w:pPr>
    </w:lvl>
    <w:lvl w:ilvl="5" w:tplc="6C7C689E" w:tentative="1">
      <w:start w:val="1"/>
      <w:numFmt w:val="decimal"/>
      <w:lvlText w:val="%6."/>
      <w:lvlJc w:val="left"/>
      <w:pPr>
        <w:tabs>
          <w:tab w:val="num" w:pos="4320"/>
        </w:tabs>
        <w:ind w:left="4320" w:hanging="360"/>
      </w:pPr>
    </w:lvl>
    <w:lvl w:ilvl="6" w:tplc="07E096EC" w:tentative="1">
      <w:start w:val="1"/>
      <w:numFmt w:val="decimal"/>
      <w:lvlText w:val="%7."/>
      <w:lvlJc w:val="left"/>
      <w:pPr>
        <w:tabs>
          <w:tab w:val="num" w:pos="5040"/>
        </w:tabs>
        <w:ind w:left="5040" w:hanging="360"/>
      </w:pPr>
    </w:lvl>
    <w:lvl w:ilvl="7" w:tplc="573893F6" w:tentative="1">
      <w:start w:val="1"/>
      <w:numFmt w:val="decimal"/>
      <w:lvlText w:val="%8."/>
      <w:lvlJc w:val="left"/>
      <w:pPr>
        <w:tabs>
          <w:tab w:val="num" w:pos="5760"/>
        </w:tabs>
        <w:ind w:left="5760" w:hanging="360"/>
      </w:pPr>
    </w:lvl>
    <w:lvl w:ilvl="8" w:tplc="AE0A243A" w:tentative="1">
      <w:start w:val="1"/>
      <w:numFmt w:val="decimal"/>
      <w:lvlText w:val="%9."/>
      <w:lvlJc w:val="left"/>
      <w:pPr>
        <w:tabs>
          <w:tab w:val="num" w:pos="6480"/>
        </w:tabs>
        <w:ind w:left="6480" w:hanging="360"/>
      </w:pPr>
    </w:lvl>
  </w:abstractNum>
  <w:abstractNum w:abstractNumId="37">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38">
    <w:nsid w:val="353D2D58"/>
    <w:multiLevelType w:val="hybridMultilevel"/>
    <w:tmpl w:val="5320667E"/>
    <w:lvl w:ilvl="0" w:tplc="49C45348">
      <w:start w:val="1"/>
      <w:numFmt w:val="lowerLetter"/>
      <w:lvlText w:val="%1)"/>
      <w:lvlJc w:val="left"/>
      <w:pPr>
        <w:tabs>
          <w:tab w:val="num" w:pos="720"/>
        </w:tabs>
        <w:ind w:left="720" w:hanging="360"/>
      </w:pPr>
      <w:rPr>
        <w:rFonts w:hint="default"/>
      </w:rPr>
    </w:lvl>
    <w:lvl w:ilvl="1" w:tplc="5E927B40" w:tentative="1">
      <w:start w:val="1"/>
      <w:numFmt w:val="lowerLetter"/>
      <w:lvlText w:val="%2."/>
      <w:lvlJc w:val="left"/>
      <w:pPr>
        <w:tabs>
          <w:tab w:val="num" w:pos="1440"/>
        </w:tabs>
        <w:ind w:left="1440" w:hanging="360"/>
      </w:pPr>
    </w:lvl>
    <w:lvl w:ilvl="2" w:tplc="E9307626" w:tentative="1">
      <w:start w:val="1"/>
      <w:numFmt w:val="lowerRoman"/>
      <w:lvlText w:val="%3."/>
      <w:lvlJc w:val="right"/>
      <w:pPr>
        <w:tabs>
          <w:tab w:val="num" w:pos="2160"/>
        </w:tabs>
        <w:ind w:left="2160" w:hanging="180"/>
      </w:pPr>
    </w:lvl>
    <w:lvl w:ilvl="3" w:tplc="31062880" w:tentative="1">
      <w:start w:val="1"/>
      <w:numFmt w:val="decimal"/>
      <w:lvlText w:val="%4."/>
      <w:lvlJc w:val="left"/>
      <w:pPr>
        <w:tabs>
          <w:tab w:val="num" w:pos="2880"/>
        </w:tabs>
        <w:ind w:left="2880" w:hanging="360"/>
      </w:pPr>
    </w:lvl>
    <w:lvl w:ilvl="4" w:tplc="183E857E" w:tentative="1">
      <w:start w:val="1"/>
      <w:numFmt w:val="lowerLetter"/>
      <w:lvlText w:val="%5."/>
      <w:lvlJc w:val="left"/>
      <w:pPr>
        <w:tabs>
          <w:tab w:val="num" w:pos="3600"/>
        </w:tabs>
        <w:ind w:left="3600" w:hanging="360"/>
      </w:pPr>
    </w:lvl>
    <w:lvl w:ilvl="5" w:tplc="A066F8F8" w:tentative="1">
      <w:start w:val="1"/>
      <w:numFmt w:val="lowerRoman"/>
      <w:lvlText w:val="%6."/>
      <w:lvlJc w:val="right"/>
      <w:pPr>
        <w:tabs>
          <w:tab w:val="num" w:pos="4320"/>
        </w:tabs>
        <w:ind w:left="4320" w:hanging="180"/>
      </w:pPr>
    </w:lvl>
    <w:lvl w:ilvl="6" w:tplc="0D4EDFFA" w:tentative="1">
      <w:start w:val="1"/>
      <w:numFmt w:val="decimal"/>
      <w:lvlText w:val="%7."/>
      <w:lvlJc w:val="left"/>
      <w:pPr>
        <w:tabs>
          <w:tab w:val="num" w:pos="5040"/>
        </w:tabs>
        <w:ind w:left="5040" w:hanging="360"/>
      </w:pPr>
    </w:lvl>
    <w:lvl w:ilvl="7" w:tplc="27F4289E" w:tentative="1">
      <w:start w:val="1"/>
      <w:numFmt w:val="lowerLetter"/>
      <w:lvlText w:val="%8."/>
      <w:lvlJc w:val="left"/>
      <w:pPr>
        <w:tabs>
          <w:tab w:val="num" w:pos="5760"/>
        </w:tabs>
        <w:ind w:left="5760" w:hanging="360"/>
      </w:pPr>
    </w:lvl>
    <w:lvl w:ilvl="8" w:tplc="BCEAFDC2" w:tentative="1">
      <w:start w:val="1"/>
      <w:numFmt w:val="lowerRoman"/>
      <w:lvlText w:val="%9."/>
      <w:lvlJc w:val="right"/>
      <w:pPr>
        <w:tabs>
          <w:tab w:val="num" w:pos="6480"/>
        </w:tabs>
        <w:ind w:left="6480" w:hanging="180"/>
      </w:pPr>
    </w:lvl>
  </w:abstractNum>
  <w:abstractNum w:abstractNumId="3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3B5B42C3"/>
    <w:multiLevelType w:val="hybridMultilevel"/>
    <w:tmpl w:val="CEF2D7C8"/>
    <w:lvl w:ilvl="0" w:tplc="B69E61D8">
      <w:start w:val="1"/>
      <w:numFmt w:val="decimal"/>
      <w:lvlText w:val="%1."/>
      <w:lvlJc w:val="left"/>
      <w:pPr>
        <w:ind w:left="720" w:hanging="360"/>
      </w:pPr>
    </w:lvl>
    <w:lvl w:ilvl="1" w:tplc="EFA89CAE" w:tentative="1">
      <w:start w:val="1"/>
      <w:numFmt w:val="lowerLetter"/>
      <w:lvlText w:val="%2."/>
      <w:lvlJc w:val="left"/>
      <w:pPr>
        <w:ind w:left="1440" w:hanging="360"/>
      </w:pPr>
    </w:lvl>
    <w:lvl w:ilvl="2" w:tplc="41E092A0" w:tentative="1">
      <w:start w:val="1"/>
      <w:numFmt w:val="lowerRoman"/>
      <w:lvlText w:val="%3."/>
      <w:lvlJc w:val="right"/>
      <w:pPr>
        <w:ind w:left="2160" w:hanging="180"/>
      </w:pPr>
    </w:lvl>
    <w:lvl w:ilvl="3" w:tplc="792C2BFE" w:tentative="1">
      <w:start w:val="1"/>
      <w:numFmt w:val="decimal"/>
      <w:lvlText w:val="%4."/>
      <w:lvlJc w:val="left"/>
      <w:pPr>
        <w:ind w:left="2880" w:hanging="360"/>
      </w:pPr>
    </w:lvl>
    <w:lvl w:ilvl="4" w:tplc="17E863A6" w:tentative="1">
      <w:start w:val="1"/>
      <w:numFmt w:val="lowerLetter"/>
      <w:lvlText w:val="%5."/>
      <w:lvlJc w:val="left"/>
      <w:pPr>
        <w:ind w:left="3600" w:hanging="360"/>
      </w:pPr>
    </w:lvl>
    <w:lvl w:ilvl="5" w:tplc="5E463984" w:tentative="1">
      <w:start w:val="1"/>
      <w:numFmt w:val="lowerRoman"/>
      <w:lvlText w:val="%6."/>
      <w:lvlJc w:val="right"/>
      <w:pPr>
        <w:ind w:left="4320" w:hanging="180"/>
      </w:pPr>
    </w:lvl>
    <w:lvl w:ilvl="6" w:tplc="FA18056A" w:tentative="1">
      <w:start w:val="1"/>
      <w:numFmt w:val="decimal"/>
      <w:lvlText w:val="%7."/>
      <w:lvlJc w:val="left"/>
      <w:pPr>
        <w:ind w:left="5040" w:hanging="360"/>
      </w:pPr>
    </w:lvl>
    <w:lvl w:ilvl="7" w:tplc="2CB21D2E" w:tentative="1">
      <w:start w:val="1"/>
      <w:numFmt w:val="lowerLetter"/>
      <w:lvlText w:val="%8."/>
      <w:lvlJc w:val="left"/>
      <w:pPr>
        <w:ind w:left="5760" w:hanging="360"/>
      </w:pPr>
    </w:lvl>
    <w:lvl w:ilvl="8" w:tplc="D0D864DE" w:tentative="1">
      <w:start w:val="1"/>
      <w:numFmt w:val="lowerRoman"/>
      <w:lvlText w:val="%9."/>
      <w:lvlJc w:val="right"/>
      <w:pPr>
        <w:ind w:left="6480" w:hanging="180"/>
      </w:pPr>
    </w:lvl>
  </w:abstractNum>
  <w:abstractNum w:abstractNumId="41">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42">
    <w:nsid w:val="3E656C26"/>
    <w:multiLevelType w:val="hybridMultilevel"/>
    <w:tmpl w:val="90C2FAD0"/>
    <w:lvl w:ilvl="0" w:tplc="5E765F08">
      <w:start w:val="1"/>
      <w:numFmt w:val="lowerLetter"/>
      <w:lvlText w:val="%1)"/>
      <w:lvlJc w:val="left"/>
      <w:pPr>
        <w:tabs>
          <w:tab w:val="num" w:pos="720"/>
        </w:tabs>
        <w:ind w:left="720" w:hanging="360"/>
      </w:pPr>
      <w:rPr>
        <w:rFonts w:cs="Trebuchet MS" w:hint="default"/>
        <w:b/>
      </w:rPr>
    </w:lvl>
    <w:lvl w:ilvl="1" w:tplc="2670DD30" w:tentative="1">
      <w:start w:val="1"/>
      <w:numFmt w:val="lowerLetter"/>
      <w:lvlText w:val="%2."/>
      <w:lvlJc w:val="left"/>
      <w:pPr>
        <w:tabs>
          <w:tab w:val="num" w:pos="1440"/>
        </w:tabs>
        <w:ind w:left="1440" w:hanging="360"/>
      </w:pPr>
    </w:lvl>
    <w:lvl w:ilvl="2" w:tplc="125836EA" w:tentative="1">
      <w:start w:val="1"/>
      <w:numFmt w:val="lowerRoman"/>
      <w:lvlText w:val="%3."/>
      <w:lvlJc w:val="right"/>
      <w:pPr>
        <w:tabs>
          <w:tab w:val="num" w:pos="2160"/>
        </w:tabs>
        <w:ind w:left="2160" w:hanging="180"/>
      </w:pPr>
    </w:lvl>
    <w:lvl w:ilvl="3" w:tplc="21425EBE" w:tentative="1">
      <w:start w:val="1"/>
      <w:numFmt w:val="decimal"/>
      <w:lvlText w:val="%4."/>
      <w:lvlJc w:val="left"/>
      <w:pPr>
        <w:tabs>
          <w:tab w:val="num" w:pos="2880"/>
        </w:tabs>
        <w:ind w:left="2880" w:hanging="360"/>
      </w:pPr>
    </w:lvl>
    <w:lvl w:ilvl="4" w:tplc="303E2AC8" w:tentative="1">
      <w:start w:val="1"/>
      <w:numFmt w:val="lowerLetter"/>
      <w:lvlText w:val="%5."/>
      <w:lvlJc w:val="left"/>
      <w:pPr>
        <w:tabs>
          <w:tab w:val="num" w:pos="3600"/>
        </w:tabs>
        <w:ind w:left="3600" w:hanging="360"/>
      </w:pPr>
    </w:lvl>
    <w:lvl w:ilvl="5" w:tplc="8F2630D4" w:tentative="1">
      <w:start w:val="1"/>
      <w:numFmt w:val="lowerRoman"/>
      <w:lvlText w:val="%6."/>
      <w:lvlJc w:val="right"/>
      <w:pPr>
        <w:tabs>
          <w:tab w:val="num" w:pos="4320"/>
        </w:tabs>
        <w:ind w:left="4320" w:hanging="180"/>
      </w:pPr>
    </w:lvl>
    <w:lvl w:ilvl="6" w:tplc="9F8668E0" w:tentative="1">
      <w:start w:val="1"/>
      <w:numFmt w:val="decimal"/>
      <w:lvlText w:val="%7."/>
      <w:lvlJc w:val="left"/>
      <w:pPr>
        <w:tabs>
          <w:tab w:val="num" w:pos="5040"/>
        </w:tabs>
        <w:ind w:left="5040" w:hanging="360"/>
      </w:pPr>
    </w:lvl>
    <w:lvl w:ilvl="7" w:tplc="B2EC744E" w:tentative="1">
      <w:start w:val="1"/>
      <w:numFmt w:val="lowerLetter"/>
      <w:lvlText w:val="%8."/>
      <w:lvlJc w:val="left"/>
      <w:pPr>
        <w:tabs>
          <w:tab w:val="num" w:pos="5760"/>
        </w:tabs>
        <w:ind w:left="5760" w:hanging="360"/>
      </w:pPr>
    </w:lvl>
    <w:lvl w:ilvl="8" w:tplc="6454566C" w:tentative="1">
      <w:start w:val="1"/>
      <w:numFmt w:val="lowerRoman"/>
      <w:lvlText w:val="%9."/>
      <w:lvlJc w:val="right"/>
      <w:pPr>
        <w:tabs>
          <w:tab w:val="num" w:pos="6480"/>
        </w:tabs>
        <w:ind w:left="6480" w:hanging="180"/>
      </w:pPr>
    </w:lvl>
  </w:abstractNum>
  <w:abstractNum w:abstractNumId="43">
    <w:nsid w:val="474F63B5"/>
    <w:multiLevelType w:val="multilevel"/>
    <w:tmpl w:val="C51EA18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44">
    <w:nsid w:val="4A513F43"/>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E3D4AF5"/>
    <w:multiLevelType w:val="multilevel"/>
    <w:tmpl w:val="197035AE"/>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900"/>
        </w:tabs>
        <w:ind w:left="900" w:hanging="72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Zero"/>
      <w:lvlText w:val="%1.%2.%3.%4.%5"/>
      <w:lvlJc w:val="left"/>
      <w:pPr>
        <w:tabs>
          <w:tab w:val="num" w:pos="1800"/>
        </w:tabs>
        <w:ind w:left="1800" w:hanging="1080"/>
      </w:pPr>
      <w:rPr>
        <w:rFonts w:hint="default"/>
        <w:u w:val="none"/>
      </w:rPr>
    </w:lvl>
    <w:lvl w:ilvl="5">
      <w:start w:val="1"/>
      <w:numFmt w:val="decimalZero"/>
      <w:lvlText w:val="%1.%2.%3.%4.%5.%6"/>
      <w:lvlJc w:val="left"/>
      <w:pPr>
        <w:tabs>
          <w:tab w:val="num" w:pos="2340"/>
        </w:tabs>
        <w:ind w:left="2340" w:hanging="1440"/>
      </w:pPr>
      <w:rPr>
        <w:rFonts w:hint="default"/>
        <w:u w:val="none"/>
      </w:rPr>
    </w:lvl>
    <w:lvl w:ilvl="6">
      <w:start w:val="1"/>
      <w:numFmt w:val="decimal"/>
      <w:lvlText w:val="%1.%2.%3.%4.%5.%6.%7"/>
      <w:lvlJc w:val="left"/>
      <w:pPr>
        <w:tabs>
          <w:tab w:val="num" w:pos="2880"/>
        </w:tabs>
        <w:ind w:left="2880" w:hanging="180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Zero"/>
      <w:lvlText w:val="%1.%2.%3.%4.%5.%6.%7.%8.%9"/>
      <w:lvlJc w:val="left"/>
      <w:pPr>
        <w:tabs>
          <w:tab w:val="num" w:pos="3600"/>
        </w:tabs>
        <w:ind w:left="3600" w:hanging="2160"/>
      </w:pPr>
      <w:rPr>
        <w:rFonts w:hint="default"/>
        <w:u w:val="none"/>
      </w:rPr>
    </w:lvl>
  </w:abstractNum>
  <w:abstractNum w:abstractNumId="46">
    <w:nsid w:val="4EA859DC"/>
    <w:multiLevelType w:val="hybridMultilevel"/>
    <w:tmpl w:val="2DF67D14"/>
    <w:lvl w:ilvl="0" w:tplc="6A828B36">
      <w:start w:val="1"/>
      <w:numFmt w:val="decimal"/>
      <w:lvlText w:val="%1."/>
      <w:lvlJc w:val="left"/>
      <w:pPr>
        <w:tabs>
          <w:tab w:val="num" w:pos="1800"/>
        </w:tabs>
        <w:ind w:left="1800" w:hanging="360"/>
      </w:pPr>
    </w:lvl>
    <w:lvl w:ilvl="1" w:tplc="F6C6D546" w:tentative="1">
      <w:start w:val="1"/>
      <w:numFmt w:val="lowerLetter"/>
      <w:lvlText w:val="%2."/>
      <w:lvlJc w:val="left"/>
      <w:pPr>
        <w:tabs>
          <w:tab w:val="num" w:pos="2520"/>
        </w:tabs>
        <w:ind w:left="2520" w:hanging="360"/>
      </w:pPr>
    </w:lvl>
    <w:lvl w:ilvl="2" w:tplc="5590085E" w:tentative="1">
      <w:start w:val="1"/>
      <w:numFmt w:val="lowerRoman"/>
      <w:lvlText w:val="%3."/>
      <w:lvlJc w:val="right"/>
      <w:pPr>
        <w:tabs>
          <w:tab w:val="num" w:pos="3240"/>
        </w:tabs>
        <w:ind w:left="3240" w:hanging="180"/>
      </w:pPr>
    </w:lvl>
    <w:lvl w:ilvl="3" w:tplc="6144D084" w:tentative="1">
      <w:start w:val="1"/>
      <w:numFmt w:val="decimal"/>
      <w:lvlText w:val="%4."/>
      <w:lvlJc w:val="left"/>
      <w:pPr>
        <w:tabs>
          <w:tab w:val="num" w:pos="3960"/>
        </w:tabs>
        <w:ind w:left="3960" w:hanging="360"/>
      </w:pPr>
    </w:lvl>
    <w:lvl w:ilvl="4" w:tplc="FB221032" w:tentative="1">
      <w:start w:val="1"/>
      <w:numFmt w:val="lowerLetter"/>
      <w:lvlText w:val="%5."/>
      <w:lvlJc w:val="left"/>
      <w:pPr>
        <w:tabs>
          <w:tab w:val="num" w:pos="4680"/>
        </w:tabs>
        <w:ind w:left="4680" w:hanging="360"/>
      </w:pPr>
    </w:lvl>
    <w:lvl w:ilvl="5" w:tplc="BB205AE0" w:tentative="1">
      <w:start w:val="1"/>
      <w:numFmt w:val="lowerRoman"/>
      <w:lvlText w:val="%6."/>
      <w:lvlJc w:val="right"/>
      <w:pPr>
        <w:tabs>
          <w:tab w:val="num" w:pos="5400"/>
        </w:tabs>
        <w:ind w:left="5400" w:hanging="180"/>
      </w:pPr>
    </w:lvl>
    <w:lvl w:ilvl="6" w:tplc="B5C26C08" w:tentative="1">
      <w:start w:val="1"/>
      <w:numFmt w:val="decimal"/>
      <w:lvlText w:val="%7."/>
      <w:lvlJc w:val="left"/>
      <w:pPr>
        <w:tabs>
          <w:tab w:val="num" w:pos="6120"/>
        </w:tabs>
        <w:ind w:left="6120" w:hanging="360"/>
      </w:pPr>
    </w:lvl>
    <w:lvl w:ilvl="7" w:tplc="E79CCE38" w:tentative="1">
      <w:start w:val="1"/>
      <w:numFmt w:val="lowerLetter"/>
      <w:lvlText w:val="%8."/>
      <w:lvlJc w:val="left"/>
      <w:pPr>
        <w:tabs>
          <w:tab w:val="num" w:pos="6840"/>
        </w:tabs>
        <w:ind w:left="6840" w:hanging="360"/>
      </w:pPr>
    </w:lvl>
    <w:lvl w:ilvl="8" w:tplc="F93ABFB0" w:tentative="1">
      <w:start w:val="1"/>
      <w:numFmt w:val="lowerRoman"/>
      <w:lvlText w:val="%9."/>
      <w:lvlJc w:val="right"/>
      <w:pPr>
        <w:tabs>
          <w:tab w:val="num" w:pos="7560"/>
        </w:tabs>
        <w:ind w:left="7560" w:hanging="180"/>
      </w:pPr>
    </w:lvl>
  </w:abstractNum>
  <w:abstractNum w:abstractNumId="47">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4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49">
    <w:nsid w:val="50620BE7"/>
    <w:multiLevelType w:val="hybridMultilevel"/>
    <w:tmpl w:val="F3361EEA"/>
    <w:lvl w:ilvl="0" w:tplc="584230C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nsid w:val="572A338E"/>
    <w:multiLevelType w:val="hybridMultilevel"/>
    <w:tmpl w:val="ADD8D49E"/>
    <w:lvl w:ilvl="0" w:tplc="3F5E6F70">
      <w:start w:val="3"/>
      <w:numFmt w:val="decimal"/>
      <w:lvlText w:val="%1"/>
      <w:lvlJc w:val="left"/>
      <w:pPr>
        <w:tabs>
          <w:tab w:val="num" w:pos="720"/>
        </w:tabs>
        <w:ind w:left="720" w:hanging="360"/>
      </w:pPr>
      <w:rPr>
        <w:rFonts w:hint="default"/>
      </w:rPr>
    </w:lvl>
    <w:lvl w:ilvl="1" w:tplc="9B1618EE" w:tentative="1">
      <w:start w:val="1"/>
      <w:numFmt w:val="lowerLetter"/>
      <w:lvlText w:val="%2."/>
      <w:lvlJc w:val="left"/>
      <w:pPr>
        <w:tabs>
          <w:tab w:val="num" w:pos="1440"/>
        </w:tabs>
        <w:ind w:left="1440" w:hanging="360"/>
      </w:pPr>
    </w:lvl>
    <w:lvl w:ilvl="2" w:tplc="EBB2C562" w:tentative="1">
      <w:start w:val="1"/>
      <w:numFmt w:val="lowerRoman"/>
      <w:lvlText w:val="%3."/>
      <w:lvlJc w:val="right"/>
      <w:pPr>
        <w:tabs>
          <w:tab w:val="num" w:pos="2160"/>
        </w:tabs>
        <w:ind w:left="2160" w:hanging="180"/>
      </w:pPr>
    </w:lvl>
    <w:lvl w:ilvl="3" w:tplc="E6C4964E" w:tentative="1">
      <w:start w:val="1"/>
      <w:numFmt w:val="decimal"/>
      <w:lvlText w:val="%4."/>
      <w:lvlJc w:val="left"/>
      <w:pPr>
        <w:tabs>
          <w:tab w:val="num" w:pos="2880"/>
        </w:tabs>
        <w:ind w:left="2880" w:hanging="360"/>
      </w:pPr>
    </w:lvl>
    <w:lvl w:ilvl="4" w:tplc="B8BEF59C" w:tentative="1">
      <w:start w:val="1"/>
      <w:numFmt w:val="lowerLetter"/>
      <w:lvlText w:val="%5."/>
      <w:lvlJc w:val="left"/>
      <w:pPr>
        <w:tabs>
          <w:tab w:val="num" w:pos="3600"/>
        </w:tabs>
        <w:ind w:left="3600" w:hanging="360"/>
      </w:pPr>
    </w:lvl>
    <w:lvl w:ilvl="5" w:tplc="041857F2" w:tentative="1">
      <w:start w:val="1"/>
      <w:numFmt w:val="lowerRoman"/>
      <w:lvlText w:val="%6."/>
      <w:lvlJc w:val="right"/>
      <w:pPr>
        <w:tabs>
          <w:tab w:val="num" w:pos="4320"/>
        </w:tabs>
        <w:ind w:left="4320" w:hanging="180"/>
      </w:pPr>
    </w:lvl>
    <w:lvl w:ilvl="6" w:tplc="3886C70A" w:tentative="1">
      <w:start w:val="1"/>
      <w:numFmt w:val="decimal"/>
      <w:lvlText w:val="%7."/>
      <w:lvlJc w:val="left"/>
      <w:pPr>
        <w:tabs>
          <w:tab w:val="num" w:pos="5040"/>
        </w:tabs>
        <w:ind w:left="5040" w:hanging="360"/>
      </w:pPr>
    </w:lvl>
    <w:lvl w:ilvl="7" w:tplc="7C809F58" w:tentative="1">
      <w:start w:val="1"/>
      <w:numFmt w:val="lowerLetter"/>
      <w:lvlText w:val="%8."/>
      <w:lvlJc w:val="left"/>
      <w:pPr>
        <w:tabs>
          <w:tab w:val="num" w:pos="5760"/>
        </w:tabs>
        <w:ind w:left="5760" w:hanging="360"/>
      </w:pPr>
    </w:lvl>
    <w:lvl w:ilvl="8" w:tplc="A350BF28" w:tentative="1">
      <w:start w:val="1"/>
      <w:numFmt w:val="lowerRoman"/>
      <w:lvlText w:val="%9."/>
      <w:lvlJc w:val="right"/>
      <w:pPr>
        <w:tabs>
          <w:tab w:val="num" w:pos="6480"/>
        </w:tabs>
        <w:ind w:left="6480" w:hanging="180"/>
      </w:pPr>
    </w:lvl>
  </w:abstractNum>
  <w:abstractNum w:abstractNumId="51">
    <w:nsid w:val="5B940633"/>
    <w:multiLevelType w:val="multilevel"/>
    <w:tmpl w:val="2646ADFE"/>
    <w:lvl w:ilvl="0">
      <w:start w:val="2"/>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5D19654E"/>
    <w:multiLevelType w:val="singleLevel"/>
    <w:tmpl w:val="C700C236"/>
    <w:lvl w:ilvl="0">
      <w:start w:val="1"/>
      <w:numFmt w:val="lowerLetter"/>
      <w:lvlText w:val="%1)"/>
      <w:lvlJc w:val="left"/>
      <w:pPr>
        <w:tabs>
          <w:tab w:val="num" w:pos="435"/>
        </w:tabs>
        <w:ind w:left="435" w:hanging="435"/>
      </w:pPr>
      <w:rPr>
        <w:rFonts w:hint="default"/>
        <w:b/>
      </w:rPr>
    </w:lvl>
  </w:abstractNum>
  <w:abstractNum w:abstractNumId="53">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54">
    <w:nsid w:val="675E5174"/>
    <w:multiLevelType w:val="multilevel"/>
    <w:tmpl w:val="3C6C76A0"/>
    <w:lvl w:ilvl="0">
      <w:start w:val="7"/>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5">
    <w:nsid w:val="6F222BA1"/>
    <w:multiLevelType w:val="singleLevel"/>
    <w:tmpl w:val="49A6B8A2"/>
    <w:lvl w:ilvl="0">
      <w:start w:val="1"/>
      <w:numFmt w:val="lowerLetter"/>
      <w:lvlText w:val="%1)"/>
      <w:lvlJc w:val="left"/>
      <w:pPr>
        <w:tabs>
          <w:tab w:val="num" w:pos="825"/>
        </w:tabs>
        <w:ind w:left="825" w:hanging="645"/>
      </w:pPr>
      <w:rPr>
        <w:rFonts w:hint="default"/>
        <w:b/>
      </w:rPr>
    </w:lvl>
  </w:abstractNum>
  <w:abstractNum w:abstractNumId="56">
    <w:nsid w:val="6FF37D76"/>
    <w:multiLevelType w:val="multilevel"/>
    <w:tmpl w:val="C63A48DA"/>
    <w:lvl w:ilvl="0">
      <w:start w:val="7"/>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07D4C74"/>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1215179"/>
    <w:multiLevelType w:val="multilevel"/>
    <w:tmpl w:val="AECE9572"/>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240" w:hanging="108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580" w:hanging="180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59">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114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0">
    <w:nsid w:val="77A96F11"/>
    <w:multiLevelType w:val="hybridMultilevel"/>
    <w:tmpl w:val="20A01F54"/>
    <w:lvl w:ilvl="0" w:tplc="872880FA">
      <w:start w:val="3"/>
      <w:numFmt w:val="decimal"/>
      <w:lvlText w:val="%1"/>
      <w:lvlJc w:val="left"/>
      <w:pPr>
        <w:tabs>
          <w:tab w:val="num" w:pos="720"/>
        </w:tabs>
        <w:ind w:left="720" w:hanging="360"/>
      </w:pPr>
      <w:rPr>
        <w:rFonts w:hint="default"/>
      </w:rPr>
    </w:lvl>
    <w:lvl w:ilvl="1" w:tplc="6BBC8C32" w:tentative="1">
      <w:start w:val="1"/>
      <w:numFmt w:val="lowerLetter"/>
      <w:lvlText w:val="%2."/>
      <w:lvlJc w:val="left"/>
      <w:pPr>
        <w:tabs>
          <w:tab w:val="num" w:pos="1440"/>
        </w:tabs>
        <w:ind w:left="1440" w:hanging="360"/>
      </w:pPr>
    </w:lvl>
    <w:lvl w:ilvl="2" w:tplc="BAAE1348" w:tentative="1">
      <w:start w:val="1"/>
      <w:numFmt w:val="lowerRoman"/>
      <w:lvlText w:val="%3."/>
      <w:lvlJc w:val="right"/>
      <w:pPr>
        <w:tabs>
          <w:tab w:val="num" w:pos="2160"/>
        </w:tabs>
        <w:ind w:left="2160" w:hanging="180"/>
      </w:pPr>
    </w:lvl>
    <w:lvl w:ilvl="3" w:tplc="FE48BE44" w:tentative="1">
      <w:start w:val="1"/>
      <w:numFmt w:val="decimal"/>
      <w:lvlText w:val="%4."/>
      <w:lvlJc w:val="left"/>
      <w:pPr>
        <w:tabs>
          <w:tab w:val="num" w:pos="2880"/>
        </w:tabs>
        <w:ind w:left="2880" w:hanging="360"/>
      </w:pPr>
    </w:lvl>
    <w:lvl w:ilvl="4" w:tplc="E22C44D2" w:tentative="1">
      <w:start w:val="1"/>
      <w:numFmt w:val="lowerLetter"/>
      <w:lvlText w:val="%5."/>
      <w:lvlJc w:val="left"/>
      <w:pPr>
        <w:tabs>
          <w:tab w:val="num" w:pos="3600"/>
        </w:tabs>
        <w:ind w:left="3600" w:hanging="360"/>
      </w:pPr>
    </w:lvl>
    <w:lvl w:ilvl="5" w:tplc="942E42CC" w:tentative="1">
      <w:start w:val="1"/>
      <w:numFmt w:val="lowerRoman"/>
      <w:lvlText w:val="%6."/>
      <w:lvlJc w:val="right"/>
      <w:pPr>
        <w:tabs>
          <w:tab w:val="num" w:pos="4320"/>
        </w:tabs>
        <w:ind w:left="4320" w:hanging="180"/>
      </w:pPr>
    </w:lvl>
    <w:lvl w:ilvl="6" w:tplc="1640F640" w:tentative="1">
      <w:start w:val="1"/>
      <w:numFmt w:val="decimal"/>
      <w:lvlText w:val="%7."/>
      <w:lvlJc w:val="left"/>
      <w:pPr>
        <w:tabs>
          <w:tab w:val="num" w:pos="5040"/>
        </w:tabs>
        <w:ind w:left="5040" w:hanging="360"/>
      </w:pPr>
    </w:lvl>
    <w:lvl w:ilvl="7" w:tplc="94282D90" w:tentative="1">
      <w:start w:val="1"/>
      <w:numFmt w:val="lowerLetter"/>
      <w:lvlText w:val="%8."/>
      <w:lvlJc w:val="left"/>
      <w:pPr>
        <w:tabs>
          <w:tab w:val="num" w:pos="5760"/>
        </w:tabs>
        <w:ind w:left="5760" w:hanging="360"/>
      </w:pPr>
    </w:lvl>
    <w:lvl w:ilvl="8" w:tplc="3264B53C" w:tentative="1">
      <w:start w:val="1"/>
      <w:numFmt w:val="lowerRoman"/>
      <w:lvlText w:val="%9."/>
      <w:lvlJc w:val="right"/>
      <w:pPr>
        <w:tabs>
          <w:tab w:val="num" w:pos="6480"/>
        </w:tabs>
        <w:ind w:left="6480" w:hanging="180"/>
      </w:pPr>
    </w:lvl>
  </w:abstractNum>
  <w:abstractNum w:abstractNumId="61">
    <w:nsid w:val="79563849"/>
    <w:multiLevelType w:val="hybridMultilevel"/>
    <w:tmpl w:val="841A48AA"/>
    <w:lvl w:ilvl="0" w:tplc="C2C6D7B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797F3FF3"/>
    <w:multiLevelType w:val="multilevel"/>
    <w:tmpl w:val="0FE89FE8"/>
    <w:lvl w:ilvl="0">
      <w:start w:val="10"/>
      <w:numFmt w:val="decimal"/>
      <w:lvlText w:val="%1"/>
      <w:lvlJc w:val="left"/>
      <w:pPr>
        <w:ind w:left="360" w:hanging="360"/>
      </w:pPr>
      <w:rPr>
        <w:rFonts w:ascii="Times New Roman" w:eastAsia="Times New Roman" w:hAnsi="Times New Roman" w:hint="default"/>
        <w:color w:val="000000"/>
        <w:sz w:val="20"/>
      </w:rPr>
    </w:lvl>
    <w:lvl w:ilvl="1">
      <w:start w:val="5"/>
      <w:numFmt w:val="decimal"/>
      <w:lvlText w:val="%1.%2"/>
      <w:lvlJc w:val="left"/>
      <w:pPr>
        <w:ind w:left="927" w:hanging="360"/>
      </w:pPr>
      <w:rPr>
        <w:rFonts w:ascii="Times New Roman" w:eastAsia="Times New Roman" w:hAnsi="Times New Roman" w:hint="default"/>
        <w:color w:val="000000"/>
        <w:sz w:val="20"/>
      </w:rPr>
    </w:lvl>
    <w:lvl w:ilvl="2">
      <w:start w:val="1"/>
      <w:numFmt w:val="decimal"/>
      <w:lvlText w:val="%1.%2.%3"/>
      <w:lvlJc w:val="left"/>
      <w:pPr>
        <w:ind w:left="1854" w:hanging="720"/>
      </w:pPr>
      <w:rPr>
        <w:rFonts w:ascii="Times New Roman" w:eastAsia="Times New Roman" w:hAnsi="Times New Roman" w:hint="default"/>
        <w:color w:val="000000"/>
        <w:sz w:val="20"/>
      </w:rPr>
    </w:lvl>
    <w:lvl w:ilvl="3">
      <w:start w:val="1"/>
      <w:numFmt w:val="decimal"/>
      <w:lvlText w:val="%1.%2.%3.%4"/>
      <w:lvlJc w:val="left"/>
      <w:pPr>
        <w:ind w:left="2421" w:hanging="720"/>
      </w:pPr>
      <w:rPr>
        <w:rFonts w:ascii="Times New Roman" w:eastAsia="Times New Roman" w:hAnsi="Times New Roman" w:hint="default"/>
        <w:color w:val="000000"/>
        <w:sz w:val="20"/>
      </w:rPr>
    </w:lvl>
    <w:lvl w:ilvl="4">
      <w:start w:val="1"/>
      <w:numFmt w:val="decimal"/>
      <w:lvlText w:val="%1.%2.%3.%4.%5"/>
      <w:lvlJc w:val="left"/>
      <w:pPr>
        <w:ind w:left="3348" w:hanging="1080"/>
      </w:pPr>
      <w:rPr>
        <w:rFonts w:ascii="Times New Roman" w:eastAsia="Times New Roman" w:hAnsi="Times New Roman" w:hint="default"/>
        <w:color w:val="000000"/>
        <w:sz w:val="20"/>
      </w:rPr>
    </w:lvl>
    <w:lvl w:ilvl="5">
      <w:start w:val="1"/>
      <w:numFmt w:val="decimal"/>
      <w:lvlText w:val="%1.%2.%3.%4.%5.%6"/>
      <w:lvlJc w:val="left"/>
      <w:pPr>
        <w:ind w:left="3915" w:hanging="1080"/>
      </w:pPr>
      <w:rPr>
        <w:rFonts w:ascii="Times New Roman" w:eastAsia="Times New Roman" w:hAnsi="Times New Roman" w:hint="default"/>
        <w:color w:val="000000"/>
        <w:sz w:val="20"/>
      </w:rPr>
    </w:lvl>
    <w:lvl w:ilvl="6">
      <w:start w:val="1"/>
      <w:numFmt w:val="decimal"/>
      <w:lvlText w:val="%1.%2.%3.%4.%5.%6.%7"/>
      <w:lvlJc w:val="left"/>
      <w:pPr>
        <w:ind w:left="4842" w:hanging="1440"/>
      </w:pPr>
      <w:rPr>
        <w:rFonts w:ascii="Times New Roman" w:eastAsia="Times New Roman" w:hAnsi="Times New Roman" w:hint="default"/>
        <w:color w:val="000000"/>
        <w:sz w:val="20"/>
      </w:rPr>
    </w:lvl>
    <w:lvl w:ilvl="7">
      <w:start w:val="1"/>
      <w:numFmt w:val="decimal"/>
      <w:lvlText w:val="%1.%2.%3.%4.%5.%6.%7.%8"/>
      <w:lvlJc w:val="left"/>
      <w:pPr>
        <w:ind w:left="5409" w:hanging="1440"/>
      </w:pPr>
      <w:rPr>
        <w:rFonts w:ascii="Times New Roman" w:eastAsia="Times New Roman" w:hAnsi="Times New Roman" w:hint="default"/>
        <w:color w:val="000000"/>
        <w:sz w:val="20"/>
      </w:rPr>
    </w:lvl>
    <w:lvl w:ilvl="8">
      <w:start w:val="1"/>
      <w:numFmt w:val="decimal"/>
      <w:lvlText w:val="%1.%2.%3.%4.%5.%6.%7.%8.%9"/>
      <w:lvlJc w:val="left"/>
      <w:pPr>
        <w:ind w:left="5976" w:hanging="1440"/>
      </w:pPr>
      <w:rPr>
        <w:rFonts w:ascii="Times New Roman" w:eastAsia="Times New Roman" w:hAnsi="Times New Roman" w:hint="default"/>
        <w:color w:val="000000"/>
        <w:sz w:val="20"/>
      </w:rPr>
    </w:lvl>
  </w:abstractNum>
  <w:abstractNum w:abstractNumId="63">
    <w:nsid w:val="7B7048BC"/>
    <w:multiLevelType w:val="multilevel"/>
    <w:tmpl w:val="C25E0CCE"/>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7"/>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
    <w:abstractNumId w:val="23"/>
  </w:num>
  <w:num w:numId="3">
    <w:abstractNumId w:val="35"/>
  </w:num>
  <w:num w:numId="4">
    <w:abstractNumId w:val="0"/>
  </w:num>
  <w:num w:numId="5">
    <w:abstractNumId w:val="5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6"/>
  </w:num>
  <w:num w:numId="8">
    <w:abstractNumId w:val="37"/>
  </w:num>
  <w:num w:numId="9">
    <w:abstractNumId w:val="39"/>
  </w:num>
  <w:num w:numId="10">
    <w:abstractNumId w:val="48"/>
  </w:num>
  <w:num w:numId="11">
    <w:abstractNumId w:val="53"/>
  </w:num>
  <w:num w:numId="12">
    <w:abstractNumId w:val="34"/>
  </w:num>
  <w:num w:numId="13">
    <w:abstractNumId w:val="28"/>
  </w:num>
  <w:num w:numId="14">
    <w:abstractNumId w:val="27"/>
  </w:num>
  <w:num w:numId="15">
    <w:abstractNumId w:val="55"/>
  </w:num>
  <w:num w:numId="16">
    <w:abstractNumId w:val="52"/>
  </w:num>
  <w:num w:numId="17">
    <w:abstractNumId w:val="63"/>
  </w:num>
  <w:num w:numId="18">
    <w:abstractNumId w:val="56"/>
  </w:num>
  <w:num w:numId="19">
    <w:abstractNumId w:val="61"/>
  </w:num>
  <w:num w:numId="20">
    <w:abstractNumId w:val="45"/>
  </w:num>
  <w:num w:numId="21">
    <w:abstractNumId w:val="43"/>
  </w:num>
  <w:num w:numId="22">
    <w:abstractNumId w:val="41"/>
  </w:num>
  <w:num w:numId="23">
    <w:abstractNumId w:val="33"/>
  </w:num>
  <w:num w:numId="24">
    <w:abstractNumId w:val="38"/>
  </w:num>
  <w:num w:numId="25">
    <w:abstractNumId w:val="42"/>
  </w:num>
  <w:num w:numId="26">
    <w:abstractNumId w:val="60"/>
  </w:num>
  <w:num w:numId="27">
    <w:abstractNumId w:val="50"/>
  </w:num>
  <w:num w:numId="28">
    <w:abstractNumId w:val="24"/>
  </w:num>
  <w:num w:numId="29">
    <w:abstractNumId w:val="46"/>
  </w:num>
  <w:num w:numId="30">
    <w:abstractNumId w:val="59"/>
  </w:num>
  <w:num w:numId="31">
    <w:abstractNumId w:val="40"/>
  </w:num>
  <w:num w:numId="32">
    <w:abstractNumId w:val="62"/>
  </w:num>
  <w:num w:numId="33">
    <w:abstractNumId w:val="30"/>
  </w:num>
  <w:num w:numId="34">
    <w:abstractNumId w:val="58"/>
  </w:num>
  <w:num w:numId="35">
    <w:abstractNumId w:val="29"/>
  </w:num>
  <w:num w:numId="36">
    <w:abstractNumId w:val="36"/>
  </w:num>
  <w:num w:numId="37">
    <w:abstractNumId w:val="57"/>
  </w:num>
  <w:num w:numId="38">
    <w:abstractNumId w:val="44"/>
  </w:num>
  <w:num w:numId="39">
    <w:abstractNumId w:val="31"/>
  </w:num>
  <w:num w:numId="40">
    <w:abstractNumId w:val="54"/>
  </w:num>
  <w:num w:numId="41">
    <w:abstractNumId w:val="49"/>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1"/>
    <w:rsid w:val="00001E2A"/>
    <w:rsid w:val="00010EB7"/>
    <w:rsid w:val="00012AFF"/>
    <w:rsid w:val="00022A61"/>
    <w:rsid w:val="00027AD9"/>
    <w:rsid w:val="0003548E"/>
    <w:rsid w:val="0003616C"/>
    <w:rsid w:val="00044264"/>
    <w:rsid w:val="00050D6C"/>
    <w:rsid w:val="00052552"/>
    <w:rsid w:val="00053DFD"/>
    <w:rsid w:val="0005652B"/>
    <w:rsid w:val="00066B87"/>
    <w:rsid w:val="00070AC2"/>
    <w:rsid w:val="00071AED"/>
    <w:rsid w:val="000804E4"/>
    <w:rsid w:val="000856C2"/>
    <w:rsid w:val="000B4582"/>
    <w:rsid w:val="000C3287"/>
    <w:rsid w:val="000D57FB"/>
    <w:rsid w:val="000D5ACA"/>
    <w:rsid w:val="000E57B5"/>
    <w:rsid w:val="0010053E"/>
    <w:rsid w:val="001017DF"/>
    <w:rsid w:val="001043A9"/>
    <w:rsid w:val="00116376"/>
    <w:rsid w:val="0013548F"/>
    <w:rsid w:val="00136ABE"/>
    <w:rsid w:val="00142B88"/>
    <w:rsid w:val="0016189A"/>
    <w:rsid w:val="00165507"/>
    <w:rsid w:val="00183083"/>
    <w:rsid w:val="00190399"/>
    <w:rsid w:val="001956EB"/>
    <w:rsid w:val="00197140"/>
    <w:rsid w:val="001A3817"/>
    <w:rsid w:val="001B4993"/>
    <w:rsid w:val="001B6CB4"/>
    <w:rsid w:val="001C03BF"/>
    <w:rsid w:val="001D7A9F"/>
    <w:rsid w:val="001E2A41"/>
    <w:rsid w:val="001E2D98"/>
    <w:rsid w:val="001E68D5"/>
    <w:rsid w:val="001F07B2"/>
    <w:rsid w:val="001F1B85"/>
    <w:rsid w:val="001F35C9"/>
    <w:rsid w:val="001F49C7"/>
    <w:rsid w:val="001F5823"/>
    <w:rsid w:val="001F5BB6"/>
    <w:rsid w:val="001F7E52"/>
    <w:rsid w:val="00201A10"/>
    <w:rsid w:val="00203A87"/>
    <w:rsid w:val="00214EB3"/>
    <w:rsid w:val="00216822"/>
    <w:rsid w:val="00217789"/>
    <w:rsid w:val="00224252"/>
    <w:rsid w:val="00226693"/>
    <w:rsid w:val="00230761"/>
    <w:rsid w:val="002335E8"/>
    <w:rsid w:val="00244C18"/>
    <w:rsid w:val="00245F28"/>
    <w:rsid w:val="002676CD"/>
    <w:rsid w:val="00271256"/>
    <w:rsid w:val="00271A97"/>
    <w:rsid w:val="0027293B"/>
    <w:rsid w:val="002778D9"/>
    <w:rsid w:val="00290AA6"/>
    <w:rsid w:val="002945C9"/>
    <w:rsid w:val="00295598"/>
    <w:rsid w:val="002958E7"/>
    <w:rsid w:val="002C079C"/>
    <w:rsid w:val="002C438F"/>
    <w:rsid w:val="002D2771"/>
    <w:rsid w:val="002E1B50"/>
    <w:rsid w:val="002E56C3"/>
    <w:rsid w:val="002F154B"/>
    <w:rsid w:val="002F74C5"/>
    <w:rsid w:val="002F7701"/>
    <w:rsid w:val="00307292"/>
    <w:rsid w:val="00307B99"/>
    <w:rsid w:val="00313155"/>
    <w:rsid w:val="00326B76"/>
    <w:rsid w:val="0033590E"/>
    <w:rsid w:val="00335B91"/>
    <w:rsid w:val="0034693D"/>
    <w:rsid w:val="00356048"/>
    <w:rsid w:val="00364997"/>
    <w:rsid w:val="00366C8F"/>
    <w:rsid w:val="00372658"/>
    <w:rsid w:val="003778BA"/>
    <w:rsid w:val="00383F78"/>
    <w:rsid w:val="00387284"/>
    <w:rsid w:val="003C08F9"/>
    <w:rsid w:val="003C1A0C"/>
    <w:rsid w:val="003C7132"/>
    <w:rsid w:val="003D12C5"/>
    <w:rsid w:val="003D29BC"/>
    <w:rsid w:val="003D3381"/>
    <w:rsid w:val="003D7E3B"/>
    <w:rsid w:val="003E6C60"/>
    <w:rsid w:val="00436738"/>
    <w:rsid w:val="00442B89"/>
    <w:rsid w:val="00452F11"/>
    <w:rsid w:val="00453335"/>
    <w:rsid w:val="0046268E"/>
    <w:rsid w:val="0046397D"/>
    <w:rsid w:val="004641F7"/>
    <w:rsid w:val="00477098"/>
    <w:rsid w:val="004846EA"/>
    <w:rsid w:val="00485D91"/>
    <w:rsid w:val="004B0C11"/>
    <w:rsid w:val="004B1272"/>
    <w:rsid w:val="004D1A2C"/>
    <w:rsid w:val="004E52EF"/>
    <w:rsid w:val="004F3D68"/>
    <w:rsid w:val="004F61EA"/>
    <w:rsid w:val="00500443"/>
    <w:rsid w:val="00513278"/>
    <w:rsid w:val="005144AB"/>
    <w:rsid w:val="005146EE"/>
    <w:rsid w:val="0051605A"/>
    <w:rsid w:val="00523603"/>
    <w:rsid w:val="00523C7D"/>
    <w:rsid w:val="00526187"/>
    <w:rsid w:val="005305D7"/>
    <w:rsid w:val="00534351"/>
    <w:rsid w:val="00540458"/>
    <w:rsid w:val="00540B90"/>
    <w:rsid w:val="00541F40"/>
    <w:rsid w:val="00557F20"/>
    <w:rsid w:val="005618CD"/>
    <w:rsid w:val="00571CB1"/>
    <w:rsid w:val="00575035"/>
    <w:rsid w:val="00581231"/>
    <w:rsid w:val="0058391A"/>
    <w:rsid w:val="00584990"/>
    <w:rsid w:val="00595A75"/>
    <w:rsid w:val="005A765A"/>
    <w:rsid w:val="005B0C46"/>
    <w:rsid w:val="005B5193"/>
    <w:rsid w:val="005C0989"/>
    <w:rsid w:val="005C4793"/>
    <w:rsid w:val="005C61E3"/>
    <w:rsid w:val="005D5EF7"/>
    <w:rsid w:val="005E2CEC"/>
    <w:rsid w:val="005E72E8"/>
    <w:rsid w:val="005F5284"/>
    <w:rsid w:val="006013B0"/>
    <w:rsid w:val="00605140"/>
    <w:rsid w:val="006143AF"/>
    <w:rsid w:val="006257E8"/>
    <w:rsid w:val="00634668"/>
    <w:rsid w:val="0064324D"/>
    <w:rsid w:val="00644C57"/>
    <w:rsid w:val="006452B8"/>
    <w:rsid w:val="00653801"/>
    <w:rsid w:val="00664554"/>
    <w:rsid w:val="00664557"/>
    <w:rsid w:val="006661C3"/>
    <w:rsid w:val="00667080"/>
    <w:rsid w:val="00674BEA"/>
    <w:rsid w:val="006770BB"/>
    <w:rsid w:val="006A09CC"/>
    <w:rsid w:val="006C2D92"/>
    <w:rsid w:val="006D3352"/>
    <w:rsid w:val="006D385B"/>
    <w:rsid w:val="006D43FD"/>
    <w:rsid w:val="006D5E0C"/>
    <w:rsid w:val="006E166C"/>
    <w:rsid w:val="006E559D"/>
    <w:rsid w:val="006F02B6"/>
    <w:rsid w:val="006F0350"/>
    <w:rsid w:val="00714FC4"/>
    <w:rsid w:val="0071542E"/>
    <w:rsid w:val="00720027"/>
    <w:rsid w:val="0072244F"/>
    <w:rsid w:val="0072399F"/>
    <w:rsid w:val="007361F2"/>
    <w:rsid w:val="00745141"/>
    <w:rsid w:val="0075252D"/>
    <w:rsid w:val="00755F5E"/>
    <w:rsid w:val="0076798C"/>
    <w:rsid w:val="007940DD"/>
    <w:rsid w:val="00795781"/>
    <w:rsid w:val="007A4C3F"/>
    <w:rsid w:val="007D6E56"/>
    <w:rsid w:val="007E0852"/>
    <w:rsid w:val="007E133E"/>
    <w:rsid w:val="00803E1D"/>
    <w:rsid w:val="0082612B"/>
    <w:rsid w:val="008266AD"/>
    <w:rsid w:val="0083705A"/>
    <w:rsid w:val="008544EC"/>
    <w:rsid w:val="008545C1"/>
    <w:rsid w:val="00854B37"/>
    <w:rsid w:val="00855F38"/>
    <w:rsid w:val="00865E78"/>
    <w:rsid w:val="00875751"/>
    <w:rsid w:val="00875D49"/>
    <w:rsid w:val="0087612F"/>
    <w:rsid w:val="00877FDA"/>
    <w:rsid w:val="00882247"/>
    <w:rsid w:val="00886E43"/>
    <w:rsid w:val="00893F02"/>
    <w:rsid w:val="008947B4"/>
    <w:rsid w:val="008A3057"/>
    <w:rsid w:val="008A620C"/>
    <w:rsid w:val="008B4F24"/>
    <w:rsid w:val="008C7A79"/>
    <w:rsid w:val="008E0BE7"/>
    <w:rsid w:val="008F4D09"/>
    <w:rsid w:val="008F4E25"/>
    <w:rsid w:val="008F6164"/>
    <w:rsid w:val="00903C7E"/>
    <w:rsid w:val="00907F22"/>
    <w:rsid w:val="00913EE4"/>
    <w:rsid w:val="00917C24"/>
    <w:rsid w:val="00924439"/>
    <w:rsid w:val="00957D2D"/>
    <w:rsid w:val="009642B3"/>
    <w:rsid w:val="009649FC"/>
    <w:rsid w:val="00972280"/>
    <w:rsid w:val="00972ABA"/>
    <w:rsid w:val="00977147"/>
    <w:rsid w:val="009864AC"/>
    <w:rsid w:val="00992345"/>
    <w:rsid w:val="00992948"/>
    <w:rsid w:val="0099669E"/>
    <w:rsid w:val="009A5F91"/>
    <w:rsid w:val="009C5C95"/>
    <w:rsid w:val="009C67A1"/>
    <w:rsid w:val="009D073F"/>
    <w:rsid w:val="009D5B30"/>
    <w:rsid w:val="009E1066"/>
    <w:rsid w:val="009E18BC"/>
    <w:rsid w:val="009E26ED"/>
    <w:rsid w:val="009F5CC9"/>
    <w:rsid w:val="00A0124D"/>
    <w:rsid w:val="00A03B77"/>
    <w:rsid w:val="00A1365E"/>
    <w:rsid w:val="00A1610C"/>
    <w:rsid w:val="00A36733"/>
    <w:rsid w:val="00A40FBC"/>
    <w:rsid w:val="00A51D3E"/>
    <w:rsid w:val="00A57F0E"/>
    <w:rsid w:val="00A673A6"/>
    <w:rsid w:val="00A73493"/>
    <w:rsid w:val="00A735CD"/>
    <w:rsid w:val="00A7471A"/>
    <w:rsid w:val="00A75748"/>
    <w:rsid w:val="00A91493"/>
    <w:rsid w:val="00A96B90"/>
    <w:rsid w:val="00AA061E"/>
    <w:rsid w:val="00AA6C1D"/>
    <w:rsid w:val="00AB63E4"/>
    <w:rsid w:val="00AB63F2"/>
    <w:rsid w:val="00AC378F"/>
    <w:rsid w:val="00AD258A"/>
    <w:rsid w:val="00AD48EE"/>
    <w:rsid w:val="00AD4CE6"/>
    <w:rsid w:val="00AD60D5"/>
    <w:rsid w:val="00AF2E79"/>
    <w:rsid w:val="00B136CD"/>
    <w:rsid w:val="00B143FB"/>
    <w:rsid w:val="00B176C2"/>
    <w:rsid w:val="00B3506A"/>
    <w:rsid w:val="00B409CC"/>
    <w:rsid w:val="00B562F9"/>
    <w:rsid w:val="00B6529F"/>
    <w:rsid w:val="00B66509"/>
    <w:rsid w:val="00B71B7C"/>
    <w:rsid w:val="00B72550"/>
    <w:rsid w:val="00B743E8"/>
    <w:rsid w:val="00B74B61"/>
    <w:rsid w:val="00B75891"/>
    <w:rsid w:val="00B95798"/>
    <w:rsid w:val="00BA230F"/>
    <w:rsid w:val="00BB36E6"/>
    <w:rsid w:val="00BB4B83"/>
    <w:rsid w:val="00BB4E19"/>
    <w:rsid w:val="00BB6D55"/>
    <w:rsid w:val="00BB79FE"/>
    <w:rsid w:val="00BC2EC1"/>
    <w:rsid w:val="00BD29CE"/>
    <w:rsid w:val="00BD390E"/>
    <w:rsid w:val="00BD3F66"/>
    <w:rsid w:val="00BD6E7F"/>
    <w:rsid w:val="00BD7491"/>
    <w:rsid w:val="00BE16FA"/>
    <w:rsid w:val="00BE51E2"/>
    <w:rsid w:val="00BF6B40"/>
    <w:rsid w:val="00C0195F"/>
    <w:rsid w:val="00C02242"/>
    <w:rsid w:val="00C02479"/>
    <w:rsid w:val="00C02B12"/>
    <w:rsid w:val="00C03187"/>
    <w:rsid w:val="00C03F9A"/>
    <w:rsid w:val="00C0608D"/>
    <w:rsid w:val="00C06B61"/>
    <w:rsid w:val="00C16362"/>
    <w:rsid w:val="00C21A12"/>
    <w:rsid w:val="00C240DC"/>
    <w:rsid w:val="00C306DA"/>
    <w:rsid w:val="00C4474C"/>
    <w:rsid w:val="00C51FF7"/>
    <w:rsid w:val="00C64E6B"/>
    <w:rsid w:val="00C7351B"/>
    <w:rsid w:val="00C93C0A"/>
    <w:rsid w:val="00C93D06"/>
    <w:rsid w:val="00CA1D0F"/>
    <w:rsid w:val="00CA2A46"/>
    <w:rsid w:val="00CB4B0A"/>
    <w:rsid w:val="00CB7FA4"/>
    <w:rsid w:val="00CD41B5"/>
    <w:rsid w:val="00CE09D7"/>
    <w:rsid w:val="00CE61F1"/>
    <w:rsid w:val="00CF0E58"/>
    <w:rsid w:val="00CF47A8"/>
    <w:rsid w:val="00D045F5"/>
    <w:rsid w:val="00D05E96"/>
    <w:rsid w:val="00D07505"/>
    <w:rsid w:val="00D13D8B"/>
    <w:rsid w:val="00D24F51"/>
    <w:rsid w:val="00D251C4"/>
    <w:rsid w:val="00D32205"/>
    <w:rsid w:val="00D37895"/>
    <w:rsid w:val="00D51034"/>
    <w:rsid w:val="00D56AEF"/>
    <w:rsid w:val="00D57CFB"/>
    <w:rsid w:val="00D61E88"/>
    <w:rsid w:val="00D6416F"/>
    <w:rsid w:val="00D665B6"/>
    <w:rsid w:val="00D7123B"/>
    <w:rsid w:val="00D729F9"/>
    <w:rsid w:val="00D73043"/>
    <w:rsid w:val="00D76208"/>
    <w:rsid w:val="00D8707C"/>
    <w:rsid w:val="00DA0415"/>
    <w:rsid w:val="00DA1F59"/>
    <w:rsid w:val="00DB15C5"/>
    <w:rsid w:val="00DC2965"/>
    <w:rsid w:val="00DC5F13"/>
    <w:rsid w:val="00DD2D54"/>
    <w:rsid w:val="00DE0051"/>
    <w:rsid w:val="00DE1C2F"/>
    <w:rsid w:val="00DE61AD"/>
    <w:rsid w:val="00DE63E1"/>
    <w:rsid w:val="00DE757D"/>
    <w:rsid w:val="00DF4447"/>
    <w:rsid w:val="00E13D2A"/>
    <w:rsid w:val="00E16028"/>
    <w:rsid w:val="00E257B1"/>
    <w:rsid w:val="00E4083B"/>
    <w:rsid w:val="00E43AF5"/>
    <w:rsid w:val="00E6004F"/>
    <w:rsid w:val="00E63744"/>
    <w:rsid w:val="00E64FE9"/>
    <w:rsid w:val="00E6582E"/>
    <w:rsid w:val="00E72213"/>
    <w:rsid w:val="00E72CD4"/>
    <w:rsid w:val="00E7324B"/>
    <w:rsid w:val="00E74B72"/>
    <w:rsid w:val="00E82A61"/>
    <w:rsid w:val="00E94360"/>
    <w:rsid w:val="00EA29DD"/>
    <w:rsid w:val="00EA3667"/>
    <w:rsid w:val="00EA4536"/>
    <w:rsid w:val="00EA4768"/>
    <w:rsid w:val="00EB4FD6"/>
    <w:rsid w:val="00EC2A0A"/>
    <w:rsid w:val="00ED3F23"/>
    <w:rsid w:val="00EE0CF8"/>
    <w:rsid w:val="00EE7E7A"/>
    <w:rsid w:val="00EF7270"/>
    <w:rsid w:val="00F00D22"/>
    <w:rsid w:val="00F0399F"/>
    <w:rsid w:val="00F10551"/>
    <w:rsid w:val="00F26B20"/>
    <w:rsid w:val="00F271C7"/>
    <w:rsid w:val="00F42193"/>
    <w:rsid w:val="00F53C6D"/>
    <w:rsid w:val="00F667D4"/>
    <w:rsid w:val="00F773D1"/>
    <w:rsid w:val="00F91372"/>
    <w:rsid w:val="00F91E22"/>
    <w:rsid w:val="00F955D7"/>
    <w:rsid w:val="00F976A2"/>
    <w:rsid w:val="00FB30A1"/>
    <w:rsid w:val="00FC1D0C"/>
    <w:rsid w:val="00FC7067"/>
    <w:rsid w:val="00FF0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95A719-8558-4831-89E7-A83011BB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3E"/>
    <w:rPr>
      <w:rFonts w:ascii="Arial" w:hAnsi="Arial" w:cs="Arial"/>
      <w:sz w:val="24"/>
    </w:rPr>
  </w:style>
  <w:style w:type="paragraph" w:styleId="Ttulo1">
    <w:name w:val="heading 1"/>
    <w:basedOn w:val="Normal"/>
    <w:next w:val="Normal"/>
    <w:link w:val="Ttulo1Char"/>
    <w:qFormat/>
    <w:rsid w:val="00A51D3E"/>
    <w:pPr>
      <w:keepNext/>
      <w:outlineLvl w:val="0"/>
    </w:pPr>
    <w:rPr>
      <w:rFonts w:cs="Times New Roman"/>
      <w:b/>
      <w:sz w:val="22"/>
    </w:rPr>
  </w:style>
  <w:style w:type="paragraph" w:styleId="Ttulo2">
    <w:name w:val="heading 2"/>
    <w:basedOn w:val="Normal"/>
    <w:next w:val="Normal"/>
    <w:link w:val="Ttulo2Char"/>
    <w:qFormat/>
    <w:rsid w:val="00A51D3E"/>
    <w:pPr>
      <w:keepNext/>
      <w:widowControl w:val="0"/>
      <w:spacing w:before="240"/>
      <w:ind w:firstLine="288"/>
      <w:jc w:val="center"/>
      <w:outlineLvl w:val="1"/>
    </w:pPr>
    <w:rPr>
      <w:b/>
    </w:rPr>
  </w:style>
  <w:style w:type="paragraph" w:styleId="Ttulo3">
    <w:name w:val="heading 3"/>
    <w:basedOn w:val="Normal"/>
    <w:next w:val="Normal"/>
    <w:link w:val="Ttulo3Char"/>
    <w:qFormat/>
    <w:rsid w:val="00A51D3E"/>
    <w:pPr>
      <w:keepNext/>
      <w:widowControl w:val="0"/>
      <w:spacing w:before="240"/>
      <w:jc w:val="both"/>
      <w:outlineLvl w:val="2"/>
    </w:pPr>
    <w:rPr>
      <w:b/>
      <w:color w:val="000000"/>
    </w:rPr>
  </w:style>
  <w:style w:type="paragraph" w:styleId="Ttulo4">
    <w:name w:val="heading 4"/>
    <w:basedOn w:val="Normal"/>
    <w:next w:val="Normal"/>
    <w:link w:val="Ttulo4Char"/>
    <w:qFormat/>
    <w:rsid w:val="00A51D3E"/>
    <w:pPr>
      <w:keepNext/>
      <w:widowControl w:val="0"/>
      <w:spacing w:before="240"/>
      <w:jc w:val="both"/>
      <w:outlineLvl w:val="3"/>
    </w:pPr>
    <w:rPr>
      <w:b/>
    </w:rPr>
  </w:style>
  <w:style w:type="paragraph" w:styleId="Ttulo5">
    <w:name w:val="heading 5"/>
    <w:basedOn w:val="Normal"/>
    <w:next w:val="Normal"/>
    <w:link w:val="Ttulo5Char"/>
    <w:qFormat/>
    <w:rsid w:val="00A51D3E"/>
    <w:pPr>
      <w:keepNext/>
      <w:jc w:val="both"/>
      <w:outlineLvl w:val="4"/>
    </w:pPr>
    <w:rPr>
      <w:b/>
    </w:rPr>
  </w:style>
  <w:style w:type="paragraph" w:styleId="Ttulo6">
    <w:name w:val="heading 6"/>
    <w:basedOn w:val="Normal"/>
    <w:next w:val="Normal"/>
    <w:link w:val="Ttulo6Char"/>
    <w:qFormat/>
    <w:rsid w:val="00A51D3E"/>
    <w:pPr>
      <w:keepNext/>
      <w:jc w:val="both"/>
      <w:outlineLvl w:val="5"/>
    </w:pPr>
    <w:rPr>
      <w:color w:val="0000FF"/>
    </w:rPr>
  </w:style>
  <w:style w:type="paragraph" w:styleId="Ttulo7">
    <w:name w:val="heading 7"/>
    <w:basedOn w:val="Normal"/>
    <w:next w:val="Normal"/>
    <w:link w:val="Ttulo7Char"/>
    <w:qFormat/>
    <w:rsid w:val="00A51D3E"/>
    <w:pPr>
      <w:keepNext/>
      <w:jc w:val="both"/>
      <w:outlineLvl w:val="6"/>
    </w:pPr>
  </w:style>
  <w:style w:type="paragraph" w:styleId="Ttulo8">
    <w:name w:val="heading 8"/>
    <w:basedOn w:val="Normal"/>
    <w:next w:val="Normal"/>
    <w:link w:val="Ttulo8Char"/>
    <w:qFormat/>
    <w:rsid w:val="00A51D3E"/>
    <w:pPr>
      <w:keepNext/>
      <w:jc w:val="center"/>
      <w:outlineLvl w:val="7"/>
    </w:pPr>
    <w:rPr>
      <w:b/>
    </w:rPr>
  </w:style>
  <w:style w:type="paragraph" w:styleId="Ttulo9">
    <w:name w:val="heading 9"/>
    <w:basedOn w:val="Normal"/>
    <w:next w:val="Normal"/>
    <w:qFormat/>
    <w:rsid w:val="00A51D3E"/>
    <w:pPr>
      <w:keepNext/>
      <w:jc w:val="both"/>
      <w:outlineLvl w:val="8"/>
    </w:pPr>
    <w:rPr>
      <w:color w:val="008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1D3E"/>
    <w:pPr>
      <w:tabs>
        <w:tab w:val="center" w:pos="4419"/>
        <w:tab w:val="right" w:pos="8838"/>
      </w:tabs>
    </w:pPr>
  </w:style>
  <w:style w:type="paragraph" w:styleId="Rodap">
    <w:name w:val="footer"/>
    <w:basedOn w:val="Normal"/>
    <w:link w:val="RodapChar"/>
    <w:rsid w:val="00A51D3E"/>
    <w:pPr>
      <w:tabs>
        <w:tab w:val="center" w:pos="4419"/>
        <w:tab w:val="right" w:pos="8838"/>
      </w:tabs>
    </w:pPr>
  </w:style>
  <w:style w:type="character" w:styleId="Nmerodepgina">
    <w:name w:val="page number"/>
    <w:basedOn w:val="Fontepargpadro"/>
    <w:rsid w:val="00A51D3E"/>
  </w:style>
  <w:style w:type="paragraph" w:customStyle="1" w:styleId="CAB12">
    <w:name w:val="CAB12"/>
    <w:rsid w:val="00A51D3E"/>
    <w:pPr>
      <w:widowControl w:val="0"/>
      <w:ind w:left="144"/>
    </w:pPr>
    <w:rPr>
      <w:color w:val="000000"/>
    </w:rPr>
  </w:style>
  <w:style w:type="paragraph" w:customStyle="1" w:styleId="CAB15">
    <w:name w:val="CAB15"/>
    <w:rsid w:val="00A51D3E"/>
    <w:pPr>
      <w:widowControl w:val="0"/>
      <w:ind w:left="144" w:right="2736"/>
    </w:pPr>
    <w:rPr>
      <w:color w:val="000000"/>
      <w:sz w:val="16"/>
    </w:rPr>
  </w:style>
  <w:style w:type="paragraph" w:styleId="Sumrio1">
    <w:name w:val="toc 1"/>
    <w:basedOn w:val="Normal"/>
    <w:next w:val="Normal"/>
    <w:autoRedefine/>
    <w:semiHidden/>
    <w:rsid w:val="00A51D3E"/>
    <w:pPr>
      <w:widowControl w:val="0"/>
      <w:tabs>
        <w:tab w:val="right" w:leader="dot" w:pos="9327"/>
      </w:tabs>
      <w:spacing w:before="240"/>
      <w:ind w:right="-284"/>
    </w:pPr>
    <w:rPr>
      <w:caps/>
      <w:noProof/>
      <w:color w:val="000000"/>
    </w:rPr>
  </w:style>
  <w:style w:type="paragraph" w:styleId="Corpodetexto3">
    <w:name w:val="Body Text 3"/>
    <w:basedOn w:val="Normal"/>
    <w:link w:val="Corpodetexto3Char"/>
    <w:rsid w:val="00A51D3E"/>
    <w:pPr>
      <w:widowControl w:val="0"/>
      <w:spacing w:before="240"/>
      <w:jc w:val="both"/>
    </w:pPr>
    <w:rPr>
      <w:rFonts w:cs="Times New Roman"/>
    </w:rPr>
  </w:style>
  <w:style w:type="paragraph" w:styleId="Corpodetexto">
    <w:name w:val="Body Text"/>
    <w:basedOn w:val="Normal"/>
    <w:link w:val="CorpodetextoChar"/>
    <w:rsid w:val="00A51D3E"/>
    <w:rPr>
      <w:rFonts w:cs="Times New Roman"/>
      <w:sz w:val="22"/>
    </w:rPr>
  </w:style>
  <w:style w:type="paragraph" w:styleId="Corpodetexto2">
    <w:name w:val="Body Text 2"/>
    <w:basedOn w:val="Normal"/>
    <w:link w:val="Corpodetexto2Char"/>
    <w:rsid w:val="00A51D3E"/>
    <w:pPr>
      <w:jc w:val="both"/>
    </w:pPr>
    <w:rPr>
      <w:rFonts w:cs="Times New Roman"/>
      <w:sz w:val="22"/>
    </w:rPr>
  </w:style>
  <w:style w:type="paragraph" w:styleId="Recuodecorpodetexto">
    <w:name w:val="Body Text Indent"/>
    <w:basedOn w:val="Normal"/>
    <w:link w:val="RecuodecorpodetextoChar"/>
    <w:rsid w:val="00A51D3E"/>
    <w:pPr>
      <w:spacing w:line="264" w:lineRule="auto"/>
      <w:ind w:left="2694" w:hanging="2694"/>
      <w:jc w:val="both"/>
    </w:pPr>
  </w:style>
  <w:style w:type="paragraph" w:styleId="Lista">
    <w:name w:val="List"/>
    <w:basedOn w:val="Normal"/>
    <w:rsid w:val="00A51D3E"/>
    <w:pPr>
      <w:ind w:left="283" w:hanging="283"/>
    </w:pPr>
    <w:rPr>
      <w:lang w:val="pt-PT"/>
    </w:rPr>
  </w:style>
  <w:style w:type="paragraph" w:styleId="Lista2">
    <w:name w:val="List 2"/>
    <w:basedOn w:val="Normal"/>
    <w:rsid w:val="00A51D3E"/>
    <w:pPr>
      <w:ind w:left="566" w:hanging="283"/>
    </w:pPr>
    <w:rPr>
      <w:lang w:val="pt-PT"/>
    </w:rPr>
  </w:style>
  <w:style w:type="paragraph" w:customStyle="1" w:styleId="TCTtuloCentralizado">
    <w:name w:val="TC TítuloCentralizado"/>
    <w:next w:val="SCSubttuloCentralizado"/>
    <w:rsid w:val="00A51D3E"/>
    <w:pPr>
      <w:widowControl w:val="0"/>
      <w:spacing w:before="720" w:after="360"/>
      <w:jc w:val="center"/>
    </w:pPr>
    <w:rPr>
      <w:b/>
      <w:caps/>
      <w:color w:val="000000"/>
      <w:sz w:val="36"/>
    </w:rPr>
  </w:style>
  <w:style w:type="paragraph" w:customStyle="1" w:styleId="SCSubttuloCentralizado">
    <w:name w:val="SC SubtítuloCentralizado"/>
    <w:next w:val="Normal"/>
    <w:rsid w:val="00A51D3E"/>
    <w:pPr>
      <w:widowControl w:val="0"/>
      <w:spacing w:before="260" w:after="390"/>
      <w:jc w:val="center"/>
    </w:pPr>
    <w:rPr>
      <w:b/>
      <w:caps/>
      <w:color w:val="000000"/>
      <w:sz w:val="26"/>
    </w:rPr>
  </w:style>
  <w:style w:type="paragraph" w:customStyle="1" w:styleId="A101665">
    <w:name w:val="_A101665"/>
    <w:rsid w:val="00A51D3E"/>
    <w:pPr>
      <w:widowControl w:val="0"/>
      <w:ind w:left="2304" w:right="5040" w:hanging="864"/>
      <w:jc w:val="both"/>
    </w:pPr>
    <w:rPr>
      <w:color w:val="000000"/>
      <w:sz w:val="24"/>
    </w:rPr>
  </w:style>
  <w:style w:type="paragraph" w:customStyle="1" w:styleId="SUBITEM">
    <w:name w:val="SUBITEM"/>
    <w:basedOn w:val="Normal"/>
    <w:rsid w:val="00A51D3E"/>
    <w:pPr>
      <w:widowControl w:val="0"/>
      <w:spacing w:before="180"/>
      <w:ind w:left="993" w:hanging="709"/>
      <w:jc w:val="both"/>
    </w:pPr>
    <w:rPr>
      <w:sz w:val="26"/>
      <w:lang w:val="pt-PT"/>
    </w:rPr>
  </w:style>
  <w:style w:type="paragraph" w:customStyle="1" w:styleId="tit3">
    <w:name w:val="tit_3"/>
    <w:basedOn w:val="Normal"/>
    <w:rsid w:val="00A51D3E"/>
    <w:pPr>
      <w:spacing w:before="180"/>
      <w:ind w:left="1701" w:hanging="992"/>
      <w:jc w:val="both"/>
    </w:pPr>
    <w:rPr>
      <w:rFonts w:ascii="Courier New" w:hAnsi="Courier New"/>
    </w:rPr>
  </w:style>
  <w:style w:type="paragraph" w:customStyle="1" w:styleId="SUBITEM1">
    <w:name w:val="SUBITEM1"/>
    <w:basedOn w:val="texto1"/>
    <w:rsid w:val="00A51D3E"/>
    <w:pPr>
      <w:ind w:left="567" w:hanging="567"/>
    </w:pPr>
  </w:style>
  <w:style w:type="paragraph" w:customStyle="1" w:styleId="texto1">
    <w:name w:val="texto1"/>
    <w:basedOn w:val="Normal"/>
    <w:rsid w:val="00A51D3E"/>
    <w:pPr>
      <w:spacing w:before="120"/>
      <w:ind w:firstLine="1701"/>
      <w:jc w:val="both"/>
    </w:pPr>
    <w:rPr>
      <w:sz w:val="22"/>
      <w:lang w:val="pt-PT"/>
    </w:rPr>
  </w:style>
  <w:style w:type="paragraph" w:customStyle="1" w:styleId="A030370">
    <w:name w:val="_A030370"/>
    <w:rsid w:val="00A51D3E"/>
    <w:pPr>
      <w:widowControl w:val="0"/>
      <w:ind w:left="432" w:right="5328"/>
      <w:jc w:val="both"/>
    </w:pPr>
    <w:rPr>
      <w:color w:val="000000"/>
      <w:sz w:val="24"/>
    </w:rPr>
  </w:style>
  <w:style w:type="paragraph" w:customStyle="1" w:styleId="SUBITEM2">
    <w:name w:val="SUBITEM2"/>
    <w:basedOn w:val="Normal"/>
    <w:rsid w:val="00A51D3E"/>
    <w:pPr>
      <w:widowControl w:val="0"/>
      <w:spacing w:before="180"/>
      <w:ind w:left="1418" w:hanging="851"/>
      <w:jc w:val="both"/>
    </w:pPr>
    <w:rPr>
      <w:sz w:val="22"/>
      <w:lang w:val="pt-PT"/>
    </w:rPr>
  </w:style>
  <w:style w:type="paragraph" w:customStyle="1" w:styleId="A011770">
    <w:name w:val="_A011770"/>
    <w:rsid w:val="00A51D3E"/>
    <w:pPr>
      <w:widowControl w:val="0"/>
      <w:ind w:left="2448" w:right="5328" w:hanging="2304"/>
      <w:jc w:val="both"/>
    </w:pPr>
    <w:rPr>
      <w:color w:val="000000"/>
      <w:sz w:val="24"/>
    </w:rPr>
  </w:style>
  <w:style w:type="paragraph" w:customStyle="1" w:styleId="marc-1">
    <w:name w:val="marc-1"/>
    <w:basedOn w:val="Normal"/>
    <w:rsid w:val="00A51D3E"/>
    <w:pPr>
      <w:keepLines/>
      <w:widowControl w:val="0"/>
      <w:tabs>
        <w:tab w:val="left" w:pos="8784"/>
      </w:tabs>
      <w:spacing w:before="120"/>
      <w:ind w:left="993" w:hanging="284"/>
      <w:jc w:val="both"/>
    </w:pPr>
    <w:rPr>
      <w:color w:val="000000"/>
    </w:rPr>
  </w:style>
  <w:style w:type="paragraph" w:customStyle="1" w:styleId="marc1">
    <w:name w:val="marc_1"/>
    <w:basedOn w:val="Normal"/>
    <w:rsid w:val="00A51D3E"/>
    <w:pPr>
      <w:spacing w:before="180"/>
      <w:ind w:left="1134" w:hanging="431"/>
      <w:jc w:val="both"/>
    </w:pPr>
    <w:rPr>
      <w:rFonts w:ascii="Courier New" w:hAnsi="Courier New"/>
    </w:rPr>
  </w:style>
  <w:style w:type="paragraph" w:customStyle="1" w:styleId="Subitem-2">
    <w:name w:val="Subitem-2"/>
    <w:rsid w:val="00A51D3E"/>
    <w:pPr>
      <w:keepLines/>
      <w:widowControl w:val="0"/>
      <w:tabs>
        <w:tab w:val="left" w:pos="8784"/>
      </w:tabs>
      <w:spacing w:before="240"/>
      <w:ind w:left="1560" w:hanging="851"/>
      <w:jc w:val="both"/>
    </w:pPr>
    <w:rPr>
      <w:rFonts w:ascii="Arial" w:hAnsi="Arial"/>
      <w:color w:val="000000"/>
      <w:sz w:val="24"/>
    </w:rPr>
  </w:style>
  <w:style w:type="paragraph" w:customStyle="1" w:styleId="Subitem-1">
    <w:name w:val="Subitem-1"/>
    <w:basedOn w:val="Normal"/>
    <w:rsid w:val="00A51D3E"/>
    <w:pPr>
      <w:keepLines/>
      <w:widowControl w:val="0"/>
      <w:tabs>
        <w:tab w:val="left" w:pos="8784"/>
      </w:tabs>
      <w:spacing w:before="180"/>
      <w:ind w:left="709" w:hanging="709"/>
      <w:jc w:val="both"/>
    </w:pPr>
    <w:rPr>
      <w:color w:val="000000"/>
    </w:rPr>
  </w:style>
  <w:style w:type="paragraph" w:styleId="Ttulo">
    <w:name w:val="Title"/>
    <w:basedOn w:val="Normal"/>
    <w:link w:val="TtuloChar"/>
    <w:qFormat/>
    <w:rsid w:val="00A51D3E"/>
    <w:pPr>
      <w:jc w:val="center"/>
    </w:pPr>
    <w:rPr>
      <w:b/>
      <w:bCs/>
    </w:rPr>
  </w:style>
  <w:style w:type="paragraph" w:styleId="Sumrio8">
    <w:name w:val="toc 8"/>
    <w:basedOn w:val="Normal"/>
    <w:next w:val="Normal"/>
    <w:autoRedefine/>
    <w:semiHidden/>
    <w:rsid w:val="00A51D3E"/>
    <w:pPr>
      <w:ind w:left="1400"/>
    </w:pPr>
  </w:style>
  <w:style w:type="paragraph" w:styleId="Sumrio2">
    <w:name w:val="toc 2"/>
    <w:basedOn w:val="Normal"/>
    <w:next w:val="Normal"/>
    <w:autoRedefine/>
    <w:semiHidden/>
    <w:rsid w:val="00A51D3E"/>
    <w:pPr>
      <w:tabs>
        <w:tab w:val="right" w:leader="dot" w:pos="9062"/>
      </w:tabs>
      <w:ind w:left="200"/>
    </w:pPr>
    <w:rPr>
      <w:noProof/>
      <w:color w:val="000000"/>
    </w:rPr>
  </w:style>
  <w:style w:type="paragraph" w:styleId="Sumrio7">
    <w:name w:val="toc 7"/>
    <w:basedOn w:val="Normal"/>
    <w:next w:val="Normal"/>
    <w:autoRedefine/>
    <w:semiHidden/>
    <w:rsid w:val="00A51D3E"/>
    <w:pPr>
      <w:ind w:left="1200"/>
    </w:pPr>
  </w:style>
  <w:style w:type="paragraph" w:customStyle="1" w:styleId="A070765">
    <w:name w:val="_A070765"/>
    <w:rsid w:val="00A51D3E"/>
    <w:pPr>
      <w:suppressAutoHyphens/>
      <w:ind w:left="864" w:right="2880" w:firstLine="1"/>
      <w:jc w:val="both"/>
    </w:pPr>
    <w:rPr>
      <w:color w:val="000000"/>
      <w:sz w:val="24"/>
    </w:rPr>
  </w:style>
  <w:style w:type="paragraph" w:customStyle="1" w:styleId="BodyText21">
    <w:name w:val="Body Text 21"/>
    <w:basedOn w:val="Normal"/>
    <w:rsid w:val="00A51D3E"/>
    <w:pPr>
      <w:jc w:val="both"/>
    </w:pPr>
    <w:rPr>
      <w:sz w:val="22"/>
    </w:rPr>
  </w:style>
  <w:style w:type="paragraph" w:customStyle="1" w:styleId="PADRAO">
    <w:name w:val="PADRAO"/>
    <w:rsid w:val="00A51D3E"/>
    <w:pPr>
      <w:ind w:right="2160"/>
    </w:pPr>
    <w:rPr>
      <w:color w:val="000000"/>
      <w:sz w:val="24"/>
    </w:rPr>
  </w:style>
  <w:style w:type="character" w:customStyle="1" w:styleId="WW-Fontepargpadro">
    <w:name w:val="WW-Fonte parág. padrão"/>
    <w:rsid w:val="00A51D3E"/>
  </w:style>
  <w:style w:type="character" w:customStyle="1" w:styleId="WW8Num1z0">
    <w:name w:val="WW8Num1z0"/>
    <w:rsid w:val="00A51D3E"/>
    <w:rPr>
      <w:rFonts w:ascii="Symbol" w:hAnsi="Symbol"/>
    </w:rPr>
  </w:style>
  <w:style w:type="character" w:customStyle="1" w:styleId="WW8Num2z0">
    <w:name w:val="WW8Num2z0"/>
    <w:rsid w:val="00A51D3E"/>
    <w:rPr>
      <w:b/>
    </w:rPr>
  </w:style>
  <w:style w:type="character" w:customStyle="1" w:styleId="WW8Num5z0">
    <w:name w:val="WW8Num5z0"/>
    <w:rsid w:val="00A51D3E"/>
    <w:rPr>
      <w:rFonts w:ascii="Symbol" w:hAnsi="Symbol"/>
    </w:rPr>
  </w:style>
  <w:style w:type="character" w:customStyle="1" w:styleId="WW8Num6z0">
    <w:name w:val="WW8Num6z0"/>
    <w:rsid w:val="00A51D3E"/>
    <w:rPr>
      <w:rFonts w:ascii="font280" w:hAnsi="font280"/>
    </w:rPr>
  </w:style>
  <w:style w:type="character" w:customStyle="1" w:styleId="WW8Num9z0">
    <w:name w:val="WW8Num9z0"/>
    <w:rsid w:val="00A51D3E"/>
    <w:rPr>
      <w:rFonts w:ascii="Wingdings" w:hAnsi="Wingdings"/>
    </w:rPr>
  </w:style>
  <w:style w:type="character" w:customStyle="1" w:styleId="WW8Num10z0">
    <w:name w:val="WW8Num10z0"/>
    <w:rsid w:val="00A51D3E"/>
    <w:rPr>
      <w:rFonts w:ascii="Wingdings" w:hAnsi="Wingdings"/>
    </w:rPr>
  </w:style>
  <w:style w:type="character" w:customStyle="1" w:styleId="WW8Num12z0">
    <w:name w:val="WW8Num12z0"/>
    <w:rsid w:val="00A51D3E"/>
    <w:rPr>
      <w:rFonts w:ascii="Times New Roman" w:hAnsi="Times New Roman"/>
    </w:rPr>
  </w:style>
  <w:style w:type="character" w:customStyle="1" w:styleId="WW8Num13z1">
    <w:name w:val="WW8Num13z1"/>
    <w:rsid w:val="00A51D3E"/>
    <w:rPr>
      <w:b/>
      <w:i w:val="0"/>
    </w:rPr>
  </w:style>
  <w:style w:type="character" w:customStyle="1" w:styleId="WW8Num14z0">
    <w:name w:val="WW8Num14z0"/>
    <w:rsid w:val="00A51D3E"/>
    <w:rPr>
      <w:rFonts w:ascii="Times New Roman" w:hAnsi="Times New Roman"/>
      <w:b w:val="0"/>
    </w:rPr>
  </w:style>
  <w:style w:type="character" w:customStyle="1" w:styleId="WW8Num16z0">
    <w:name w:val="WW8Num16z0"/>
    <w:rsid w:val="00A51D3E"/>
    <w:rPr>
      <w:rFonts w:ascii="Symbol" w:hAnsi="Symbol"/>
    </w:rPr>
  </w:style>
  <w:style w:type="character" w:customStyle="1" w:styleId="WW8Num17z0">
    <w:name w:val="WW8Num17z0"/>
    <w:rsid w:val="00A51D3E"/>
    <w:rPr>
      <w:b/>
    </w:rPr>
  </w:style>
  <w:style w:type="character" w:customStyle="1" w:styleId="WW8Num18z0">
    <w:name w:val="WW8Num18z0"/>
    <w:rsid w:val="00A51D3E"/>
    <w:rPr>
      <w:rFonts w:ascii="Symbol" w:hAnsi="Symbol"/>
    </w:rPr>
  </w:style>
  <w:style w:type="character" w:customStyle="1" w:styleId="WW8Num21z0">
    <w:name w:val="WW8Num21z0"/>
    <w:rsid w:val="00A51D3E"/>
    <w:rPr>
      <w:rFonts w:ascii="Wingdings" w:hAnsi="Wingdings"/>
      <w:sz w:val="16"/>
    </w:rPr>
  </w:style>
  <w:style w:type="character" w:customStyle="1" w:styleId="WW8Num22z0">
    <w:name w:val="WW8Num22z0"/>
    <w:rsid w:val="00A51D3E"/>
    <w:rPr>
      <w:rFonts w:ascii="Times New Roman" w:hAnsi="Times New Roman"/>
    </w:rPr>
  </w:style>
  <w:style w:type="character" w:customStyle="1" w:styleId="WW8Num25z0">
    <w:name w:val="WW8Num25z0"/>
    <w:rsid w:val="00A51D3E"/>
    <w:rPr>
      <w:sz w:val="22"/>
    </w:rPr>
  </w:style>
  <w:style w:type="character" w:customStyle="1" w:styleId="WW8Num27z0">
    <w:name w:val="WW8Num27z0"/>
    <w:rsid w:val="00A51D3E"/>
    <w:rPr>
      <w:b/>
      <w:i w:val="0"/>
    </w:rPr>
  </w:style>
  <w:style w:type="character" w:customStyle="1" w:styleId="WW8Num29z0">
    <w:name w:val="WW8Num29z0"/>
    <w:rsid w:val="00A51D3E"/>
    <w:rPr>
      <w:rFonts w:ascii="Times New Roman" w:hAnsi="Times New Roman"/>
    </w:rPr>
  </w:style>
  <w:style w:type="character" w:customStyle="1" w:styleId="WW8Num30z0">
    <w:name w:val="WW8Num30z0"/>
    <w:rsid w:val="00A51D3E"/>
    <w:rPr>
      <w:b/>
      <w:i w:val="0"/>
    </w:rPr>
  </w:style>
  <w:style w:type="character" w:customStyle="1" w:styleId="WW8Num32z0">
    <w:name w:val="WW8Num32z0"/>
    <w:rsid w:val="00A51D3E"/>
    <w:rPr>
      <w:rFonts w:ascii="Times New Roman" w:hAnsi="Times New Roman"/>
    </w:rPr>
  </w:style>
  <w:style w:type="character" w:customStyle="1" w:styleId="WW8Num35z0">
    <w:name w:val="WW8Num35z0"/>
    <w:rsid w:val="00A51D3E"/>
    <w:rPr>
      <w:u w:val="none"/>
    </w:rPr>
  </w:style>
  <w:style w:type="character" w:customStyle="1" w:styleId="WW8Num35z1">
    <w:name w:val="WW8Num35z1"/>
    <w:rsid w:val="00A51D3E"/>
    <w:rPr>
      <w:b/>
      <w:i w:val="0"/>
      <w:u w:val="none"/>
    </w:rPr>
  </w:style>
  <w:style w:type="character" w:customStyle="1" w:styleId="WW8Num37z0">
    <w:name w:val="WW8Num37z0"/>
    <w:rsid w:val="00A51D3E"/>
    <w:rPr>
      <w:rFonts w:ascii="Symbol" w:hAnsi="Symbol"/>
    </w:rPr>
  </w:style>
  <w:style w:type="character" w:customStyle="1" w:styleId="WW8Num39z0">
    <w:name w:val="WW8Num39z0"/>
    <w:rsid w:val="00A51D3E"/>
    <w:rPr>
      <w:rFonts w:ascii="Symbol" w:hAnsi="Symbol"/>
    </w:rPr>
  </w:style>
  <w:style w:type="character" w:customStyle="1" w:styleId="WW8Num40z0">
    <w:name w:val="WW8Num40z0"/>
    <w:rsid w:val="00A51D3E"/>
    <w:rPr>
      <w:rFonts w:ascii="Symbol" w:hAnsi="Symbol"/>
    </w:rPr>
  </w:style>
  <w:style w:type="character" w:customStyle="1" w:styleId="WW8Num44z0">
    <w:name w:val="WW8Num44z0"/>
    <w:rsid w:val="00A51D3E"/>
    <w:rPr>
      <w:rFonts w:ascii="Times New Roman" w:hAnsi="Times New Roman"/>
    </w:rPr>
  </w:style>
  <w:style w:type="character" w:customStyle="1" w:styleId="WW8Num46z0">
    <w:name w:val="WW8Num46z0"/>
    <w:rsid w:val="00A51D3E"/>
    <w:rPr>
      <w:rFonts w:ascii="Symbol" w:hAnsi="Symbol"/>
    </w:rPr>
  </w:style>
  <w:style w:type="character" w:customStyle="1" w:styleId="WW8Num48z0">
    <w:name w:val="WW8Num48z0"/>
    <w:rsid w:val="00A51D3E"/>
    <w:rPr>
      <w:rFonts w:ascii="Symbol" w:hAnsi="Symbol"/>
    </w:rPr>
  </w:style>
  <w:style w:type="character" w:customStyle="1" w:styleId="WW8Num50z0">
    <w:name w:val="WW8Num50z0"/>
    <w:rsid w:val="00A51D3E"/>
    <w:rPr>
      <w:color w:val="000000"/>
    </w:rPr>
  </w:style>
  <w:style w:type="character" w:customStyle="1" w:styleId="WW8Num52z0">
    <w:name w:val="WW8Num52z0"/>
    <w:rsid w:val="00A51D3E"/>
    <w:rPr>
      <w:rFonts w:ascii="Times New Roman" w:hAnsi="Times New Roman"/>
      <w:b w:val="0"/>
      <w:i w:val="0"/>
      <w:sz w:val="24"/>
      <w:u w:val="none"/>
    </w:rPr>
  </w:style>
  <w:style w:type="character" w:customStyle="1" w:styleId="WW8Num53z0">
    <w:name w:val="WW8Num53z0"/>
    <w:rsid w:val="00A51D3E"/>
    <w:rPr>
      <w:rFonts w:ascii="Symbol" w:hAnsi="Symbol"/>
    </w:rPr>
  </w:style>
  <w:style w:type="character" w:customStyle="1" w:styleId="WW8Num54z0">
    <w:name w:val="WW8Num54z0"/>
    <w:rsid w:val="00A51D3E"/>
    <w:rPr>
      <w:rFonts w:ascii="Wingdings" w:hAnsi="Wingdings"/>
      <w:sz w:val="16"/>
    </w:rPr>
  </w:style>
  <w:style w:type="character" w:customStyle="1" w:styleId="WW8Num56z0">
    <w:name w:val="WW8Num56z0"/>
    <w:rsid w:val="00A51D3E"/>
    <w:rPr>
      <w:rFonts w:ascii="font280" w:hAnsi="font280"/>
    </w:rPr>
  </w:style>
  <w:style w:type="character" w:customStyle="1" w:styleId="WW8Num57z0">
    <w:name w:val="WW8Num57z0"/>
    <w:rsid w:val="00A51D3E"/>
    <w:rPr>
      <w:rFonts w:ascii="Symbol" w:hAnsi="Symbol"/>
    </w:rPr>
  </w:style>
  <w:style w:type="character" w:customStyle="1" w:styleId="WW8Num63z0">
    <w:name w:val="WW8Num63z0"/>
    <w:rsid w:val="00A51D3E"/>
    <w:rPr>
      <w:rFonts w:ascii="Symbol" w:hAnsi="Symbol"/>
      <w:b/>
      <w:i w:val="0"/>
      <w:color w:val="000000"/>
    </w:rPr>
  </w:style>
  <w:style w:type="character" w:customStyle="1" w:styleId="WW8Num64z0">
    <w:name w:val="WW8Num64z0"/>
    <w:rsid w:val="00A51D3E"/>
    <w:rPr>
      <w:rFonts w:ascii="Symbol" w:hAnsi="Symbol"/>
      <w:sz w:val="24"/>
    </w:rPr>
  </w:style>
  <w:style w:type="character" w:customStyle="1" w:styleId="WW8Num68z0">
    <w:name w:val="WW8Num68z0"/>
    <w:rsid w:val="00A51D3E"/>
    <w:rPr>
      <w:rFonts w:ascii="Wingdings" w:hAnsi="Wingdings"/>
    </w:rPr>
  </w:style>
  <w:style w:type="character" w:customStyle="1" w:styleId="WW8Num70z0">
    <w:name w:val="WW8Num70z0"/>
    <w:rsid w:val="00A51D3E"/>
    <w:rPr>
      <w:rFonts w:ascii="Arial" w:hAnsi="Arial"/>
      <w:b w:val="0"/>
      <w:i w:val="0"/>
      <w:sz w:val="24"/>
      <w:u w:val="none"/>
    </w:rPr>
  </w:style>
  <w:style w:type="character" w:customStyle="1" w:styleId="WW8Num71z0">
    <w:name w:val="WW8Num71z0"/>
    <w:rsid w:val="00A51D3E"/>
    <w:rPr>
      <w:rFonts w:ascii="Times New Roman" w:hAnsi="Times New Roman"/>
      <w:b w:val="0"/>
      <w:i w:val="0"/>
      <w:sz w:val="24"/>
      <w:u w:val="none"/>
    </w:rPr>
  </w:style>
  <w:style w:type="character" w:customStyle="1" w:styleId="WW8Num74z0">
    <w:name w:val="WW8Num74z0"/>
    <w:rsid w:val="00A51D3E"/>
    <w:rPr>
      <w:rFonts w:ascii="Symbol" w:hAnsi="Symbol"/>
    </w:rPr>
  </w:style>
  <w:style w:type="character" w:customStyle="1" w:styleId="WW8Num75z0">
    <w:name w:val="WW8Num75z0"/>
    <w:rsid w:val="00A51D3E"/>
    <w:rPr>
      <w:rFonts w:ascii="Symbol" w:hAnsi="Symbol"/>
    </w:rPr>
  </w:style>
  <w:style w:type="character" w:customStyle="1" w:styleId="WW8Num76z0">
    <w:name w:val="WW8Num76z0"/>
    <w:rsid w:val="00A51D3E"/>
    <w:rPr>
      <w:rFonts w:ascii="Symbol" w:hAnsi="Symbol"/>
    </w:rPr>
  </w:style>
  <w:style w:type="character" w:customStyle="1" w:styleId="WW8Num79z0">
    <w:name w:val="WW8Num79z0"/>
    <w:rsid w:val="00A51D3E"/>
    <w:rPr>
      <w:rFonts w:ascii="Symbol" w:hAnsi="Symbol"/>
    </w:rPr>
  </w:style>
  <w:style w:type="character" w:customStyle="1" w:styleId="WW8Num80z0">
    <w:name w:val="WW8Num80z0"/>
    <w:rsid w:val="00A51D3E"/>
    <w:rPr>
      <w:rFonts w:ascii="font280" w:hAnsi="font280"/>
    </w:rPr>
  </w:style>
  <w:style w:type="character" w:customStyle="1" w:styleId="WW8Num82z0">
    <w:name w:val="WW8Num82z0"/>
    <w:rsid w:val="00A51D3E"/>
    <w:rPr>
      <w:rFonts w:ascii="font280" w:hAnsi="font280"/>
    </w:rPr>
  </w:style>
  <w:style w:type="character" w:customStyle="1" w:styleId="WW8Num84z0">
    <w:name w:val="WW8Num84z0"/>
    <w:rsid w:val="00A51D3E"/>
    <w:rPr>
      <w:rFonts w:ascii="Symbol" w:hAnsi="Symbol"/>
    </w:rPr>
  </w:style>
  <w:style w:type="character" w:customStyle="1" w:styleId="WW8Num86z0">
    <w:name w:val="WW8Num86z0"/>
    <w:rsid w:val="00A51D3E"/>
    <w:rPr>
      <w:rFonts w:ascii="Wingdings" w:hAnsi="Wingdings"/>
    </w:rPr>
  </w:style>
  <w:style w:type="character" w:customStyle="1" w:styleId="WW8Num89z0">
    <w:name w:val="WW8Num89z0"/>
    <w:rsid w:val="00A51D3E"/>
    <w:rPr>
      <w:rFonts w:ascii="Symbol" w:hAnsi="Symbol"/>
    </w:rPr>
  </w:style>
  <w:style w:type="character" w:customStyle="1" w:styleId="WW8Num90z0">
    <w:name w:val="WW8Num90z0"/>
    <w:rsid w:val="00A51D3E"/>
    <w:rPr>
      <w:rFonts w:ascii="Arial" w:hAnsi="Arial"/>
      <w:b w:val="0"/>
      <w:i w:val="0"/>
      <w:sz w:val="24"/>
      <w:u w:val="none"/>
    </w:rPr>
  </w:style>
  <w:style w:type="character" w:customStyle="1" w:styleId="WW8Num91z0">
    <w:name w:val="WW8Num91z0"/>
    <w:rsid w:val="00A51D3E"/>
    <w:rPr>
      <w:rFonts w:ascii="Times New Roman" w:hAnsi="Times New Roman"/>
      <w:b/>
    </w:rPr>
  </w:style>
  <w:style w:type="character" w:customStyle="1" w:styleId="WW8Num94z0">
    <w:name w:val="WW8Num94z0"/>
    <w:rsid w:val="00A51D3E"/>
    <w:rPr>
      <w:rFonts w:ascii="Symbol" w:hAnsi="Symbol"/>
    </w:rPr>
  </w:style>
  <w:style w:type="character" w:customStyle="1" w:styleId="WW8Num95z0">
    <w:name w:val="WW8Num95z0"/>
    <w:rsid w:val="00A51D3E"/>
    <w:rPr>
      <w:rFonts w:ascii="Times New Roman" w:hAnsi="Times New Roman"/>
    </w:rPr>
  </w:style>
  <w:style w:type="character" w:customStyle="1" w:styleId="WW8Num103z0">
    <w:name w:val="WW8Num103z0"/>
    <w:rsid w:val="00A51D3E"/>
    <w:rPr>
      <w:b/>
      <w:i w:val="0"/>
    </w:rPr>
  </w:style>
  <w:style w:type="character" w:customStyle="1" w:styleId="WW8Num105z0">
    <w:name w:val="WW8Num105z0"/>
    <w:rsid w:val="00A51D3E"/>
    <w:rPr>
      <w:rFonts w:ascii="Wingdings" w:hAnsi="Wingdings"/>
      <w:sz w:val="16"/>
    </w:rPr>
  </w:style>
  <w:style w:type="character" w:customStyle="1" w:styleId="WW8Num107z0">
    <w:name w:val="WW8Num107z0"/>
    <w:rsid w:val="00A51D3E"/>
    <w:rPr>
      <w:rFonts w:ascii="Symbol" w:hAnsi="Symbol"/>
    </w:rPr>
  </w:style>
  <w:style w:type="character" w:customStyle="1" w:styleId="WW8Num108z0">
    <w:name w:val="WW8Num108z0"/>
    <w:rsid w:val="00A51D3E"/>
    <w:rPr>
      <w:rFonts w:ascii="Symbol" w:hAnsi="Symbol"/>
    </w:rPr>
  </w:style>
  <w:style w:type="character" w:customStyle="1" w:styleId="WW8Num111z0">
    <w:name w:val="WW8Num111z0"/>
    <w:rsid w:val="00A51D3E"/>
    <w:rPr>
      <w:rFonts w:ascii="Symbol" w:hAnsi="Symbol"/>
    </w:rPr>
  </w:style>
  <w:style w:type="character" w:customStyle="1" w:styleId="WW8Num116z0">
    <w:name w:val="WW8Num116z0"/>
    <w:rsid w:val="00A51D3E"/>
    <w:rPr>
      <w:rFonts w:ascii="Wingdings" w:hAnsi="Wingdings"/>
      <w:b/>
      <w:i w:val="0"/>
    </w:rPr>
  </w:style>
  <w:style w:type="character" w:customStyle="1" w:styleId="WW8Num118z0">
    <w:name w:val="WW8Num118z0"/>
    <w:rsid w:val="00A51D3E"/>
    <w:rPr>
      <w:rFonts w:ascii="Symbol" w:hAnsi="Symbol"/>
    </w:rPr>
  </w:style>
  <w:style w:type="character" w:customStyle="1" w:styleId="WW8Num121z0">
    <w:name w:val="WW8Num121z0"/>
    <w:rsid w:val="00A51D3E"/>
    <w:rPr>
      <w:rFonts w:ascii="Wingdings" w:hAnsi="Wingdings"/>
    </w:rPr>
  </w:style>
  <w:style w:type="character" w:customStyle="1" w:styleId="WW8Num122z0">
    <w:name w:val="WW8Num122z0"/>
    <w:rsid w:val="00A51D3E"/>
    <w:rPr>
      <w:rFonts w:ascii="Symbol" w:hAnsi="Symbol"/>
      <w:color w:val="000000"/>
    </w:rPr>
  </w:style>
  <w:style w:type="character" w:customStyle="1" w:styleId="WW8Num131z0">
    <w:name w:val="WW8Num131z0"/>
    <w:rsid w:val="00A51D3E"/>
    <w:rPr>
      <w:rFonts w:ascii="Wingdings" w:hAnsi="Wingdings"/>
      <w:sz w:val="28"/>
    </w:rPr>
  </w:style>
  <w:style w:type="character" w:customStyle="1" w:styleId="WW8Num135z0">
    <w:name w:val="WW8Num135z0"/>
    <w:rsid w:val="00A51D3E"/>
    <w:rPr>
      <w:rFonts w:ascii="Wingdings" w:hAnsi="Wingdings"/>
    </w:rPr>
  </w:style>
  <w:style w:type="character" w:customStyle="1" w:styleId="WW8Num136z0">
    <w:name w:val="WW8Num136z0"/>
    <w:rsid w:val="00A51D3E"/>
    <w:rPr>
      <w:b/>
      <w:i w:val="0"/>
    </w:rPr>
  </w:style>
  <w:style w:type="character" w:customStyle="1" w:styleId="WW8Num137z0">
    <w:name w:val="WW8Num137z0"/>
    <w:rsid w:val="00A51D3E"/>
    <w:rPr>
      <w:sz w:val="22"/>
    </w:rPr>
  </w:style>
  <w:style w:type="character" w:customStyle="1" w:styleId="WW8Num140z0">
    <w:name w:val="WW8Num140z0"/>
    <w:rsid w:val="00A51D3E"/>
    <w:rPr>
      <w:rFonts w:ascii="Wingdings" w:hAnsi="Wingdings"/>
    </w:rPr>
  </w:style>
  <w:style w:type="character" w:customStyle="1" w:styleId="WW8Num143z0">
    <w:name w:val="WW8Num143z0"/>
    <w:rsid w:val="00A51D3E"/>
    <w:rPr>
      <w:rFonts w:ascii="Wingdings" w:hAnsi="Wingdings"/>
      <w:sz w:val="16"/>
    </w:rPr>
  </w:style>
  <w:style w:type="character" w:customStyle="1" w:styleId="WW8Num145z0">
    <w:name w:val="WW8Num145z0"/>
    <w:rsid w:val="00A51D3E"/>
    <w:rPr>
      <w:rFonts w:ascii="Times New Roman" w:hAnsi="Times New Roman"/>
      <w:b w:val="0"/>
      <w:i w:val="0"/>
      <w:sz w:val="24"/>
      <w:u w:val="none"/>
    </w:rPr>
  </w:style>
  <w:style w:type="character" w:customStyle="1" w:styleId="WW8Num147z0">
    <w:name w:val="WW8Num147z0"/>
    <w:rsid w:val="00A51D3E"/>
    <w:rPr>
      <w:rFonts w:ascii="Symbol" w:hAnsi="Symbol"/>
    </w:rPr>
  </w:style>
  <w:style w:type="character" w:customStyle="1" w:styleId="WW8Num151z0">
    <w:name w:val="WW8Num151z0"/>
    <w:rsid w:val="00A51D3E"/>
    <w:rPr>
      <w:rFonts w:ascii="Arial" w:hAnsi="Arial"/>
      <w:b w:val="0"/>
      <w:i w:val="0"/>
      <w:sz w:val="24"/>
      <w:u w:val="none"/>
    </w:rPr>
  </w:style>
  <w:style w:type="character" w:customStyle="1" w:styleId="WW8Num153z0">
    <w:name w:val="WW8Num153z0"/>
    <w:rsid w:val="00A51D3E"/>
    <w:rPr>
      <w:u w:val="single"/>
    </w:rPr>
  </w:style>
  <w:style w:type="character" w:customStyle="1" w:styleId="WW8Num158z0">
    <w:name w:val="WW8Num158z0"/>
    <w:rsid w:val="00A51D3E"/>
    <w:rPr>
      <w:rFonts w:ascii="Wingdings" w:hAnsi="Wingdings"/>
    </w:rPr>
  </w:style>
  <w:style w:type="character" w:customStyle="1" w:styleId="WW8Num160z0">
    <w:name w:val="WW8Num160z0"/>
    <w:rsid w:val="00A51D3E"/>
    <w:rPr>
      <w:rFonts w:ascii="Symbol" w:hAnsi="Symbol"/>
    </w:rPr>
  </w:style>
  <w:style w:type="character" w:customStyle="1" w:styleId="WW8Num162z0">
    <w:name w:val="WW8Num162z0"/>
    <w:rsid w:val="00A51D3E"/>
    <w:rPr>
      <w:rFonts w:ascii="Symbol" w:hAnsi="Symbol"/>
    </w:rPr>
  </w:style>
  <w:style w:type="character" w:customStyle="1" w:styleId="WW8Num163z0">
    <w:name w:val="WW8Num163z0"/>
    <w:rsid w:val="00A51D3E"/>
    <w:rPr>
      <w:rFonts w:ascii="Wingdings" w:hAnsi="Wingdings"/>
    </w:rPr>
  </w:style>
  <w:style w:type="character" w:customStyle="1" w:styleId="WW8Num172z0">
    <w:name w:val="WW8Num172z0"/>
    <w:rsid w:val="00A51D3E"/>
    <w:rPr>
      <w:rFonts w:ascii="Symbol" w:hAnsi="Symbol"/>
    </w:rPr>
  </w:style>
  <w:style w:type="character" w:customStyle="1" w:styleId="WW8Num178z0">
    <w:name w:val="WW8Num178z0"/>
    <w:rsid w:val="00A51D3E"/>
    <w:rPr>
      <w:rFonts w:ascii="Times New Roman" w:hAnsi="Times New Roman"/>
      <w:b w:val="0"/>
      <w:color w:val="000000"/>
    </w:rPr>
  </w:style>
  <w:style w:type="character" w:customStyle="1" w:styleId="WW8Num182z0">
    <w:name w:val="WW8Num182z0"/>
    <w:rsid w:val="00A51D3E"/>
    <w:rPr>
      <w:b/>
      <w:i w:val="0"/>
    </w:rPr>
  </w:style>
  <w:style w:type="character" w:customStyle="1" w:styleId="WW8Num184z0">
    <w:name w:val="WW8Num184z0"/>
    <w:rsid w:val="00A51D3E"/>
    <w:rPr>
      <w:rFonts w:ascii="Symbol" w:hAnsi="Symbol"/>
    </w:rPr>
  </w:style>
  <w:style w:type="character" w:customStyle="1" w:styleId="WW8Num185z0">
    <w:name w:val="WW8Num185z0"/>
    <w:rsid w:val="00A51D3E"/>
    <w:rPr>
      <w:rFonts w:ascii="Symbol" w:hAnsi="Symbol"/>
    </w:rPr>
  </w:style>
  <w:style w:type="character" w:customStyle="1" w:styleId="WW8Num186z0">
    <w:name w:val="WW8Num186z0"/>
    <w:rsid w:val="00A51D3E"/>
    <w:rPr>
      <w:rFonts w:ascii="Times New Roman" w:hAnsi="Times New Roman"/>
    </w:rPr>
  </w:style>
  <w:style w:type="character" w:customStyle="1" w:styleId="WW8Num190z0">
    <w:name w:val="WW8Num190z0"/>
    <w:rsid w:val="00A51D3E"/>
    <w:rPr>
      <w:rFonts w:ascii="font280" w:hAnsi="font280"/>
    </w:rPr>
  </w:style>
  <w:style w:type="character" w:customStyle="1" w:styleId="WW8Num191z0">
    <w:name w:val="WW8Num191z0"/>
    <w:rsid w:val="00A51D3E"/>
    <w:rPr>
      <w:rFonts w:ascii="Symbol" w:hAnsi="Symbol"/>
    </w:rPr>
  </w:style>
  <w:style w:type="character" w:customStyle="1" w:styleId="WW8Num192z0">
    <w:name w:val="WW8Num192z0"/>
    <w:rsid w:val="00A51D3E"/>
    <w:rPr>
      <w:rFonts w:ascii="Times New Roman" w:hAnsi="Times New Roman"/>
      <w:b w:val="0"/>
    </w:rPr>
  </w:style>
  <w:style w:type="character" w:customStyle="1" w:styleId="WW8Num194z0">
    <w:name w:val="WW8Num194z0"/>
    <w:rsid w:val="00A51D3E"/>
    <w:rPr>
      <w:rFonts w:ascii="Symbol" w:hAnsi="Symbol"/>
    </w:rPr>
  </w:style>
  <w:style w:type="character" w:customStyle="1" w:styleId="WW8Num196z0">
    <w:name w:val="WW8Num196z0"/>
    <w:rsid w:val="00A51D3E"/>
    <w:rPr>
      <w:b/>
      <w:i w:val="0"/>
    </w:rPr>
  </w:style>
  <w:style w:type="character" w:customStyle="1" w:styleId="WW8Num198z0">
    <w:name w:val="WW8Num198z0"/>
    <w:rsid w:val="00A51D3E"/>
    <w:rPr>
      <w:rFonts w:ascii="Wingdings" w:hAnsi="Wingdings"/>
    </w:rPr>
  </w:style>
  <w:style w:type="character" w:customStyle="1" w:styleId="WW8Num199z0">
    <w:name w:val="WW8Num199z0"/>
    <w:rsid w:val="00A51D3E"/>
    <w:rPr>
      <w:rFonts w:ascii="Wingdings" w:hAnsi="Wingdings"/>
    </w:rPr>
  </w:style>
  <w:style w:type="character" w:customStyle="1" w:styleId="WW8Num200z0">
    <w:name w:val="WW8Num200z0"/>
    <w:rsid w:val="00A51D3E"/>
    <w:rPr>
      <w:rFonts w:ascii="Wingdings" w:hAnsi="Wingdings"/>
      <w:sz w:val="16"/>
    </w:rPr>
  </w:style>
  <w:style w:type="character" w:customStyle="1" w:styleId="WW8Num201z1">
    <w:name w:val="WW8Num201z1"/>
    <w:rsid w:val="00A51D3E"/>
    <w:rPr>
      <w:b/>
      <w:i w:val="0"/>
    </w:rPr>
  </w:style>
  <w:style w:type="character" w:customStyle="1" w:styleId="WW8Num204z0">
    <w:name w:val="WW8Num204z0"/>
    <w:rsid w:val="00A51D3E"/>
    <w:rPr>
      <w:rFonts w:ascii="Times New Roman" w:hAnsi="Times New Roman"/>
      <w:b w:val="0"/>
      <w:i w:val="0"/>
      <w:sz w:val="24"/>
      <w:u w:val="none"/>
    </w:rPr>
  </w:style>
  <w:style w:type="character" w:customStyle="1" w:styleId="WW8Num206z0">
    <w:name w:val="WW8Num206z0"/>
    <w:rsid w:val="00A51D3E"/>
    <w:rPr>
      <w:rFonts w:ascii="Symbol" w:hAnsi="Symbol"/>
    </w:rPr>
  </w:style>
  <w:style w:type="character" w:customStyle="1" w:styleId="WW8Num207z0">
    <w:name w:val="WW8Num207z0"/>
    <w:rsid w:val="00A51D3E"/>
    <w:rPr>
      <w:rFonts w:ascii="Wingdings" w:hAnsi="Wingdings"/>
    </w:rPr>
  </w:style>
  <w:style w:type="character" w:customStyle="1" w:styleId="WW8Num208z0">
    <w:name w:val="WW8Num208z0"/>
    <w:rsid w:val="00A51D3E"/>
    <w:rPr>
      <w:b/>
    </w:rPr>
  </w:style>
  <w:style w:type="character" w:customStyle="1" w:styleId="WW8Num208z2">
    <w:name w:val="WW8Num208z2"/>
    <w:rsid w:val="00A51D3E"/>
    <w:rPr>
      <w:b w:val="0"/>
      <w:i w:val="0"/>
    </w:rPr>
  </w:style>
  <w:style w:type="character" w:customStyle="1" w:styleId="WW8Num211z0">
    <w:name w:val="WW8Num211z0"/>
    <w:rsid w:val="00A51D3E"/>
    <w:rPr>
      <w:rFonts w:ascii="Symbol" w:hAnsi="Symbol"/>
    </w:rPr>
  </w:style>
  <w:style w:type="character" w:customStyle="1" w:styleId="WW8Num212z0">
    <w:name w:val="WW8Num212z0"/>
    <w:rsid w:val="00A51D3E"/>
    <w:rPr>
      <w:u w:val="single"/>
    </w:rPr>
  </w:style>
  <w:style w:type="character" w:customStyle="1" w:styleId="WW8Num213z0">
    <w:name w:val="WW8Num213z0"/>
    <w:rsid w:val="00A51D3E"/>
    <w:rPr>
      <w:b w:val="0"/>
      <w:i w:val="0"/>
    </w:rPr>
  </w:style>
  <w:style w:type="character" w:customStyle="1" w:styleId="WW8Num215z0">
    <w:name w:val="WW8Num215z0"/>
    <w:rsid w:val="00A51D3E"/>
    <w:rPr>
      <w:rFonts w:ascii="Arial" w:hAnsi="Arial"/>
      <w:b/>
      <w:i w:val="0"/>
      <w:sz w:val="24"/>
      <w:u w:val="none"/>
    </w:rPr>
  </w:style>
  <w:style w:type="character" w:customStyle="1" w:styleId="WW8Num221z0">
    <w:name w:val="WW8Num221z0"/>
    <w:rsid w:val="00A51D3E"/>
    <w:rPr>
      <w:rFonts w:ascii="Wingdings" w:hAnsi="Wingdings"/>
    </w:rPr>
  </w:style>
  <w:style w:type="character" w:customStyle="1" w:styleId="WW8Num226z0">
    <w:name w:val="WW8Num226z0"/>
    <w:rsid w:val="00A51D3E"/>
    <w:rPr>
      <w:b/>
    </w:rPr>
  </w:style>
  <w:style w:type="character" w:customStyle="1" w:styleId="WW8Num227z0">
    <w:name w:val="WW8Num227z0"/>
    <w:rsid w:val="00A51D3E"/>
    <w:rPr>
      <w:rFonts w:ascii="Symbol" w:hAnsi="Symbol"/>
    </w:rPr>
  </w:style>
  <w:style w:type="character" w:customStyle="1" w:styleId="WW8Num228z0">
    <w:name w:val="WW8Num228z0"/>
    <w:rsid w:val="00A51D3E"/>
    <w:rPr>
      <w:rFonts w:ascii="Arial" w:hAnsi="Arial"/>
      <w:b w:val="0"/>
      <w:i w:val="0"/>
      <w:sz w:val="24"/>
      <w:u w:val="none"/>
    </w:rPr>
  </w:style>
  <w:style w:type="character" w:customStyle="1" w:styleId="WW8Num229z0">
    <w:name w:val="WW8Num229z0"/>
    <w:rsid w:val="00A51D3E"/>
    <w:rPr>
      <w:rFonts w:ascii="Symbol" w:hAnsi="Symbol"/>
    </w:rPr>
  </w:style>
  <w:style w:type="character" w:customStyle="1" w:styleId="WW8Num232z0">
    <w:name w:val="WW8Num232z0"/>
    <w:rsid w:val="00A51D3E"/>
    <w:rPr>
      <w:rFonts w:ascii="Symbol" w:hAnsi="Symbol"/>
      <w:sz w:val="36"/>
    </w:rPr>
  </w:style>
  <w:style w:type="character" w:customStyle="1" w:styleId="WW8Num235z0">
    <w:name w:val="WW8Num235z0"/>
    <w:rsid w:val="00A51D3E"/>
    <w:rPr>
      <w:rFonts w:ascii="Times New Roman" w:hAnsi="Times New Roman"/>
      <w:b w:val="0"/>
      <w:i w:val="0"/>
      <w:sz w:val="24"/>
      <w:u w:val="none"/>
    </w:rPr>
  </w:style>
  <w:style w:type="character" w:customStyle="1" w:styleId="WW8Num236z0">
    <w:name w:val="WW8Num236z0"/>
    <w:rsid w:val="00A51D3E"/>
    <w:rPr>
      <w:b/>
      <w:i w:val="0"/>
    </w:rPr>
  </w:style>
  <w:style w:type="character" w:customStyle="1" w:styleId="WW8Num239z0">
    <w:name w:val="WW8Num239z0"/>
    <w:rsid w:val="00A51D3E"/>
    <w:rPr>
      <w:rFonts w:ascii="Wingdings" w:hAnsi="Wingdings"/>
    </w:rPr>
  </w:style>
  <w:style w:type="character" w:customStyle="1" w:styleId="WW8Num240z0">
    <w:name w:val="WW8Num240z0"/>
    <w:rsid w:val="00A51D3E"/>
    <w:rPr>
      <w:b/>
    </w:rPr>
  </w:style>
  <w:style w:type="character" w:customStyle="1" w:styleId="WW8Num240z2">
    <w:name w:val="WW8Num240z2"/>
    <w:rsid w:val="00A51D3E"/>
    <w:rPr>
      <w:b w:val="0"/>
      <w:i w:val="0"/>
    </w:rPr>
  </w:style>
  <w:style w:type="character" w:customStyle="1" w:styleId="WW8Num241z0">
    <w:name w:val="WW8Num241z0"/>
    <w:rsid w:val="00A51D3E"/>
    <w:rPr>
      <w:rFonts w:ascii="Symbol" w:hAnsi="Symbol"/>
    </w:rPr>
  </w:style>
  <w:style w:type="character" w:customStyle="1" w:styleId="WW8Num242z1">
    <w:name w:val="WW8Num242z1"/>
    <w:rsid w:val="00A51D3E"/>
    <w:rPr>
      <w:b/>
      <w:i w:val="0"/>
    </w:rPr>
  </w:style>
  <w:style w:type="character" w:customStyle="1" w:styleId="WW8Num243z0">
    <w:name w:val="WW8Num243z0"/>
    <w:rsid w:val="00A51D3E"/>
    <w:rPr>
      <w:rFonts w:ascii="Times New Roman" w:hAnsi="Times New Roman"/>
    </w:rPr>
  </w:style>
  <w:style w:type="character" w:customStyle="1" w:styleId="WW8Num245z0">
    <w:name w:val="WW8Num245z0"/>
    <w:rsid w:val="00A51D3E"/>
    <w:rPr>
      <w:rFonts w:ascii="Wingdings" w:hAnsi="Wingdings"/>
    </w:rPr>
  </w:style>
  <w:style w:type="character" w:customStyle="1" w:styleId="WW8Num246z0">
    <w:name w:val="WW8Num246z0"/>
    <w:rsid w:val="00A51D3E"/>
    <w:rPr>
      <w:rFonts w:ascii="Wingdings" w:hAnsi="Wingdings"/>
    </w:rPr>
  </w:style>
  <w:style w:type="character" w:customStyle="1" w:styleId="WW8Num247z0">
    <w:name w:val="WW8Num247z0"/>
    <w:rsid w:val="00A51D3E"/>
    <w:rPr>
      <w:rFonts w:ascii="Symbol" w:hAnsi="Symbol"/>
    </w:rPr>
  </w:style>
  <w:style w:type="character" w:customStyle="1" w:styleId="WW8Num249z0">
    <w:name w:val="WW8Num249z0"/>
    <w:rsid w:val="00A51D3E"/>
    <w:rPr>
      <w:rFonts w:ascii="Times New Roman" w:hAnsi="Times New Roman"/>
    </w:rPr>
  </w:style>
  <w:style w:type="character" w:customStyle="1" w:styleId="WW8Num250z0">
    <w:name w:val="WW8Num250z0"/>
    <w:rsid w:val="00A51D3E"/>
    <w:rPr>
      <w:color w:val="000000"/>
    </w:rPr>
  </w:style>
  <w:style w:type="character" w:customStyle="1" w:styleId="WW8Num251z0">
    <w:name w:val="WW8Num251z0"/>
    <w:rsid w:val="00A51D3E"/>
    <w:rPr>
      <w:rFonts w:ascii="Times New Roman" w:hAnsi="Times New Roman"/>
    </w:rPr>
  </w:style>
  <w:style w:type="character" w:customStyle="1" w:styleId="WW8Num253z0">
    <w:name w:val="WW8Num253z0"/>
    <w:rsid w:val="00A51D3E"/>
    <w:rPr>
      <w:rFonts w:ascii="Wingdings" w:hAnsi="Wingdings"/>
      <w:sz w:val="16"/>
    </w:rPr>
  </w:style>
  <w:style w:type="character" w:customStyle="1" w:styleId="WW8Num260z0">
    <w:name w:val="WW8Num260z0"/>
    <w:rsid w:val="00A51D3E"/>
    <w:rPr>
      <w:rFonts w:ascii="Times New Roman" w:hAnsi="Times New Roman"/>
    </w:rPr>
  </w:style>
  <w:style w:type="character" w:customStyle="1" w:styleId="WW8Num261z0">
    <w:name w:val="WW8Num261z0"/>
    <w:rsid w:val="00A51D3E"/>
    <w:rPr>
      <w:rFonts w:ascii="Symbol" w:hAnsi="Symbol"/>
    </w:rPr>
  </w:style>
  <w:style w:type="character" w:customStyle="1" w:styleId="WW8Num263z0">
    <w:name w:val="WW8Num263z0"/>
    <w:rsid w:val="00A51D3E"/>
    <w:rPr>
      <w:rFonts w:ascii="Arial" w:hAnsi="Arial"/>
      <w:b w:val="0"/>
      <w:i w:val="0"/>
      <w:sz w:val="24"/>
      <w:u w:val="none"/>
    </w:rPr>
  </w:style>
  <w:style w:type="character" w:customStyle="1" w:styleId="WW8Num264z0">
    <w:name w:val="WW8Num264z0"/>
    <w:rsid w:val="00A51D3E"/>
    <w:rPr>
      <w:rFonts w:ascii="Symbol" w:hAnsi="Symbol"/>
    </w:rPr>
  </w:style>
  <w:style w:type="character" w:customStyle="1" w:styleId="WW8Num266z0">
    <w:name w:val="WW8Num266z0"/>
    <w:rsid w:val="00A51D3E"/>
    <w:rPr>
      <w:u w:val="none"/>
    </w:rPr>
  </w:style>
  <w:style w:type="character" w:customStyle="1" w:styleId="WW8Num267z0">
    <w:name w:val="WW8Num267z0"/>
    <w:rsid w:val="00A51D3E"/>
    <w:rPr>
      <w:rFonts w:ascii="Symbol" w:hAnsi="Symbol"/>
      <w:sz w:val="24"/>
    </w:rPr>
  </w:style>
  <w:style w:type="character" w:customStyle="1" w:styleId="WW8Num268z0">
    <w:name w:val="WW8Num268z0"/>
    <w:rsid w:val="00A51D3E"/>
    <w:rPr>
      <w:rFonts w:ascii="Times New Roman" w:hAnsi="Times New Roman"/>
    </w:rPr>
  </w:style>
  <w:style w:type="character" w:customStyle="1" w:styleId="WW8Num271z0">
    <w:name w:val="WW8Num271z0"/>
    <w:rsid w:val="00A51D3E"/>
    <w:rPr>
      <w:rFonts w:ascii="Symbol" w:hAnsi="Symbol"/>
    </w:rPr>
  </w:style>
  <w:style w:type="character" w:customStyle="1" w:styleId="WW8Num273z0">
    <w:name w:val="WW8Num273z0"/>
    <w:rsid w:val="00A51D3E"/>
    <w:rPr>
      <w:rFonts w:ascii="font280" w:hAnsi="font280"/>
    </w:rPr>
  </w:style>
  <w:style w:type="character" w:customStyle="1" w:styleId="WW8Num274z0">
    <w:name w:val="WW8Num274z0"/>
    <w:rsid w:val="00A51D3E"/>
    <w:rPr>
      <w:rFonts w:ascii="Symbol" w:hAnsi="Symbol"/>
      <w:b/>
      <w:i w:val="0"/>
    </w:rPr>
  </w:style>
  <w:style w:type="character" w:customStyle="1" w:styleId="WW8Num276z0">
    <w:name w:val="WW8Num276z0"/>
    <w:rsid w:val="00A51D3E"/>
    <w:rPr>
      <w:rFonts w:ascii="Times New Roman" w:hAnsi="Times New Roman"/>
    </w:rPr>
  </w:style>
  <w:style w:type="character" w:customStyle="1" w:styleId="WW8Num280z0">
    <w:name w:val="WW8Num280z0"/>
    <w:rsid w:val="00A51D3E"/>
    <w:rPr>
      <w:rFonts w:ascii="Symbol" w:hAnsi="Symbol"/>
    </w:rPr>
  </w:style>
  <w:style w:type="character" w:customStyle="1" w:styleId="WW8Num289z0">
    <w:name w:val="WW8Num289z0"/>
    <w:rsid w:val="00A51D3E"/>
    <w:rPr>
      <w:rFonts w:ascii="Symbol" w:hAnsi="Symbol"/>
    </w:rPr>
  </w:style>
  <w:style w:type="character" w:customStyle="1" w:styleId="WW8Num290z0">
    <w:name w:val="WW8Num290z0"/>
    <w:rsid w:val="00A51D3E"/>
    <w:rPr>
      <w:rFonts w:ascii="Symbol" w:hAnsi="Symbol"/>
    </w:rPr>
  </w:style>
  <w:style w:type="character" w:customStyle="1" w:styleId="WW8Num294z0">
    <w:name w:val="WW8Num294z0"/>
    <w:rsid w:val="00A51D3E"/>
    <w:rPr>
      <w:rFonts w:ascii="Symbol" w:hAnsi="Symbol"/>
      <w:b/>
      <w:i w:val="0"/>
      <w:color w:val="000000"/>
    </w:rPr>
  </w:style>
  <w:style w:type="character" w:customStyle="1" w:styleId="WW8Num296z0">
    <w:name w:val="WW8Num296z0"/>
    <w:rsid w:val="00A51D3E"/>
    <w:rPr>
      <w:rFonts w:ascii="Symbol" w:hAnsi="Symbol"/>
    </w:rPr>
  </w:style>
  <w:style w:type="character" w:customStyle="1" w:styleId="WW8Num297z0">
    <w:name w:val="WW8Num297z0"/>
    <w:rsid w:val="00A51D3E"/>
    <w:rPr>
      <w:rFonts w:ascii="Symbol" w:hAnsi="Symbol"/>
    </w:rPr>
  </w:style>
  <w:style w:type="character" w:customStyle="1" w:styleId="WW8Num300z0">
    <w:name w:val="WW8Num300z0"/>
    <w:rsid w:val="00A51D3E"/>
    <w:rPr>
      <w:b w:val="0"/>
    </w:rPr>
  </w:style>
  <w:style w:type="character" w:customStyle="1" w:styleId="WW8Num302z0">
    <w:name w:val="WW8Num302z0"/>
    <w:rsid w:val="00A51D3E"/>
    <w:rPr>
      <w:b/>
    </w:rPr>
  </w:style>
  <w:style w:type="character" w:customStyle="1" w:styleId="WW8Num307z0">
    <w:name w:val="WW8Num307z0"/>
    <w:rsid w:val="00A51D3E"/>
    <w:rPr>
      <w:rFonts w:ascii="Times New Roman" w:hAnsi="Times New Roman"/>
    </w:rPr>
  </w:style>
  <w:style w:type="character" w:customStyle="1" w:styleId="WW8Num308z0">
    <w:name w:val="WW8Num308z0"/>
    <w:rsid w:val="00A51D3E"/>
    <w:rPr>
      <w:rFonts w:ascii="Symbol" w:hAnsi="Symbol"/>
    </w:rPr>
  </w:style>
  <w:style w:type="character" w:customStyle="1" w:styleId="WW8Num309z0">
    <w:name w:val="WW8Num309z0"/>
    <w:rsid w:val="00A51D3E"/>
    <w:rPr>
      <w:rFonts w:ascii="Symbol" w:hAnsi="Symbol"/>
    </w:rPr>
  </w:style>
  <w:style w:type="character" w:customStyle="1" w:styleId="WW8Num314z0">
    <w:name w:val="WW8Num314z0"/>
    <w:rsid w:val="00A51D3E"/>
    <w:rPr>
      <w:rFonts w:ascii="Wingdings" w:hAnsi="Wingdings"/>
      <w:sz w:val="16"/>
    </w:rPr>
  </w:style>
  <w:style w:type="character" w:customStyle="1" w:styleId="WW8Num315z0">
    <w:name w:val="WW8Num315z0"/>
    <w:rsid w:val="00A51D3E"/>
    <w:rPr>
      <w:rFonts w:ascii="Symbol" w:hAnsi="Symbol"/>
    </w:rPr>
  </w:style>
  <w:style w:type="character" w:customStyle="1" w:styleId="WW8Num316z0">
    <w:name w:val="WW8Num316z0"/>
    <w:rsid w:val="00A51D3E"/>
    <w:rPr>
      <w:rFonts w:ascii="Wingdings" w:hAnsi="Wingdings"/>
      <w:b/>
      <w:i w:val="0"/>
    </w:rPr>
  </w:style>
  <w:style w:type="character" w:customStyle="1" w:styleId="WW8Num317z0">
    <w:name w:val="WW8Num317z0"/>
    <w:rsid w:val="00A51D3E"/>
    <w:rPr>
      <w:rFonts w:ascii="Times New Roman" w:hAnsi="Times New Roman"/>
    </w:rPr>
  </w:style>
  <w:style w:type="character" w:customStyle="1" w:styleId="WW8Num323z2">
    <w:name w:val="WW8Num323z2"/>
    <w:rsid w:val="00A51D3E"/>
    <w:rPr>
      <w:b/>
      <w:i w:val="0"/>
    </w:rPr>
  </w:style>
  <w:style w:type="character" w:customStyle="1" w:styleId="WW8Num325z1">
    <w:name w:val="WW8Num325z1"/>
    <w:rsid w:val="00A51D3E"/>
    <w:rPr>
      <w:b/>
      <w:i w:val="0"/>
    </w:rPr>
  </w:style>
  <w:style w:type="character" w:customStyle="1" w:styleId="WW8Num328z0">
    <w:name w:val="WW8Num328z0"/>
    <w:rsid w:val="00A51D3E"/>
    <w:rPr>
      <w:rFonts w:ascii="Wingdings" w:hAnsi="Wingdings"/>
    </w:rPr>
  </w:style>
  <w:style w:type="character" w:customStyle="1" w:styleId="Caracteresdenumerao">
    <w:name w:val="Caracteres de numeração"/>
    <w:rsid w:val="00A51D3E"/>
  </w:style>
  <w:style w:type="character" w:customStyle="1" w:styleId="Marcasenmeros">
    <w:name w:val="Marcas e números"/>
    <w:rsid w:val="00A51D3E"/>
    <w:rPr>
      <w:rFonts w:ascii="StarBats" w:hAnsi="StarBats"/>
      <w:sz w:val="18"/>
    </w:rPr>
  </w:style>
  <w:style w:type="paragraph" w:customStyle="1" w:styleId="A010165">
    <w:name w:val="_A010165"/>
    <w:rsid w:val="00A51D3E"/>
    <w:pPr>
      <w:suppressAutoHyphens/>
      <w:ind w:right="2880"/>
      <w:jc w:val="both"/>
    </w:pPr>
    <w:rPr>
      <w:color w:val="000000"/>
      <w:sz w:val="24"/>
    </w:rPr>
  </w:style>
  <w:style w:type="paragraph" w:customStyle="1" w:styleId="A383865">
    <w:name w:val="_A383865"/>
    <w:rsid w:val="00A51D3E"/>
    <w:pPr>
      <w:suppressAutoHyphens/>
      <w:ind w:left="5328" w:right="2880" w:firstLine="1"/>
      <w:jc w:val="both"/>
    </w:pPr>
    <w:rPr>
      <w:color w:val="000000"/>
      <w:sz w:val="24"/>
    </w:rPr>
  </w:style>
  <w:style w:type="paragraph" w:customStyle="1" w:styleId="A190765">
    <w:name w:val="_A190765"/>
    <w:rsid w:val="00A51D3E"/>
    <w:pPr>
      <w:suppressAutoHyphens/>
      <w:ind w:left="864" w:right="2880" w:firstLine="1728"/>
      <w:jc w:val="both"/>
    </w:pPr>
    <w:rPr>
      <w:color w:val="000000"/>
      <w:sz w:val="24"/>
    </w:rPr>
  </w:style>
  <w:style w:type="paragraph" w:customStyle="1" w:styleId="A070770">
    <w:name w:val="_A070770"/>
    <w:rsid w:val="00A51D3E"/>
    <w:pPr>
      <w:suppressAutoHyphens/>
      <w:ind w:left="864" w:right="2160" w:firstLine="1"/>
      <w:jc w:val="both"/>
    </w:pPr>
    <w:rPr>
      <w:color w:val="000000"/>
      <w:sz w:val="24"/>
    </w:rPr>
  </w:style>
  <w:style w:type="paragraph" w:customStyle="1" w:styleId="A220770">
    <w:name w:val="_A220770"/>
    <w:rsid w:val="00A51D3E"/>
    <w:pPr>
      <w:suppressAutoHyphens/>
      <w:ind w:left="864" w:right="2160" w:firstLine="2160"/>
      <w:jc w:val="both"/>
    </w:pPr>
    <w:rPr>
      <w:color w:val="000000"/>
      <w:sz w:val="24"/>
    </w:rPr>
  </w:style>
  <w:style w:type="paragraph" w:customStyle="1" w:styleId="A222265">
    <w:name w:val="_A222265"/>
    <w:rsid w:val="00A51D3E"/>
    <w:pPr>
      <w:suppressAutoHyphens/>
      <w:ind w:left="3024" w:right="2880" w:firstLine="1"/>
      <w:jc w:val="both"/>
    </w:pPr>
    <w:rPr>
      <w:color w:val="000000"/>
      <w:sz w:val="24"/>
    </w:rPr>
  </w:style>
  <w:style w:type="paragraph" w:customStyle="1" w:styleId="A060770">
    <w:name w:val="_A060770"/>
    <w:rsid w:val="00A51D3E"/>
    <w:pPr>
      <w:suppressAutoHyphens/>
      <w:ind w:left="864" w:right="2160" w:hanging="144"/>
      <w:jc w:val="both"/>
    </w:pPr>
    <w:rPr>
      <w:color w:val="000000"/>
      <w:sz w:val="24"/>
    </w:rPr>
  </w:style>
  <w:style w:type="paragraph" w:customStyle="1" w:styleId="A190665">
    <w:name w:val="_A190665"/>
    <w:rsid w:val="00A51D3E"/>
    <w:pPr>
      <w:suppressAutoHyphens/>
      <w:ind w:left="720" w:right="2880" w:firstLine="1872"/>
      <w:jc w:val="both"/>
    </w:pPr>
    <w:rPr>
      <w:color w:val="000000"/>
      <w:sz w:val="24"/>
    </w:rPr>
  </w:style>
  <w:style w:type="paragraph" w:customStyle="1" w:styleId="A090770">
    <w:name w:val="_A090770"/>
    <w:rsid w:val="00A51D3E"/>
    <w:pPr>
      <w:suppressAutoHyphens/>
      <w:ind w:left="864" w:right="2160" w:firstLine="288"/>
      <w:jc w:val="both"/>
    </w:pPr>
    <w:rPr>
      <w:color w:val="000000"/>
      <w:sz w:val="24"/>
    </w:rPr>
  </w:style>
  <w:style w:type="paragraph" w:customStyle="1" w:styleId="A071070">
    <w:name w:val="_A071070"/>
    <w:rsid w:val="00A51D3E"/>
    <w:pPr>
      <w:suppressAutoHyphens/>
      <w:ind w:left="1296" w:right="2160" w:hanging="432"/>
      <w:jc w:val="both"/>
    </w:pPr>
    <w:rPr>
      <w:color w:val="000000"/>
      <w:sz w:val="24"/>
    </w:rPr>
  </w:style>
  <w:style w:type="paragraph" w:customStyle="1" w:styleId="A280765">
    <w:name w:val="_A280765"/>
    <w:rsid w:val="00A51D3E"/>
    <w:pPr>
      <w:suppressAutoHyphens/>
      <w:ind w:left="864" w:right="2880" w:firstLine="3024"/>
      <w:jc w:val="both"/>
    </w:pPr>
    <w:rPr>
      <w:color w:val="000000"/>
      <w:sz w:val="24"/>
    </w:rPr>
  </w:style>
  <w:style w:type="paragraph" w:customStyle="1" w:styleId="A140770">
    <w:name w:val="_A140770"/>
    <w:rsid w:val="00A51D3E"/>
    <w:pPr>
      <w:suppressAutoHyphens/>
      <w:ind w:left="864" w:right="2160" w:firstLine="1008"/>
      <w:jc w:val="both"/>
    </w:pPr>
    <w:rPr>
      <w:color w:val="000000"/>
      <w:sz w:val="24"/>
    </w:rPr>
  </w:style>
  <w:style w:type="paragraph" w:customStyle="1" w:styleId="A142770">
    <w:name w:val="_A142770"/>
    <w:rsid w:val="00A51D3E"/>
    <w:pPr>
      <w:suppressAutoHyphens/>
      <w:ind w:left="3744" w:right="2160" w:hanging="1872"/>
      <w:jc w:val="both"/>
    </w:pPr>
    <w:rPr>
      <w:color w:val="000000"/>
      <w:sz w:val="24"/>
    </w:rPr>
  </w:style>
  <w:style w:type="paragraph" w:customStyle="1" w:styleId="A190770">
    <w:name w:val="_A190770"/>
    <w:rsid w:val="00A51D3E"/>
    <w:pPr>
      <w:suppressAutoHyphens/>
      <w:ind w:left="864" w:right="2160" w:firstLine="1728"/>
      <w:jc w:val="both"/>
    </w:pPr>
    <w:rPr>
      <w:color w:val="000000"/>
      <w:sz w:val="24"/>
    </w:rPr>
  </w:style>
  <w:style w:type="paragraph" w:customStyle="1" w:styleId="A190970">
    <w:name w:val="_A190970"/>
    <w:rsid w:val="00A51D3E"/>
    <w:pPr>
      <w:suppressAutoHyphens/>
      <w:ind w:left="1152" w:right="2160" w:firstLine="1440"/>
      <w:jc w:val="both"/>
    </w:pPr>
    <w:rPr>
      <w:color w:val="000000"/>
      <w:sz w:val="24"/>
    </w:rPr>
  </w:style>
  <w:style w:type="paragraph" w:customStyle="1" w:styleId="A070970">
    <w:name w:val="_A070970"/>
    <w:rsid w:val="00A51D3E"/>
    <w:pPr>
      <w:suppressAutoHyphens/>
      <w:ind w:left="1152" w:right="2160" w:hanging="288"/>
      <w:jc w:val="both"/>
    </w:pPr>
    <w:rPr>
      <w:color w:val="000000"/>
      <w:sz w:val="24"/>
    </w:rPr>
  </w:style>
  <w:style w:type="paragraph" w:customStyle="1" w:styleId="A071473">
    <w:name w:val="_A071473"/>
    <w:rsid w:val="00A51D3E"/>
    <w:pPr>
      <w:tabs>
        <w:tab w:val="left" w:pos="1872"/>
      </w:tabs>
      <w:suppressAutoHyphens/>
      <w:ind w:left="1872" w:right="1728" w:hanging="1008"/>
      <w:jc w:val="both"/>
    </w:pPr>
    <w:rPr>
      <w:color w:val="000000"/>
      <w:sz w:val="24"/>
    </w:rPr>
  </w:style>
  <w:style w:type="paragraph" w:customStyle="1" w:styleId="A172065">
    <w:name w:val="_A172065"/>
    <w:rsid w:val="00A51D3E"/>
    <w:pPr>
      <w:suppressAutoHyphens/>
      <w:ind w:left="2736" w:right="2880" w:hanging="432"/>
      <w:jc w:val="both"/>
    </w:pPr>
    <w:rPr>
      <w:color w:val="000000"/>
      <w:sz w:val="24"/>
    </w:rPr>
  </w:style>
  <w:style w:type="paragraph" w:customStyle="1" w:styleId="A070170">
    <w:name w:val="_A070170"/>
    <w:rsid w:val="00A51D3E"/>
    <w:pPr>
      <w:suppressAutoHyphens/>
      <w:ind w:right="2160" w:firstLine="864"/>
      <w:jc w:val="both"/>
    </w:pPr>
    <w:rPr>
      <w:color w:val="000000"/>
      <w:sz w:val="24"/>
    </w:rPr>
  </w:style>
  <w:style w:type="paragraph" w:customStyle="1" w:styleId="A110770">
    <w:name w:val="_A110770"/>
    <w:rsid w:val="00A51D3E"/>
    <w:pPr>
      <w:suppressAutoHyphens/>
      <w:ind w:left="864" w:right="2160" w:firstLine="576"/>
      <w:jc w:val="both"/>
    </w:pPr>
    <w:rPr>
      <w:color w:val="000000"/>
      <w:sz w:val="24"/>
    </w:rPr>
  </w:style>
  <w:style w:type="paragraph" w:customStyle="1" w:styleId="A120770">
    <w:name w:val="_A120770"/>
    <w:rsid w:val="00A51D3E"/>
    <w:pPr>
      <w:suppressAutoHyphens/>
      <w:ind w:left="864" w:right="2160" w:firstLine="720"/>
      <w:jc w:val="both"/>
    </w:pPr>
    <w:rPr>
      <w:color w:val="000000"/>
      <w:sz w:val="24"/>
    </w:rPr>
  </w:style>
  <w:style w:type="paragraph" w:customStyle="1" w:styleId="A320770">
    <w:name w:val="_A320770"/>
    <w:rsid w:val="00A51D3E"/>
    <w:pPr>
      <w:suppressAutoHyphens/>
      <w:ind w:left="864" w:right="2160" w:firstLine="3600"/>
      <w:jc w:val="both"/>
    </w:pPr>
    <w:rPr>
      <w:color w:val="000000"/>
      <w:sz w:val="24"/>
    </w:rPr>
  </w:style>
  <w:style w:type="paragraph" w:customStyle="1" w:styleId="A230970">
    <w:name w:val="_A230970"/>
    <w:rsid w:val="00A51D3E"/>
    <w:pPr>
      <w:suppressAutoHyphens/>
      <w:ind w:left="1152" w:right="2160" w:firstLine="2016"/>
      <w:jc w:val="both"/>
    </w:pPr>
    <w:rPr>
      <w:color w:val="000000"/>
      <w:sz w:val="24"/>
    </w:rPr>
  </w:style>
  <w:style w:type="paragraph" w:customStyle="1" w:styleId="A090965">
    <w:name w:val="_A090965"/>
    <w:rsid w:val="00A51D3E"/>
    <w:pPr>
      <w:suppressAutoHyphens/>
      <w:ind w:left="1152" w:right="2880" w:firstLine="1"/>
      <w:jc w:val="both"/>
    </w:pPr>
    <w:rPr>
      <w:color w:val="000000"/>
      <w:sz w:val="24"/>
    </w:rPr>
  </w:style>
  <w:style w:type="paragraph" w:customStyle="1" w:styleId="A320970">
    <w:name w:val="_A320970"/>
    <w:rsid w:val="00A51D3E"/>
    <w:pPr>
      <w:suppressAutoHyphens/>
      <w:ind w:left="1152" w:right="2160" w:firstLine="3312"/>
      <w:jc w:val="both"/>
    </w:pPr>
    <w:rPr>
      <w:color w:val="000000"/>
      <w:sz w:val="24"/>
    </w:rPr>
  </w:style>
  <w:style w:type="paragraph" w:customStyle="1" w:styleId="A150470">
    <w:name w:val="_A150470"/>
    <w:rsid w:val="00A51D3E"/>
    <w:pPr>
      <w:suppressAutoHyphens/>
      <w:ind w:left="432" w:right="2160" w:firstLine="1584"/>
      <w:jc w:val="both"/>
    </w:pPr>
    <w:rPr>
      <w:color w:val="000000"/>
      <w:sz w:val="24"/>
    </w:rPr>
  </w:style>
  <w:style w:type="paragraph" w:customStyle="1" w:styleId="A230470">
    <w:name w:val="_A230470"/>
    <w:rsid w:val="00A51D3E"/>
    <w:pPr>
      <w:suppressAutoHyphens/>
      <w:ind w:left="432" w:right="2160" w:firstLine="2736"/>
      <w:jc w:val="both"/>
    </w:pPr>
    <w:rPr>
      <w:color w:val="000000"/>
      <w:sz w:val="24"/>
    </w:rPr>
  </w:style>
  <w:style w:type="paragraph" w:customStyle="1" w:styleId="A120470">
    <w:name w:val="_A120470"/>
    <w:rsid w:val="00A51D3E"/>
    <w:pPr>
      <w:suppressAutoHyphens/>
      <w:ind w:left="432" w:right="2160" w:firstLine="1152"/>
      <w:jc w:val="both"/>
    </w:pPr>
    <w:rPr>
      <w:color w:val="000000"/>
      <w:sz w:val="24"/>
    </w:rPr>
  </w:style>
  <w:style w:type="paragraph" w:customStyle="1" w:styleId="A330470">
    <w:name w:val="_A330470"/>
    <w:rsid w:val="00A51D3E"/>
    <w:pPr>
      <w:suppressAutoHyphens/>
      <w:ind w:left="432" w:right="2160" w:firstLine="4176"/>
      <w:jc w:val="both"/>
    </w:pPr>
    <w:rPr>
      <w:color w:val="000000"/>
      <w:sz w:val="24"/>
    </w:rPr>
  </w:style>
  <w:style w:type="paragraph" w:customStyle="1" w:styleId="A320470">
    <w:name w:val="_A320470"/>
    <w:rsid w:val="00A51D3E"/>
    <w:pPr>
      <w:suppressAutoHyphens/>
      <w:ind w:left="432" w:right="2160" w:firstLine="4032"/>
      <w:jc w:val="both"/>
    </w:pPr>
    <w:rPr>
      <w:color w:val="000000"/>
      <w:sz w:val="24"/>
    </w:rPr>
  </w:style>
  <w:style w:type="paragraph" w:customStyle="1" w:styleId="A053370">
    <w:name w:val="_A053370"/>
    <w:rsid w:val="00A51D3E"/>
    <w:pPr>
      <w:suppressAutoHyphens/>
      <w:ind w:left="4608" w:right="2160" w:hanging="4032"/>
      <w:jc w:val="both"/>
    </w:pPr>
    <w:rPr>
      <w:color w:val="000000"/>
      <w:sz w:val="24"/>
    </w:rPr>
  </w:style>
  <w:style w:type="paragraph" w:customStyle="1" w:styleId="A270470">
    <w:name w:val="_A270470"/>
    <w:rsid w:val="00A51D3E"/>
    <w:pPr>
      <w:suppressAutoHyphens/>
      <w:ind w:left="432" w:right="2160" w:firstLine="3312"/>
      <w:jc w:val="both"/>
    </w:pPr>
    <w:rPr>
      <w:color w:val="000000"/>
      <w:sz w:val="24"/>
    </w:rPr>
  </w:style>
  <w:style w:type="paragraph" w:customStyle="1" w:styleId="A340174">
    <w:name w:val="_A340174"/>
    <w:rsid w:val="00A51D3E"/>
    <w:pPr>
      <w:suppressAutoHyphens/>
      <w:ind w:right="1584" w:firstLine="4752"/>
      <w:jc w:val="both"/>
    </w:pPr>
    <w:rPr>
      <w:color w:val="000000"/>
      <w:sz w:val="24"/>
    </w:rPr>
  </w:style>
  <w:style w:type="paragraph" w:customStyle="1" w:styleId="A050574">
    <w:name w:val="_A050574"/>
    <w:rsid w:val="00A51D3E"/>
    <w:pPr>
      <w:suppressAutoHyphens/>
      <w:ind w:left="576" w:right="1584" w:firstLine="1"/>
      <w:jc w:val="both"/>
    </w:pPr>
    <w:rPr>
      <w:color w:val="000000"/>
      <w:sz w:val="24"/>
    </w:rPr>
  </w:style>
  <w:style w:type="paragraph" w:customStyle="1" w:styleId="A050974">
    <w:name w:val="_A050974"/>
    <w:rsid w:val="00A51D3E"/>
    <w:pPr>
      <w:suppressAutoHyphens/>
      <w:ind w:left="1152" w:right="1584" w:hanging="576"/>
      <w:jc w:val="both"/>
    </w:pPr>
    <w:rPr>
      <w:color w:val="000000"/>
      <w:sz w:val="24"/>
    </w:rPr>
  </w:style>
  <w:style w:type="paragraph" w:customStyle="1" w:styleId="A050568">
    <w:name w:val="_A050568"/>
    <w:rsid w:val="00A51D3E"/>
    <w:pPr>
      <w:suppressAutoHyphens/>
      <w:ind w:left="576" w:right="2448" w:firstLine="1"/>
      <w:jc w:val="both"/>
    </w:pPr>
    <w:rPr>
      <w:color w:val="000000"/>
      <w:sz w:val="24"/>
    </w:rPr>
  </w:style>
  <w:style w:type="paragraph" w:customStyle="1" w:styleId="A050571">
    <w:name w:val="_A050571"/>
    <w:rsid w:val="00A51D3E"/>
    <w:pPr>
      <w:suppressAutoHyphens/>
      <w:ind w:left="576" w:right="2016" w:firstLine="1"/>
      <w:jc w:val="both"/>
    </w:pPr>
    <w:rPr>
      <w:color w:val="000000"/>
      <w:sz w:val="24"/>
    </w:rPr>
  </w:style>
  <w:style w:type="paragraph" w:customStyle="1" w:styleId="A2310140">
    <w:name w:val="_A2310140"/>
    <w:rsid w:val="00A51D3E"/>
    <w:pPr>
      <w:suppressAutoHyphens/>
      <w:ind w:left="1296" w:firstLine="1872"/>
      <w:jc w:val="both"/>
    </w:pPr>
    <w:rPr>
      <w:color w:val="000000"/>
      <w:sz w:val="24"/>
    </w:rPr>
  </w:style>
  <w:style w:type="paragraph" w:customStyle="1" w:styleId="A313965">
    <w:name w:val="_A313965"/>
    <w:rsid w:val="00A51D3E"/>
    <w:pPr>
      <w:suppressAutoHyphens/>
      <w:ind w:left="5472" w:right="2880" w:hanging="1152"/>
      <w:jc w:val="both"/>
    </w:pPr>
    <w:rPr>
      <w:color w:val="000000"/>
      <w:sz w:val="24"/>
    </w:rPr>
  </w:style>
  <w:style w:type="paragraph" w:customStyle="1" w:styleId="A102265">
    <w:name w:val="_A102265"/>
    <w:rsid w:val="00A51D3E"/>
    <w:pPr>
      <w:suppressAutoHyphens/>
      <w:ind w:left="3024" w:right="2880" w:hanging="1728"/>
      <w:jc w:val="both"/>
    </w:pPr>
    <w:rPr>
      <w:color w:val="000000"/>
      <w:sz w:val="24"/>
    </w:rPr>
  </w:style>
  <w:style w:type="paragraph" w:customStyle="1" w:styleId="A101075">
    <w:name w:val="_A101075"/>
    <w:rsid w:val="00A51D3E"/>
    <w:pPr>
      <w:suppressAutoHyphens/>
      <w:ind w:left="1296" w:firstLine="1"/>
      <w:jc w:val="both"/>
    </w:pPr>
    <w:rPr>
      <w:color w:val="000000"/>
      <w:sz w:val="24"/>
    </w:rPr>
  </w:style>
  <w:style w:type="paragraph" w:customStyle="1" w:styleId="A220165">
    <w:name w:val="_A220165"/>
    <w:rsid w:val="00A51D3E"/>
    <w:pPr>
      <w:suppressAutoHyphens/>
      <w:ind w:right="2880" w:firstLine="3024"/>
      <w:jc w:val="both"/>
    </w:pPr>
    <w:rPr>
      <w:color w:val="000000"/>
      <w:sz w:val="24"/>
    </w:rPr>
  </w:style>
  <w:style w:type="paragraph" w:customStyle="1" w:styleId="A060765">
    <w:name w:val="_A060765"/>
    <w:rsid w:val="00A51D3E"/>
    <w:pPr>
      <w:suppressAutoHyphens/>
      <w:ind w:left="864" w:right="2880" w:hanging="144"/>
      <w:jc w:val="both"/>
    </w:pPr>
    <w:rPr>
      <w:color w:val="000000"/>
      <w:sz w:val="24"/>
    </w:rPr>
  </w:style>
  <w:style w:type="paragraph" w:customStyle="1" w:styleId="A060165">
    <w:name w:val="_A060165"/>
    <w:rsid w:val="00A51D3E"/>
    <w:pPr>
      <w:suppressAutoHyphens/>
      <w:ind w:right="2880" w:firstLine="720"/>
      <w:jc w:val="both"/>
    </w:pPr>
    <w:rPr>
      <w:color w:val="000000"/>
      <w:sz w:val="24"/>
    </w:rPr>
  </w:style>
  <w:style w:type="paragraph" w:customStyle="1" w:styleId="E070165">
    <w:name w:val="_E070165"/>
    <w:rsid w:val="00A51D3E"/>
    <w:pPr>
      <w:suppressAutoHyphens/>
      <w:ind w:right="2880" w:firstLine="864"/>
    </w:pPr>
    <w:rPr>
      <w:color w:val="000000"/>
      <w:sz w:val="24"/>
    </w:rPr>
  </w:style>
  <w:style w:type="paragraph" w:customStyle="1" w:styleId="E060165">
    <w:name w:val="_E060165"/>
    <w:rsid w:val="00A51D3E"/>
    <w:pPr>
      <w:suppressAutoHyphens/>
      <w:ind w:right="2880" w:firstLine="720"/>
    </w:pPr>
    <w:rPr>
      <w:color w:val="000000"/>
      <w:sz w:val="24"/>
    </w:rPr>
  </w:style>
  <w:style w:type="paragraph" w:customStyle="1" w:styleId="E010165">
    <w:name w:val="_E010165"/>
    <w:rsid w:val="00A51D3E"/>
    <w:pPr>
      <w:suppressAutoHyphens/>
      <w:ind w:right="2880"/>
    </w:pPr>
    <w:rPr>
      <w:color w:val="000000"/>
      <w:sz w:val="24"/>
    </w:rPr>
  </w:style>
  <w:style w:type="paragraph" w:customStyle="1" w:styleId="A070165">
    <w:name w:val="_A070165"/>
    <w:rsid w:val="00A51D3E"/>
    <w:pPr>
      <w:suppressAutoHyphens/>
      <w:ind w:right="2880" w:firstLine="864"/>
      <w:jc w:val="both"/>
    </w:pPr>
    <w:rPr>
      <w:color w:val="000000"/>
      <w:sz w:val="24"/>
    </w:rPr>
  </w:style>
  <w:style w:type="paragraph" w:customStyle="1" w:styleId="A150165">
    <w:name w:val="_A150165"/>
    <w:rsid w:val="00A51D3E"/>
    <w:pPr>
      <w:suppressAutoHyphens/>
      <w:ind w:right="2880" w:firstLine="2016"/>
      <w:jc w:val="both"/>
    </w:pPr>
    <w:rPr>
      <w:color w:val="000000"/>
      <w:sz w:val="24"/>
    </w:rPr>
  </w:style>
  <w:style w:type="paragraph" w:customStyle="1" w:styleId="A110165">
    <w:name w:val="_A110165"/>
    <w:rsid w:val="00A51D3E"/>
    <w:pPr>
      <w:suppressAutoHyphens/>
      <w:ind w:right="2880" w:firstLine="1440"/>
      <w:jc w:val="both"/>
    </w:pPr>
    <w:rPr>
      <w:color w:val="000000"/>
      <w:sz w:val="24"/>
    </w:rPr>
  </w:style>
  <w:style w:type="paragraph" w:customStyle="1" w:styleId="A010178">
    <w:name w:val="_A010178"/>
    <w:rsid w:val="00A51D3E"/>
    <w:pPr>
      <w:suppressAutoHyphens/>
      <w:jc w:val="both"/>
    </w:pPr>
    <w:rPr>
      <w:color w:val="000000"/>
      <w:sz w:val="24"/>
    </w:rPr>
  </w:style>
  <w:style w:type="paragraph" w:customStyle="1" w:styleId="A100175">
    <w:name w:val="_A100175"/>
    <w:rsid w:val="00A51D3E"/>
    <w:pPr>
      <w:suppressAutoHyphens/>
      <w:ind w:firstLine="1296"/>
      <w:jc w:val="both"/>
    </w:pPr>
    <w:rPr>
      <w:color w:val="000000"/>
      <w:sz w:val="24"/>
    </w:rPr>
  </w:style>
  <w:style w:type="paragraph" w:customStyle="1" w:styleId="A160165">
    <w:name w:val="_A160165"/>
    <w:rsid w:val="00A51D3E"/>
    <w:pPr>
      <w:suppressAutoHyphens/>
      <w:ind w:right="2880" w:firstLine="2160"/>
      <w:jc w:val="both"/>
    </w:pPr>
    <w:rPr>
      <w:color w:val="000000"/>
      <w:sz w:val="24"/>
    </w:rPr>
  </w:style>
  <w:style w:type="paragraph" w:customStyle="1" w:styleId="A102275">
    <w:name w:val="_A102275"/>
    <w:rsid w:val="00A51D3E"/>
    <w:pPr>
      <w:suppressAutoHyphens/>
      <w:ind w:left="3024" w:hanging="1728"/>
      <w:jc w:val="both"/>
    </w:pPr>
    <w:rPr>
      <w:color w:val="000000"/>
      <w:sz w:val="24"/>
    </w:rPr>
  </w:style>
  <w:style w:type="paragraph" w:customStyle="1" w:styleId="A010174">
    <w:name w:val="_A010174"/>
    <w:rsid w:val="00A51D3E"/>
    <w:pPr>
      <w:suppressAutoHyphens/>
      <w:ind w:right="1584"/>
      <w:jc w:val="both"/>
    </w:pPr>
    <w:rPr>
      <w:color w:val="000000"/>
      <w:sz w:val="24"/>
    </w:rPr>
  </w:style>
  <w:style w:type="paragraph" w:customStyle="1" w:styleId="A101065">
    <w:name w:val="_A101065"/>
    <w:rsid w:val="00A51D3E"/>
    <w:pPr>
      <w:suppressAutoHyphens/>
      <w:ind w:left="1296" w:right="2880" w:firstLine="1"/>
      <w:jc w:val="both"/>
    </w:pPr>
    <w:rPr>
      <w:color w:val="000000"/>
      <w:sz w:val="24"/>
    </w:rPr>
  </w:style>
  <w:style w:type="paragraph" w:customStyle="1" w:styleId="A100174">
    <w:name w:val="_A100174"/>
    <w:rsid w:val="00A51D3E"/>
    <w:pPr>
      <w:suppressAutoHyphens/>
      <w:ind w:right="1584" w:firstLine="1296"/>
      <w:jc w:val="both"/>
    </w:pPr>
    <w:rPr>
      <w:color w:val="000000"/>
      <w:sz w:val="24"/>
    </w:rPr>
  </w:style>
  <w:style w:type="paragraph" w:customStyle="1" w:styleId="A360174">
    <w:name w:val="_A360174"/>
    <w:rsid w:val="00A51D3E"/>
    <w:pPr>
      <w:suppressAutoHyphens/>
      <w:ind w:right="1584" w:firstLine="5040"/>
      <w:jc w:val="both"/>
    </w:pPr>
    <w:rPr>
      <w:color w:val="000000"/>
      <w:sz w:val="24"/>
    </w:rPr>
  </w:style>
  <w:style w:type="paragraph" w:customStyle="1" w:styleId="A190174">
    <w:name w:val="_A190174"/>
    <w:rsid w:val="00A51D3E"/>
    <w:pPr>
      <w:suppressAutoHyphens/>
      <w:ind w:right="1584" w:firstLine="2592"/>
      <w:jc w:val="both"/>
    </w:pPr>
    <w:rPr>
      <w:color w:val="000000"/>
      <w:sz w:val="24"/>
    </w:rPr>
  </w:style>
  <w:style w:type="paragraph" w:customStyle="1" w:styleId="ITE10">
    <w:name w:val="ITE10"/>
    <w:rsid w:val="00A51D3E"/>
    <w:pPr>
      <w:suppressAutoHyphens/>
      <w:ind w:right="1872"/>
      <w:jc w:val="both"/>
    </w:pPr>
    <w:rPr>
      <w:color w:val="000000"/>
      <w:sz w:val="24"/>
    </w:rPr>
  </w:style>
  <w:style w:type="paragraph" w:customStyle="1" w:styleId="A010170">
    <w:name w:val="_A010170"/>
    <w:rsid w:val="00A51D3E"/>
    <w:pPr>
      <w:suppressAutoHyphens/>
      <w:ind w:right="576"/>
      <w:jc w:val="both"/>
    </w:pPr>
    <w:rPr>
      <w:color w:val="000000"/>
      <w:sz w:val="24"/>
    </w:rPr>
  </w:style>
  <w:style w:type="paragraph" w:customStyle="1" w:styleId="WW-Corpodetexto2">
    <w:name w:val="WW-Corpo de texto 2"/>
    <w:basedOn w:val="Normal"/>
    <w:rsid w:val="00A51D3E"/>
    <w:pPr>
      <w:suppressAutoHyphens/>
      <w:jc w:val="center"/>
    </w:pPr>
    <w:rPr>
      <w:sz w:val="6"/>
    </w:rPr>
  </w:style>
  <w:style w:type="paragraph" w:customStyle="1" w:styleId="WW-Corpodetexto3">
    <w:name w:val="WW-Corpo de texto 3"/>
    <w:basedOn w:val="Normal"/>
    <w:rsid w:val="00A51D3E"/>
    <w:pPr>
      <w:suppressAutoHyphens/>
      <w:jc w:val="center"/>
    </w:pPr>
    <w:rPr>
      <w:sz w:val="10"/>
    </w:rPr>
  </w:style>
  <w:style w:type="paragraph" w:customStyle="1" w:styleId="ParPadro">
    <w:name w:val="Par. Padrão"/>
    <w:basedOn w:val="Normal"/>
    <w:rsid w:val="00A51D3E"/>
    <w:pPr>
      <w:keepLines/>
      <w:suppressAutoHyphens/>
      <w:spacing w:after="320" w:line="320" w:lineRule="exact"/>
      <w:ind w:left="1134" w:firstLine="1"/>
      <w:jc w:val="both"/>
    </w:pPr>
  </w:style>
  <w:style w:type="paragraph" w:customStyle="1" w:styleId="ParPonto">
    <w:name w:val="Par. Ponto"/>
    <w:basedOn w:val="Normal"/>
    <w:rsid w:val="00A51D3E"/>
    <w:pPr>
      <w:keepLines/>
      <w:tabs>
        <w:tab w:val="left" w:pos="2127"/>
        <w:tab w:val="right" w:pos="7938"/>
      </w:tabs>
      <w:suppressAutoHyphens/>
      <w:spacing w:after="320" w:line="320" w:lineRule="exact"/>
      <w:ind w:left="2126" w:hanging="567"/>
      <w:jc w:val="both"/>
    </w:pPr>
  </w:style>
  <w:style w:type="paragraph" w:customStyle="1" w:styleId="Tit2">
    <w:name w:val="Tit. 2"/>
    <w:basedOn w:val="Normal"/>
    <w:rsid w:val="00A51D3E"/>
    <w:pPr>
      <w:keepLines/>
      <w:tabs>
        <w:tab w:val="left" w:pos="1134"/>
      </w:tabs>
      <w:suppressAutoHyphens/>
      <w:spacing w:before="120" w:after="320" w:line="320" w:lineRule="exact"/>
      <w:ind w:left="1134" w:hanging="1134"/>
      <w:jc w:val="both"/>
    </w:pPr>
  </w:style>
  <w:style w:type="paragraph" w:customStyle="1" w:styleId="WW-Recuodecorpodetexto2">
    <w:name w:val="WW-Recuo de corpo de texto 2"/>
    <w:basedOn w:val="Normal"/>
    <w:rsid w:val="00A51D3E"/>
    <w:pPr>
      <w:suppressAutoHyphens/>
      <w:ind w:left="284" w:hanging="284"/>
    </w:pPr>
    <w:rPr>
      <w:sz w:val="28"/>
    </w:rPr>
  </w:style>
  <w:style w:type="paragraph" w:customStyle="1" w:styleId="WW-Recuodecorpodetexto3">
    <w:name w:val="WW-Recuo de corpo de texto 3"/>
    <w:basedOn w:val="Normal"/>
    <w:rsid w:val="00A51D3E"/>
    <w:pPr>
      <w:suppressAutoHyphens/>
      <w:ind w:left="284" w:firstLine="1"/>
    </w:pPr>
    <w:rPr>
      <w:sz w:val="28"/>
    </w:rPr>
  </w:style>
  <w:style w:type="paragraph" w:customStyle="1" w:styleId="A130170">
    <w:name w:val="_A130170"/>
    <w:rsid w:val="00A51D3E"/>
    <w:pPr>
      <w:suppressAutoHyphens/>
      <w:ind w:firstLine="1728"/>
      <w:jc w:val="both"/>
    </w:pPr>
    <w:rPr>
      <w:color w:val="000000"/>
      <w:sz w:val="24"/>
    </w:rPr>
  </w:style>
  <w:style w:type="paragraph" w:customStyle="1" w:styleId="WW-Textosimples">
    <w:name w:val="WW-Texto simples"/>
    <w:basedOn w:val="Normal"/>
    <w:rsid w:val="00A51D3E"/>
    <w:pPr>
      <w:suppressAutoHyphens/>
    </w:pPr>
    <w:rPr>
      <w:rFonts w:ascii="Courier New" w:hAnsi="Courier New"/>
    </w:rPr>
  </w:style>
  <w:style w:type="paragraph" w:customStyle="1" w:styleId="P">
    <w:name w:val="P"/>
    <w:basedOn w:val="Normal"/>
    <w:rsid w:val="00A51D3E"/>
    <w:pPr>
      <w:suppressAutoHyphens/>
      <w:ind w:left="1701" w:firstLine="1"/>
      <w:jc w:val="both"/>
    </w:pPr>
  </w:style>
  <w:style w:type="paragraph" w:customStyle="1" w:styleId="A011970">
    <w:name w:val="_A011970"/>
    <w:rsid w:val="00A51D3E"/>
    <w:pPr>
      <w:suppressAutoHyphens/>
      <w:ind w:left="2592" w:right="2160" w:hanging="2592"/>
      <w:jc w:val="both"/>
    </w:pPr>
    <w:rPr>
      <w:color w:val="000000"/>
      <w:sz w:val="24"/>
    </w:rPr>
  </w:style>
  <w:style w:type="paragraph" w:customStyle="1" w:styleId="PARA10">
    <w:name w:val="PARA10"/>
    <w:rsid w:val="00A51D3E"/>
    <w:pPr>
      <w:suppressAutoHyphens/>
      <w:ind w:right="2160" w:firstLine="1152"/>
      <w:jc w:val="both"/>
    </w:pPr>
    <w:rPr>
      <w:color w:val="000000"/>
      <w:sz w:val="24"/>
    </w:rPr>
  </w:style>
  <w:style w:type="paragraph" w:customStyle="1" w:styleId="ITEM10">
    <w:name w:val="ITEM10"/>
    <w:rsid w:val="00A51D3E"/>
    <w:pPr>
      <w:suppressAutoHyphens/>
      <w:ind w:right="2160"/>
      <w:jc w:val="both"/>
    </w:pPr>
    <w:rPr>
      <w:color w:val="000000"/>
      <w:sz w:val="24"/>
    </w:rPr>
  </w:style>
  <w:style w:type="paragraph" w:customStyle="1" w:styleId="A161074">
    <w:name w:val="_A161074"/>
    <w:rsid w:val="00A51D3E"/>
    <w:pPr>
      <w:suppressAutoHyphens/>
      <w:ind w:left="1296" w:firstLine="864"/>
      <w:jc w:val="both"/>
    </w:pPr>
    <w:rPr>
      <w:color w:val="000000"/>
      <w:sz w:val="24"/>
    </w:rPr>
  </w:style>
  <w:style w:type="paragraph" w:customStyle="1" w:styleId="A251074">
    <w:name w:val="_A251074"/>
    <w:rsid w:val="00A51D3E"/>
    <w:pPr>
      <w:suppressAutoHyphens/>
      <w:ind w:left="1296" w:firstLine="2160"/>
      <w:jc w:val="both"/>
    </w:pPr>
    <w:rPr>
      <w:color w:val="000000"/>
      <w:sz w:val="24"/>
    </w:rPr>
  </w:style>
  <w:style w:type="paragraph" w:customStyle="1" w:styleId="A251070">
    <w:name w:val="_A251070"/>
    <w:rsid w:val="00A51D3E"/>
    <w:pPr>
      <w:suppressAutoHyphens/>
      <w:ind w:left="1296" w:right="576" w:firstLine="2160"/>
      <w:jc w:val="both"/>
    </w:pPr>
    <w:rPr>
      <w:color w:val="000000"/>
      <w:sz w:val="24"/>
    </w:rPr>
  </w:style>
  <w:style w:type="paragraph" w:customStyle="1" w:styleId="A161070">
    <w:name w:val="_A161070"/>
    <w:rsid w:val="00A51D3E"/>
    <w:pPr>
      <w:suppressAutoHyphens/>
      <w:ind w:left="1296" w:right="576" w:firstLine="864"/>
      <w:jc w:val="both"/>
    </w:pPr>
    <w:rPr>
      <w:color w:val="000000"/>
      <w:sz w:val="24"/>
    </w:rPr>
  </w:style>
  <w:style w:type="paragraph" w:customStyle="1" w:styleId="Contedodetabela">
    <w:name w:val="Conteúdo de tabela"/>
    <w:basedOn w:val="Corpodetexto"/>
    <w:rsid w:val="00A51D3E"/>
    <w:pPr>
      <w:suppressAutoHyphens/>
      <w:jc w:val="center"/>
    </w:pPr>
    <w:rPr>
      <w:sz w:val="16"/>
    </w:rPr>
  </w:style>
  <w:style w:type="paragraph" w:customStyle="1" w:styleId="Ttulodetabela">
    <w:name w:val="Título de tabela"/>
    <w:basedOn w:val="Contedodetabela"/>
    <w:rsid w:val="00A51D3E"/>
    <w:rPr>
      <w:b/>
      <w:i/>
    </w:rPr>
  </w:style>
  <w:style w:type="paragraph" w:customStyle="1" w:styleId="WW-Commarcadores3">
    <w:name w:val="WW-Com marcadores 3"/>
    <w:basedOn w:val="Normal"/>
    <w:rsid w:val="00A51D3E"/>
    <w:pPr>
      <w:tabs>
        <w:tab w:val="left" w:pos="1353"/>
      </w:tabs>
      <w:suppressAutoHyphens/>
      <w:ind w:left="1353" w:firstLine="1"/>
      <w:jc w:val="both"/>
    </w:pPr>
  </w:style>
  <w:style w:type="paragraph" w:styleId="Recuodecorpodetexto3">
    <w:name w:val="Body Text Indent 3"/>
    <w:basedOn w:val="Normal"/>
    <w:link w:val="Recuodecorpodetexto3Char"/>
    <w:rsid w:val="00A51D3E"/>
    <w:pPr>
      <w:ind w:left="709"/>
      <w:jc w:val="both"/>
    </w:pPr>
    <w:rPr>
      <w:rFonts w:cs="Times New Roman"/>
    </w:rPr>
  </w:style>
  <w:style w:type="paragraph" w:styleId="Recuodecorpodetexto2">
    <w:name w:val="Body Text Indent 2"/>
    <w:basedOn w:val="Normal"/>
    <w:link w:val="Recuodecorpodetexto2Char1"/>
    <w:rsid w:val="00A51D3E"/>
    <w:pPr>
      <w:ind w:left="1701"/>
      <w:jc w:val="both"/>
    </w:pPr>
    <w:rPr>
      <w:color w:val="000000"/>
      <w:sz w:val="22"/>
    </w:rPr>
  </w:style>
  <w:style w:type="character" w:styleId="Hyperlink">
    <w:name w:val="Hyperlink"/>
    <w:uiPriority w:val="99"/>
    <w:rsid w:val="00A51D3E"/>
    <w:rPr>
      <w:color w:val="0000FF"/>
      <w:u w:val="single"/>
    </w:rPr>
  </w:style>
  <w:style w:type="character" w:styleId="HiperlinkVisitado">
    <w:name w:val="FollowedHyperlink"/>
    <w:uiPriority w:val="99"/>
    <w:rsid w:val="00A51D3E"/>
    <w:rPr>
      <w:color w:val="800080"/>
      <w:u w:val="single"/>
    </w:rPr>
  </w:style>
  <w:style w:type="paragraph" w:customStyle="1" w:styleId="p5">
    <w:name w:val="p5"/>
    <w:basedOn w:val="Normal"/>
    <w:rsid w:val="00A51D3E"/>
    <w:pPr>
      <w:widowControl w:val="0"/>
      <w:tabs>
        <w:tab w:val="left" w:pos="4540"/>
      </w:tabs>
      <w:spacing w:line="380" w:lineRule="atLeast"/>
      <w:ind w:left="1440" w:firstLine="4608"/>
      <w:jc w:val="both"/>
    </w:pPr>
    <w:rPr>
      <w:rFonts w:ascii="Times New Roman" w:hAnsi="Times New Roman" w:cs="Times New Roman"/>
      <w:snapToGrid w:val="0"/>
    </w:rPr>
  </w:style>
  <w:style w:type="paragraph" w:styleId="Textoembloco">
    <w:name w:val="Block Text"/>
    <w:basedOn w:val="Normal"/>
    <w:rsid w:val="00A51D3E"/>
    <w:pPr>
      <w:autoSpaceDE w:val="0"/>
      <w:autoSpaceDN w:val="0"/>
      <w:adjustRightInd w:val="0"/>
      <w:spacing w:before="100" w:after="100"/>
      <w:ind w:left="720" w:right="720"/>
      <w:jc w:val="both"/>
    </w:pPr>
    <w:rPr>
      <w:color w:val="000000"/>
      <w:szCs w:val="24"/>
    </w:rPr>
  </w:style>
  <w:style w:type="paragraph" w:styleId="TextosemFormatao">
    <w:name w:val="Plain Text"/>
    <w:basedOn w:val="Normal"/>
    <w:link w:val="TextosemFormataoChar"/>
    <w:rsid w:val="00A51D3E"/>
    <w:pPr>
      <w:autoSpaceDE w:val="0"/>
      <w:autoSpaceDN w:val="0"/>
    </w:pPr>
    <w:rPr>
      <w:rFonts w:ascii="Courier New" w:hAnsi="Courier New" w:cs="Courier New"/>
      <w:sz w:val="20"/>
    </w:rPr>
  </w:style>
  <w:style w:type="paragraph" w:customStyle="1" w:styleId="Corpodetexto21">
    <w:name w:val="Corpo de texto 21"/>
    <w:basedOn w:val="Normal"/>
    <w:rsid w:val="00A51D3E"/>
    <w:pPr>
      <w:spacing w:line="360" w:lineRule="auto"/>
      <w:jc w:val="both"/>
    </w:pPr>
    <w:rPr>
      <w:rFonts w:cs="Times New Roman"/>
    </w:rPr>
  </w:style>
  <w:style w:type="paragraph" w:customStyle="1" w:styleId="TextoBoletim">
    <w:name w:val="TextoBoletim"/>
    <w:basedOn w:val="Normal"/>
    <w:autoRedefine/>
    <w:rsid w:val="00A51D3E"/>
    <w:pPr>
      <w:keepLines/>
      <w:tabs>
        <w:tab w:val="left" w:pos="1843"/>
      </w:tabs>
      <w:spacing w:after="120"/>
      <w:ind w:firstLine="567"/>
      <w:jc w:val="both"/>
    </w:pPr>
    <w:rPr>
      <w:rFonts w:ascii="Tahoma" w:hAnsi="Tahoma" w:cs="Tahoma"/>
      <w:sz w:val="18"/>
      <w:lang w:eastAsia="en-US"/>
    </w:rPr>
  </w:style>
  <w:style w:type="paragraph" w:customStyle="1" w:styleId="Titulo1Boletim">
    <w:name w:val="Titulo1_Boletim"/>
    <w:basedOn w:val="Ttulo1"/>
    <w:autoRedefine/>
    <w:rsid w:val="00A51D3E"/>
    <w:pPr>
      <w:keepLines/>
      <w:shd w:val="clear" w:color="auto" w:fill="000000"/>
      <w:tabs>
        <w:tab w:val="left" w:pos="1270"/>
      </w:tabs>
      <w:spacing w:before="360" w:after="360"/>
      <w:jc w:val="center"/>
    </w:pPr>
    <w:rPr>
      <w:rFonts w:ascii="Tahoma" w:hAnsi="Tahoma"/>
      <w:caps/>
      <w:color w:val="FFFFFF"/>
      <w:kern w:val="28"/>
      <w:sz w:val="24"/>
      <w:szCs w:val="24"/>
      <w:lang w:eastAsia="en-US"/>
    </w:rPr>
  </w:style>
  <w:style w:type="paragraph" w:customStyle="1" w:styleId="TabelaBoletim">
    <w:name w:val="Tabela_Boletim"/>
    <w:basedOn w:val="Normal"/>
    <w:autoRedefine/>
    <w:rsid w:val="00A51D3E"/>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EB4FD6"/>
    <w:pPr>
      <w:shd w:val="clear" w:color="auto" w:fill="auto"/>
      <w:jc w:val="both"/>
    </w:pPr>
    <w:rPr>
      <w:rFonts w:ascii="Arial" w:hAnsi="Arial" w:cs="Arial"/>
      <w:b w:val="0"/>
      <w:caps w:val="0"/>
      <w:sz w:val="24"/>
      <w:szCs w:val="24"/>
    </w:rPr>
  </w:style>
  <w:style w:type="paragraph" w:customStyle="1" w:styleId="DecretaBoletim">
    <w:name w:val="Decreta_Boletim"/>
    <w:basedOn w:val="TextoBoletim"/>
    <w:autoRedefine/>
    <w:rsid w:val="00A51D3E"/>
    <w:pPr>
      <w:spacing w:before="240" w:after="240"/>
      <w:jc w:val="center"/>
    </w:pPr>
    <w:rPr>
      <w:b/>
      <w:caps/>
      <w:sz w:val="20"/>
    </w:rPr>
  </w:style>
  <w:style w:type="paragraph" w:customStyle="1" w:styleId="CAIXINHA">
    <w:name w:val="CAIXINHA"/>
    <w:basedOn w:val="Normal"/>
    <w:autoRedefine/>
    <w:rsid w:val="00A51D3E"/>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lang w:eastAsia="en-US"/>
    </w:rPr>
  </w:style>
  <w:style w:type="paragraph" w:customStyle="1" w:styleId="Padro">
    <w:name w:val="Padrão"/>
    <w:rsid w:val="00FB30A1"/>
    <w:rPr>
      <w:snapToGrid w:val="0"/>
      <w:sz w:val="24"/>
    </w:rPr>
  </w:style>
  <w:style w:type="paragraph" w:styleId="Commarcadores">
    <w:name w:val="List Bullet"/>
    <w:basedOn w:val="Normal"/>
    <w:rsid w:val="001F49C7"/>
    <w:pPr>
      <w:numPr>
        <w:numId w:val="4"/>
      </w:numPr>
    </w:pPr>
  </w:style>
  <w:style w:type="character" w:customStyle="1" w:styleId="Ttulo1Char">
    <w:name w:val="Título 1 Char"/>
    <w:link w:val="Ttulo1"/>
    <w:rsid w:val="00F773D1"/>
    <w:rPr>
      <w:rFonts w:ascii="Arial" w:hAnsi="Arial" w:cs="Arial"/>
      <w:b/>
      <w:sz w:val="22"/>
    </w:rPr>
  </w:style>
  <w:style w:type="character" w:customStyle="1" w:styleId="Corpodetexto3Char">
    <w:name w:val="Corpo de texto 3 Char"/>
    <w:link w:val="Corpodetexto3"/>
    <w:rsid w:val="00F773D1"/>
    <w:rPr>
      <w:rFonts w:ascii="Arial" w:hAnsi="Arial" w:cs="Arial"/>
      <w:sz w:val="24"/>
    </w:rPr>
  </w:style>
  <w:style w:type="character" w:customStyle="1" w:styleId="CorpodetextoChar">
    <w:name w:val="Corpo de texto Char"/>
    <w:link w:val="Corpodetexto"/>
    <w:rsid w:val="00F773D1"/>
    <w:rPr>
      <w:rFonts w:ascii="Arial" w:hAnsi="Arial" w:cs="Arial"/>
      <w:sz w:val="22"/>
    </w:rPr>
  </w:style>
  <w:style w:type="character" w:customStyle="1" w:styleId="Corpodetexto2Char">
    <w:name w:val="Corpo de texto 2 Char"/>
    <w:link w:val="Corpodetexto2"/>
    <w:rsid w:val="00F773D1"/>
    <w:rPr>
      <w:rFonts w:ascii="Arial" w:hAnsi="Arial" w:cs="Arial"/>
      <w:sz w:val="22"/>
    </w:rPr>
  </w:style>
  <w:style w:type="character" w:customStyle="1" w:styleId="Recuodecorpodetexto3Char">
    <w:name w:val="Recuo de corpo de texto 3 Char"/>
    <w:link w:val="Recuodecorpodetexto3"/>
    <w:rsid w:val="00F773D1"/>
    <w:rPr>
      <w:rFonts w:ascii="Arial" w:hAnsi="Arial" w:cs="Arial"/>
      <w:sz w:val="24"/>
    </w:rPr>
  </w:style>
  <w:style w:type="paragraph" w:styleId="NormalWeb">
    <w:name w:val="Normal (Web)"/>
    <w:basedOn w:val="Normal"/>
    <w:rsid w:val="00F773D1"/>
    <w:pPr>
      <w:spacing w:before="100" w:beforeAutospacing="1" w:after="100" w:afterAutospacing="1"/>
    </w:pPr>
    <w:rPr>
      <w:rFonts w:ascii="Times New Roman" w:hAnsi="Times New Roman" w:cs="Times New Roman"/>
      <w:szCs w:val="24"/>
    </w:rPr>
  </w:style>
  <w:style w:type="paragraph" w:styleId="SemEspaamento">
    <w:name w:val="No Spacing"/>
    <w:uiPriority w:val="1"/>
    <w:qFormat/>
    <w:rsid w:val="00D32205"/>
    <w:rPr>
      <w:rFonts w:ascii="Arial" w:hAnsi="Arial" w:cs="Arial"/>
      <w:sz w:val="24"/>
    </w:rPr>
  </w:style>
  <w:style w:type="paragraph" w:styleId="Textodebalo">
    <w:name w:val="Balloon Text"/>
    <w:basedOn w:val="Normal"/>
    <w:link w:val="TextodebaloChar"/>
    <w:uiPriority w:val="99"/>
    <w:rsid w:val="004D1A2C"/>
    <w:rPr>
      <w:rFonts w:ascii="Tahoma" w:hAnsi="Tahoma" w:cs="Tahoma"/>
      <w:sz w:val="16"/>
      <w:szCs w:val="16"/>
    </w:rPr>
  </w:style>
  <w:style w:type="character" w:customStyle="1" w:styleId="TextodebaloChar">
    <w:name w:val="Texto de balão Char"/>
    <w:link w:val="Textodebalo"/>
    <w:uiPriority w:val="99"/>
    <w:rsid w:val="004D1A2C"/>
    <w:rPr>
      <w:rFonts w:ascii="Tahoma" w:hAnsi="Tahoma" w:cs="Tahoma"/>
      <w:sz w:val="16"/>
      <w:szCs w:val="16"/>
    </w:rPr>
  </w:style>
  <w:style w:type="paragraph" w:customStyle="1" w:styleId="Default">
    <w:name w:val="Default"/>
    <w:rsid w:val="00523C7D"/>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qFormat/>
    <w:rsid w:val="00DE0051"/>
    <w:pPr>
      <w:ind w:left="720"/>
      <w:contextualSpacing/>
    </w:pPr>
  </w:style>
  <w:style w:type="numbering" w:customStyle="1" w:styleId="Semlista1">
    <w:name w:val="Sem lista1"/>
    <w:next w:val="Semlista"/>
    <w:uiPriority w:val="99"/>
    <w:semiHidden/>
    <w:unhideWhenUsed/>
    <w:rsid w:val="00F53C6D"/>
  </w:style>
  <w:style w:type="character" w:customStyle="1" w:styleId="Ttulo2Char">
    <w:name w:val="Título 2 Char"/>
    <w:basedOn w:val="Fontepargpadro"/>
    <w:link w:val="Ttulo2"/>
    <w:rsid w:val="00F53C6D"/>
    <w:rPr>
      <w:rFonts w:ascii="Arial" w:hAnsi="Arial" w:cs="Arial"/>
      <w:b/>
      <w:sz w:val="24"/>
    </w:rPr>
  </w:style>
  <w:style w:type="character" w:customStyle="1" w:styleId="Ttulo3Char">
    <w:name w:val="Título 3 Char"/>
    <w:basedOn w:val="Fontepargpadro"/>
    <w:link w:val="Ttulo3"/>
    <w:rsid w:val="00F53C6D"/>
    <w:rPr>
      <w:rFonts w:ascii="Arial" w:hAnsi="Arial" w:cs="Arial"/>
      <w:b/>
      <w:color w:val="000000"/>
      <w:sz w:val="24"/>
    </w:rPr>
  </w:style>
  <w:style w:type="character" w:customStyle="1" w:styleId="Ttulo4Char">
    <w:name w:val="Título 4 Char"/>
    <w:basedOn w:val="Fontepargpadro"/>
    <w:link w:val="Ttulo4"/>
    <w:rsid w:val="00F53C6D"/>
    <w:rPr>
      <w:rFonts w:ascii="Arial" w:hAnsi="Arial" w:cs="Arial"/>
      <w:b/>
      <w:sz w:val="24"/>
    </w:rPr>
  </w:style>
  <w:style w:type="character" w:customStyle="1" w:styleId="Ttulo5Char">
    <w:name w:val="Título 5 Char"/>
    <w:basedOn w:val="Fontepargpadro"/>
    <w:link w:val="Ttulo5"/>
    <w:rsid w:val="00F53C6D"/>
    <w:rPr>
      <w:rFonts w:ascii="Arial" w:hAnsi="Arial" w:cs="Arial"/>
      <w:b/>
      <w:sz w:val="24"/>
    </w:rPr>
  </w:style>
  <w:style w:type="character" w:customStyle="1" w:styleId="Ttulo6Char">
    <w:name w:val="Título 6 Char"/>
    <w:basedOn w:val="Fontepargpadro"/>
    <w:link w:val="Ttulo6"/>
    <w:rsid w:val="00F53C6D"/>
    <w:rPr>
      <w:rFonts w:ascii="Arial" w:hAnsi="Arial" w:cs="Arial"/>
      <w:color w:val="0000FF"/>
      <w:sz w:val="24"/>
    </w:rPr>
  </w:style>
  <w:style w:type="character" w:customStyle="1" w:styleId="Ttulo7Char">
    <w:name w:val="Título 7 Char"/>
    <w:basedOn w:val="Fontepargpadro"/>
    <w:link w:val="Ttulo7"/>
    <w:rsid w:val="00F53C6D"/>
    <w:rPr>
      <w:rFonts w:ascii="Arial" w:hAnsi="Arial" w:cs="Arial"/>
      <w:sz w:val="24"/>
    </w:rPr>
  </w:style>
  <w:style w:type="character" w:customStyle="1" w:styleId="Ttulo8Char">
    <w:name w:val="Título 8 Char"/>
    <w:basedOn w:val="Fontepargpadro"/>
    <w:link w:val="Ttulo8"/>
    <w:rsid w:val="00F53C6D"/>
    <w:rPr>
      <w:rFonts w:ascii="Arial" w:hAnsi="Arial" w:cs="Arial"/>
      <w:b/>
      <w:sz w:val="24"/>
    </w:rPr>
  </w:style>
  <w:style w:type="character" w:customStyle="1" w:styleId="RodapChar">
    <w:name w:val="Rodapé Char"/>
    <w:basedOn w:val="Fontepargpadro"/>
    <w:link w:val="Rodap"/>
    <w:rsid w:val="00F53C6D"/>
    <w:rPr>
      <w:rFonts w:ascii="Arial" w:hAnsi="Arial" w:cs="Arial"/>
      <w:sz w:val="24"/>
    </w:rPr>
  </w:style>
  <w:style w:type="character" w:customStyle="1" w:styleId="TtuloChar">
    <w:name w:val="Título Char"/>
    <w:basedOn w:val="Fontepargpadro"/>
    <w:link w:val="Ttulo"/>
    <w:rsid w:val="00F53C6D"/>
    <w:rPr>
      <w:rFonts w:ascii="Arial" w:hAnsi="Arial" w:cs="Arial"/>
      <w:b/>
      <w:bCs/>
      <w:sz w:val="24"/>
    </w:rPr>
  </w:style>
  <w:style w:type="character" w:customStyle="1" w:styleId="RecuodecorpodetextoChar">
    <w:name w:val="Recuo de corpo de texto Char"/>
    <w:basedOn w:val="Fontepargpadro"/>
    <w:link w:val="Recuodecorpodetexto"/>
    <w:rsid w:val="00F53C6D"/>
    <w:rPr>
      <w:rFonts w:ascii="Arial" w:hAnsi="Arial" w:cs="Arial"/>
      <w:sz w:val="24"/>
    </w:rPr>
  </w:style>
  <w:style w:type="table" w:styleId="Tabelacomgrade">
    <w:name w:val="Table Grid"/>
    <w:basedOn w:val="Tabelanormal"/>
    <w:rsid w:val="00F5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F53C6D"/>
    <w:rPr>
      <w:rFonts w:ascii="Arial" w:hAnsi="Arial" w:cs="Arial"/>
      <w:sz w:val="24"/>
    </w:rPr>
  </w:style>
  <w:style w:type="paragraph" w:customStyle="1" w:styleId="yiv1613322781msonormal">
    <w:name w:val="yiv1613322781msonormal"/>
    <w:basedOn w:val="Normal"/>
    <w:rsid w:val="00F53C6D"/>
    <w:pPr>
      <w:spacing w:before="100" w:beforeAutospacing="1" w:after="100" w:afterAutospacing="1"/>
    </w:pPr>
    <w:rPr>
      <w:rFonts w:ascii="Times New Roman" w:hAnsi="Times New Roman" w:cs="Times New Roman"/>
      <w:szCs w:val="24"/>
    </w:rPr>
  </w:style>
  <w:style w:type="character" w:customStyle="1" w:styleId="TextosemFormataoChar">
    <w:name w:val="Texto sem Formatação Char"/>
    <w:basedOn w:val="Fontepargpadro"/>
    <w:link w:val="TextosemFormatao"/>
    <w:rsid w:val="00F53C6D"/>
    <w:rPr>
      <w:rFonts w:ascii="Courier New" w:hAnsi="Courier New" w:cs="Courier New"/>
    </w:rPr>
  </w:style>
  <w:style w:type="character" w:customStyle="1" w:styleId="CharChar11">
    <w:name w:val="Char Char11"/>
    <w:rsid w:val="00F53C6D"/>
    <w:rPr>
      <w:rFonts w:ascii="Times New Roman" w:eastAsia="Times New Roman" w:hAnsi="Times New Roman"/>
      <w:b/>
      <w:bCs/>
      <w:color w:val="000000"/>
      <w:sz w:val="28"/>
      <w:szCs w:val="28"/>
    </w:rPr>
  </w:style>
  <w:style w:type="character" w:customStyle="1" w:styleId="Recuodecorpodetexto2Char">
    <w:name w:val="Recuo de corpo de texto 2 Char"/>
    <w:rsid w:val="00F53C6D"/>
    <w:rPr>
      <w:rFonts w:ascii="Arial" w:hAnsi="Arial"/>
      <w:sz w:val="24"/>
      <w:lang w:val="pt-BR" w:eastAsia="pt-BR" w:bidi="ar-SA"/>
    </w:rPr>
  </w:style>
  <w:style w:type="character" w:styleId="Forte">
    <w:name w:val="Strong"/>
    <w:qFormat/>
    <w:rsid w:val="00F53C6D"/>
    <w:rPr>
      <w:b/>
      <w:bCs/>
    </w:rPr>
  </w:style>
  <w:style w:type="paragraph" w:customStyle="1" w:styleId="style1">
    <w:name w:val="style1"/>
    <w:basedOn w:val="Normal"/>
    <w:rsid w:val="00F53C6D"/>
    <w:pPr>
      <w:spacing w:before="100" w:beforeAutospacing="1" w:after="100" w:afterAutospacing="1"/>
    </w:pPr>
    <w:rPr>
      <w:rFonts w:ascii="Times New Roman" w:hAnsi="Times New Roman" w:cs="Times New Roman"/>
      <w:szCs w:val="24"/>
    </w:rPr>
  </w:style>
  <w:style w:type="paragraph" w:customStyle="1" w:styleId="style3">
    <w:name w:val="style3"/>
    <w:basedOn w:val="Normal"/>
    <w:rsid w:val="00F53C6D"/>
    <w:pPr>
      <w:spacing w:before="100" w:beforeAutospacing="1" w:after="100" w:afterAutospacing="1"/>
    </w:pPr>
    <w:rPr>
      <w:rFonts w:ascii="Times New Roman" w:hAnsi="Times New Roman" w:cs="Times New Roman"/>
      <w:szCs w:val="24"/>
    </w:rPr>
  </w:style>
  <w:style w:type="paragraph" w:styleId="Cabealhodamensagem">
    <w:name w:val="Message Header"/>
    <w:basedOn w:val="Corpodetexto"/>
    <w:link w:val="CabealhodamensagemChar"/>
    <w:rsid w:val="00F53C6D"/>
    <w:pPr>
      <w:keepLines/>
      <w:tabs>
        <w:tab w:val="left" w:pos="1560"/>
      </w:tabs>
      <w:spacing w:line="415" w:lineRule="atLeast"/>
      <w:ind w:left="1560" w:right="-360" w:hanging="720"/>
    </w:pPr>
    <w:rPr>
      <w:rFonts w:ascii="Times New Roman" w:hAnsi="Times New Roman"/>
      <w:sz w:val="20"/>
    </w:rPr>
  </w:style>
  <w:style w:type="character" w:customStyle="1" w:styleId="CabealhodamensagemChar">
    <w:name w:val="Cabeçalho da mensagem Char"/>
    <w:basedOn w:val="Fontepargpadro"/>
    <w:link w:val="Cabealhodamensagem"/>
    <w:rsid w:val="00F53C6D"/>
  </w:style>
  <w:style w:type="paragraph" w:customStyle="1" w:styleId="Cabedamensagemantes">
    <w:name w:val="Cabeç. da mensagem antes"/>
    <w:basedOn w:val="Cabealhodamensagem"/>
    <w:next w:val="Cabealhodamensagem"/>
    <w:rsid w:val="00F53C6D"/>
  </w:style>
  <w:style w:type="character" w:customStyle="1" w:styleId="Ttulodecabedamensagem">
    <w:name w:val="Título de cabeç. da mensagem"/>
    <w:rsid w:val="00F53C6D"/>
    <w:rPr>
      <w:rFonts w:ascii="Arial" w:hAnsi="Arial"/>
      <w:b/>
      <w:spacing w:val="-4"/>
      <w:sz w:val="18"/>
      <w:vertAlign w:val="baseline"/>
    </w:rPr>
  </w:style>
  <w:style w:type="paragraph" w:customStyle="1" w:styleId="Cabedamensagemdepois">
    <w:name w:val="Cabeç. da mensagem depois"/>
    <w:basedOn w:val="Cabealhodamensagem"/>
    <w:next w:val="Corpodetexto"/>
    <w:rsid w:val="00F53C6D"/>
    <w:pPr>
      <w:pBdr>
        <w:bottom w:val="single" w:sz="6" w:space="22" w:color="auto"/>
      </w:pBdr>
      <w:spacing w:after="400"/>
    </w:pPr>
  </w:style>
  <w:style w:type="paragraph" w:styleId="Subttulo">
    <w:name w:val="Subtitle"/>
    <w:basedOn w:val="Normal"/>
    <w:link w:val="SubttuloChar"/>
    <w:qFormat/>
    <w:rsid w:val="00F53C6D"/>
    <w:pPr>
      <w:spacing w:before="120"/>
      <w:jc w:val="both"/>
    </w:pPr>
    <w:rPr>
      <w:rFonts w:ascii="Verdana" w:hAnsi="Verdana" w:cs="Times New Roman"/>
      <w:b/>
      <w:bCs/>
      <w:sz w:val="20"/>
      <w:szCs w:val="24"/>
    </w:rPr>
  </w:style>
  <w:style w:type="character" w:customStyle="1" w:styleId="SubttuloChar">
    <w:name w:val="Subtítulo Char"/>
    <w:basedOn w:val="Fontepargpadro"/>
    <w:link w:val="Subttulo"/>
    <w:rsid w:val="00F53C6D"/>
    <w:rPr>
      <w:rFonts w:ascii="Verdana" w:hAnsi="Verdana"/>
      <w:b/>
      <w:bCs/>
      <w:szCs w:val="24"/>
    </w:rPr>
  </w:style>
  <w:style w:type="character" w:customStyle="1" w:styleId="Recuodecorpodetexto2Char1">
    <w:name w:val="Recuo de corpo de texto 2 Char1"/>
    <w:basedOn w:val="Fontepargpadro"/>
    <w:link w:val="Recuodecorpodetexto2"/>
    <w:rsid w:val="00F53C6D"/>
    <w:rPr>
      <w:rFonts w:ascii="Arial" w:hAnsi="Arial" w:cs="Arial"/>
      <w:color w:val="000000"/>
      <w:sz w:val="22"/>
    </w:rPr>
  </w:style>
  <w:style w:type="paragraph" w:customStyle="1" w:styleId="p14">
    <w:name w:val="p14"/>
    <w:basedOn w:val="Normal"/>
    <w:rsid w:val="00F53C6D"/>
    <w:pPr>
      <w:widowControl w:val="0"/>
      <w:autoSpaceDE w:val="0"/>
      <w:autoSpaceDN w:val="0"/>
      <w:adjustRightInd w:val="0"/>
      <w:spacing w:line="260" w:lineRule="atLeast"/>
    </w:pPr>
    <w:rPr>
      <w:rFonts w:ascii="Times New Roman" w:hAnsi="Times New Roman" w:cs="Times New Roman"/>
      <w:szCs w:val="24"/>
    </w:rPr>
  </w:style>
  <w:style w:type="paragraph" w:customStyle="1" w:styleId="p10">
    <w:name w:val="p10"/>
    <w:basedOn w:val="Normal"/>
    <w:rsid w:val="00F53C6D"/>
    <w:pPr>
      <w:widowControl w:val="0"/>
      <w:tabs>
        <w:tab w:val="left" w:pos="740"/>
        <w:tab w:val="left" w:pos="4820"/>
      </w:tabs>
      <w:autoSpaceDE w:val="0"/>
      <w:autoSpaceDN w:val="0"/>
      <w:adjustRightInd w:val="0"/>
      <w:spacing w:line="260" w:lineRule="atLeast"/>
      <w:ind w:left="3312" w:hanging="4752"/>
      <w:jc w:val="both"/>
    </w:pPr>
    <w:rPr>
      <w:rFonts w:ascii="Times New Roman" w:hAnsi="Times New Roman" w:cs="Times New Roman"/>
      <w:szCs w:val="24"/>
    </w:rPr>
  </w:style>
  <w:style w:type="paragraph" w:customStyle="1" w:styleId="p31">
    <w:name w:val="p31"/>
    <w:basedOn w:val="Normal"/>
    <w:rsid w:val="00F53C6D"/>
    <w:pPr>
      <w:widowControl w:val="0"/>
      <w:autoSpaceDE w:val="0"/>
      <w:autoSpaceDN w:val="0"/>
      <w:adjustRightInd w:val="0"/>
      <w:spacing w:line="260" w:lineRule="atLeast"/>
      <w:ind w:left="432" w:hanging="432"/>
    </w:pPr>
    <w:rPr>
      <w:rFonts w:ascii="Times New Roman" w:hAnsi="Times New Roman" w:cs="Times New Roman"/>
      <w:szCs w:val="24"/>
    </w:rPr>
  </w:style>
  <w:style w:type="paragraph" w:customStyle="1" w:styleId="p18">
    <w:name w:val="p18"/>
    <w:basedOn w:val="Normal"/>
    <w:rsid w:val="00F53C6D"/>
    <w:pPr>
      <w:widowControl w:val="0"/>
      <w:tabs>
        <w:tab w:val="left" w:pos="740"/>
      </w:tabs>
      <w:autoSpaceDE w:val="0"/>
      <w:autoSpaceDN w:val="0"/>
      <w:adjustRightInd w:val="0"/>
      <w:spacing w:line="260" w:lineRule="atLeast"/>
      <w:ind w:left="720" w:hanging="720"/>
      <w:jc w:val="both"/>
    </w:pPr>
    <w:rPr>
      <w:rFonts w:ascii="Times New Roman" w:hAnsi="Times New Roman" w:cs="Times New Roman"/>
      <w:szCs w:val="24"/>
    </w:rPr>
  </w:style>
  <w:style w:type="paragraph" w:customStyle="1" w:styleId="p26">
    <w:name w:val="p26"/>
    <w:basedOn w:val="Normal"/>
    <w:rsid w:val="00F53C6D"/>
    <w:pPr>
      <w:widowControl w:val="0"/>
      <w:tabs>
        <w:tab w:val="left" w:pos="7520"/>
      </w:tabs>
      <w:autoSpaceDE w:val="0"/>
      <w:autoSpaceDN w:val="0"/>
      <w:adjustRightInd w:val="0"/>
      <w:spacing w:line="240" w:lineRule="atLeast"/>
      <w:ind w:left="6080"/>
    </w:pPr>
    <w:rPr>
      <w:rFonts w:ascii="Times New Roman" w:hAnsi="Times New Roman" w:cs="Times New Roman"/>
      <w:szCs w:val="24"/>
    </w:rPr>
  </w:style>
  <w:style w:type="paragraph" w:customStyle="1" w:styleId="yiv412310215msonormal">
    <w:name w:val="yiv412310215msonormal"/>
    <w:basedOn w:val="Normal"/>
    <w:rsid w:val="00F53C6D"/>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ontepargpadro"/>
    <w:rsid w:val="00F53C6D"/>
  </w:style>
  <w:style w:type="paragraph" w:customStyle="1" w:styleId="xl36">
    <w:name w:val="xl36"/>
    <w:basedOn w:val="Normal"/>
    <w:rsid w:val="00F53C6D"/>
    <w:pPr>
      <w:spacing w:before="100" w:beforeAutospacing="1" w:after="100" w:afterAutospacing="1"/>
    </w:pPr>
    <w:rPr>
      <w:rFonts w:ascii="Bookman Old Style" w:hAnsi="Bookman Old Style" w:cs="Times New Roman"/>
      <w:b/>
      <w:bCs/>
      <w:szCs w:val="24"/>
    </w:rPr>
  </w:style>
  <w:style w:type="paragraph" w:styleId="Textodenotaderodap">
    <w:name w:val="footnote text"/>
    <w:basedOn w:val="Normal"/>
    <w:link w:val="TextodenotaderodapChar"/>
    <w:uiPriority w:val="99"/>
    <w:unhideWhenUsed/>
    <w:rsid w:val="00F53C6D"/>
    <w:rPr>
      <w:rFonts w:ascii="Times New Roman" w:hAnsi="Times New Roman" w:cs="Times New Roman"/>
      <w:color w:val="000000"/>
      <w:sz w:val="20"/>
    </w:rPr>
  </w:style>
  <w:style w:type="character" w:customStyle="1" w:styleId="TextodenotaderodapChar">
    <w:name w:val="Texto de nota de rodapé Char"/>
    <w:basedOn w:val="Fontepargpadro"/>
    <w:link w:val="Textodenotaderodap"/>
    <w:uiPriority w:val="99"/>
    <w:rsid w:val="00F53C6D"/>
    <w:rPr>
      <w:color w:val="000000"/>
    </w:rPr>
  </w:style>
  <w:style w:type="paragraph" w:customStyle="1" w:styleId="WW-Padro">
    <w:name w:val="WW-Padrão"/>
    <w:rsid w:val="00F53C6D"/>
    <w:pPr>
      <w:suppressAutoHyphens/>
    </w:pPr>
    <w:rPr>
      <w:rFonts w:eastAsia="Arial"/>
      <w:sz w:val="24"/>
      <w:lang w:eastAsia="ar-SA"/>
    </w:rPr>
  </w:style>
  <w:style w:type="character" w:styleId="Refdenotaderodap">
    <w:name w:val="footnote reference"/>
    <w:rsid w:val="00F5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982">
      <w:bodyDiv w:val="1"/>
      <w:marLeft w:val="0"/>
      <w:marRight w:val="0"/>
      <w:marTop w:val="0"/>
      <w:marBottom w:val="0"/>
      <w:divBdr>
        <w:top w:val="none" w:sz="0" w:space="0" w:color="auto"/>
        <w:left w:val="none" w:sz="0" w:space="0" w:color="auto"/>
        <w:bottom w:val="none" w:sz="0" w:space="0" w:color="auto"/>
        <w:right w:val="none" w:sz="0" w:space="0" w:color="auto"/>
      </w:divBdr>
    </w:div>
    <w:div w:id="283580925">
      <w:bodyDiv w:val="1"/>
      <w:marLeft w:val="0"/>
      <w:marRight w:val="0"/>
      <w:marTop w:val="0"/>
      <w:marBottom w:val="0"/>
      <w:divBdr>
        <w:top w:val="none" w:sz="0" w:space="0" w:color="auto"/>
        <w:left w:val="none" w:sz="0" w:space="0" w:color="auto"/>
        <w:bottom w:val="none" w:sz="0" w:space="0" w:color="auto"/>
        <w:right w:val="none" w:sz="0" w:space="0" w:color="auto"/>
      </w:divBdr>
    </w:div>
    <w:div w:id="551772791">
      <w:bodyDiv w:val="1"/>
      <w:marLeft w:val="0"/>
      <w:marRight w:val="0"/>
      <w:marTop w:val="0"/>
      <w:marBottom w:val="0"/>
      <w:divBdr>
        <w:top w:val="none" w:sz="0" w:space="0" w:color="auto"/>
        <w:left w:val="none" w:sz="0" w:space="0" w:color="auto"/>
        <w:bottom w:val="none" w:sz="0" w:space="0" w:color="auto"/>
        <w:right w:val="none" w:sz="0" w:space="0" w:color="auto"/>
      </w:divBdr>
    </w:div>
    <w:div w:id="974219581">
      <w:bodyDiv w:val="1"/>
      <w:marLeft w:val="0"/>
      <w:marRight w:val="0"/>
      <w:marTop w:val="0"/>
      <w:marBottom w:val="0"/>
      <w:divBdr>
        <w:top w:val="none" w:sz="0" w:space="0" w:color="auto"/>
        <w:left w:val="none" w:sz="0" w:space="0" w:color="auto"/>
        <w:bottom w:val="none" w:sz="0" w:space="0" w:color="auto"/>
        <w:right w:val="none" w:sz="0" w:space="0" w:color="auto"/>
      </w:divBdr>
    </w:div>
    <w:div w:id="1009219080">
      <w:bodyDiv w:val="1"/>
      <w:marLeft w:val="0"/>
      <w:marRight w:val="0"/>
      <w:marTop w:val="0"/>
      <w:marBottom w:val="0"/>
      <w:divBdr>
        <w:top w:val="none" w:sz="0" w:space="0" w:color="auto"/>
        <w:left w:val="none" w:sz="0" w:space="0" w:color="auto"/>
        <w:bottom w:val="none" w:sz="0" w:space="0" w:color="auto"/>
        <w:right w:val="none" w:sz="0" w:space="0" w:color="auto"/>
      </w:divBdr>
    </w:div>
    <w:div w:id="1022784944">
      <w:bodyDiv w:val="1"/>
      <w:marLeft w:val="0"/>
      <w:marRight w:val="0"/>
      <w:marTop w:val="0"/>
      <w:marBottom w:val="0"/>
      <w:divBdr>
        <w:top w:val="none" w:sz="0" w:space="0" w:color="auto"/>
        <w:left w:val="none" w:sz="0" w:space="0" w:color="auto"/>
        <w:bottom w:val="none" w:sz="0" w:space="0" w:color="auto"/>
        <w:right w:val="none" w:sz="0" w:space="0" w:color="auto"/>
      </w:divBdr>
    </w:div>
    <w:div w:id="1573352491">
      <w:bodyDiv w:val="1"/>
      <w:marLeft w:val="0"/>
      <w:marRight w:val="0"/>
      <w:marTop w:val="0"/>
      <w:marBottom w:val="0"/>
      <w:divBdr>
        <w:top w:val="none" w:sz="0" w:space="0" w:color="auto"/>
        <w:left w:val="none" w:sz="0" w:space="0" w:color="auto"/>
        <w:bottom w:val="none" w:sz="0" w:space="0" w:color="auto"/>
        <w:right w:val="none" w:sz="0" w:space="0" w:color="auto"/>
      </w:divBdr>
    </w:div>
    <w:div w:id="1794590936">
      <w:bodyDiv w:val="1"/>
      <w:marLeft w:val="0"/>
      <w:marRight w:val="0"/>
      <w:marTop w:val="0"/>
      <w:marBottom w:val="0"/>
      <w:divBdr>
        <w:top w:val="none" w:sz="0" w:space="0" w:color="auto"/>
        <w:left w:val="none" w:sz="0" w:space="0" w:color="auto"/>
        <w:bottom w:val="none" w:sz="0" w:space="0" w:color="auto"/>
        <w:right w:val="none" w:sz="0" w:space="0" w:color="auto"/>
      </w:divBdr>
    </w:div>
    <w:div w:id="20730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0077-DBFE-40B1-857C-AD37FE2C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7230</Words>
  <Characters>39045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CONCORRÊNCIA PÚBLICA NACIONAL N°</vt:lpstr>
    </vt:vector>
  </TitlesOfParts>
  <Company>S.D.U.</Company>
  <LinksUpToDate>false</LinksUpToDate>
  <CharactersWithSpaces>46183</CharactersWithSpaces>
  <SharedDoc>false</SharedDoc>
  <HLinks>
    <vt:vector size="6" baseType="variant">
      <vt:variant>
        <vt:i4>2031676</vt:i4>
      </vt:variant>
      <vt:variant>
        <vt:i4>0</vt:i4>
      </vt:variant>
      <vt:variant>
        <vt:i4>0</vt:i4>
      </vt:variant>
      <vt:variant>
        <vt:i4>5</vt:i4>
      </vt:variant>
      <vt:variant>
        <vt:lpwstr>mailto:licitacaoliberdade2017@gmail.com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PÚBLICA NACIONAL N°</dc:title>
  <dc:subject/>
  <dc:creator>SDU</dc:creator>
  <cp:keywords/>
  <cp:lastModifiedBy>EUDINICE</cp:lastModifiedBy>
  <cp:revision>4</cp:revision>
  <cp:lastPrinted>2021-02-01T16:52:00Z</cp:lastPrinted>
  <dcterms:created xsi:type="dcterms:W3CDTF">2021-02-11T18:38:00Z</dcterms:created>
  <dcterms:modified xsi:type="dcterms:W3CDTF">2021-02-12T11:26:00Z</dcterms:modified>
</cp:coreProperties>
</file>