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6D2D" w:rsidRPr="00207188" w:rsidRDefault="00E66D2D" w:rsidP="009D0788">
      <w:pPr>
        <w:spacing w:before="120" w:after="120"/>
        <w:ind w:right="-11"/>
        <w:jc w:val="center"/>
        <w:rPr>
          <w:rFonts w:ascii="Bookman Old Style" w:hAnsi="Bookman Old Style"/>
          <w:b/>
          <w:sz w:val="22"/>
          <w:szCs w:val="22"/>
          <w:u w:val="single"/>
        </w:rPr>
      </w:pPr>
      <w:r w:rsidRPr="00207188">
        <w:rPr>
          <w:rFonts w:ascii="Bookman Old Style" w:hAnsi="Bookman Old Style"/>
          <w:b/>
          <w:sz w:val="22"/>
          <w:szCs w:val="22"/>
          <w:u w:val="single"/>
        </w:rPr>
        <w:t>EDITAL DE LICITAÇÃO</w:t>
      </w:r>
    </w:p>
    <w:p w:rsidR="00E66D2D" w:rsidRPr="00207188" w:rsidRDefault="00E66D2D" w:rsidP="009D0788">
      <w:pPr>
        <w:spacing w:before="120" w:after="120"/>
        <w:ind w:right="-11"/>
        <w:jc w:val="center"/>
        <w:rPr>
          <w:rFonts w:ascii="Bookman Old Style" w:hAnsi="Bookman Old Style"/>
          <w:b/>
          <w:sz w:val="22"/>
          <w:szCs w:val="22"/>
        </w:rPr>
      </w:pPr>
    </w:p>
    <w:p w:rsidR="00E66D2D" w:rsidRPr="00207188" w:rsidRDefault="00E66D2D" w:rsidP="009D0788">
      <w:pPr>
        <w:spacing w:before="120" w:after="120"/>
        <w:ind w:right="-11"/>
        <w:jc w:val="both"/>
        <w:rPr>
          <w:rFonts w:ascii="Bookman Old Style" w:hAnsi="Bookman Old Style"/>
          <w:b/>
          <w:sz w:val="22"/>
          <w:szCs w:val="22"/>
        </w:rPr>
      </w:pPr>
      <w:r w:rsidRPr="00207188">
        <w:rPr>
          <w:rFonts w:ascii="Bookman Old Style" w:hAnsi="Bookman Old Style"/>
          <w:b/>
          <w:sz w:val="22"/>
          <w:szCs w:val="22"/>
        </w:rPr>
        <w:t xml:space="preserve">PROCESSO LICITATÓRIO </w:t>
      </w:r>
      <w:r w:rsidR="00654542" w:rsidRPr="00207188">
        <w:rPr>
          <w:rFonts w:ascii="Bookman Old Style" w:hAnsi="Bookman Old Style"/>
          <w:sz w:val="22"/>
          <w:szCs w:val="22"/>
        </w:rPr>
        <w:t>Nº</w:t>
      </w:r>
      <w:r w:rsidR="005A669A" w:rsidRPr="00207188">
        <w:rPr>
          <w:rFonts w:ascii="Bookman Old Style" w:hAnsi="Bookman Old Style"/>
          <w:sz w:val="22"/>
          <w:szCs w:val="22"/>
        </w:rPr>
        <w:t xml:space="preserve"> </w:t>
      </w:r>
      <w:r w:rsidR="00C759A8" w:rsidRPr="00207188">
        <w:rPr>
          <w:rFonts w:ascii="Bookman Old Style" w:hAnsi="Bookman Old Style"/>
          <w:sz w:val="22"/>
          <w:szCs w:val="22"/>
        </w:rPr>
        <w:t>039/2021</w:t>
      </w:r>
    </w:p>
    <w:p w:rsidR="00E66D2D" w:rsidRPr="00207188" w:rsidRDefault="00E66D2D" w:rsidP="009D0788">
      <w:pPr>
        <w:spacing w:before="120" w:after="120"/>
        <w:ind w:right="-11"/>
        <w:jc w:val="both"/>
        <w:rPr>
          <w:rFonts w:ascii="Bookman Old Style" w:hAnsi="Bookman Old Style"/>
          <w:b/>
          <w:sz w:val="22"/>
          <w:szCs w:val="22"/>
        </w:rPr>
      </w:pPr>
      <w:r w:rsidRPr="00207188">
        <w:rPr>
          <w:rFonts w:ascii="Bookman Old Style" w:hAnsi="Bookman Old Style"/>
          <w:b/>
          <w:sz w:val="22"/>
          <w:szCs w:val="22"/>
        </w:rPr>
        <w:t>PREGÃO PRESEN</w:t>
      </w:r>
      <w:r w:rsidR="00D332AF" w:rsidRPr="00207188">
        <w:rPr>
          <w:rFonts w:ascii="Bookman Old Style" w:hAnsi="Bookman Old Style"/>
          <w:b/>
          <w:sz w:val="22"/>
          <w:szCs w:val="22"/>
        </w:rPr>
        <w:t xml:space="preserve">CIAL PARA REGISTRO DE PREÇOS </w:t>
      </w:r>
      <w:r w:rsidR="00D332AF" w:rsidRPr="00207188">
        <w:rPr>
          <w:rFonts w:ascii="Bookman Old Style" w:hAnsi="Bookman Old Style"/>
          <w:sz w:val="22"/>
          <w:szCs w:val="22"/>
        </w:rPr>
        <w:t>Nº</w:t>
      </w:r>
      <w:r w:rsidR="005A669A" w:rsidRPr="00207188">
        <w:rPr>
          <w:rFonts w:ascii="Bookman Old Style" w:hAnsi="Bookman Old Style"/>
          <w:sz w:val="22"/>
          <w:szCs w:val="22"/>
        </w:rPr>
        <w:t xml:space="preserve"> </w:t>
      </w:r>
      <w:r w:rsidR="00C759A8" w:rsidRPr="00207188">
        <w:rPr>
          <w:rFonts w:ascii="Bookman Old Style" w:hAnsi="Bookman Old Style"/>
          <w:sz w:val="22"/>
          <w:szCs w:val="22"/>
        </w:rPr>
        <w:t>024/2021</w:t>
      </w:r>
    </w:p>
    <w:p w:rsidR="00E66D2D" w:rsidRPr="00207188" w:rsidRDefault="00E66D2D" w:rsidP="00FB2319">
      <w:pPr>
        <w:spacing w:before="120" w:after="120"/>
        <w:ind w:right="-11"/>
        <w:jc w:val="both"/>
        <w:rPr>
          <w:rFonts w:ascii="Bookman Old Style" w:hAnsi="Bookman Old Style"/>
          <w:sz w:val="22"/>
          <w:szCs w:val="22"/>
        </w:rPr>
      </w:pPr>
      <w:r w:rsidRPr="00207188">
        <w:rPr>
          <w:rFonts w:ascii="Bookman Old Style" w:hAnsi="Bookman Old Style"/>
          <w:b/>
          <w:sz w:val="22"/>
          <w:szCs w:val="22"/>
        </w:rPr>
        <w:t xml:space="preserve">DATA E HORA DE ABERTURA: </w:t>
      </w:r>
      <w:r w:rsidR="00C759A8" w:rsidRPr="00207188">
        <w:rPr>
          <w:rFonts w:ascii="Bookman Old Style" w:hAnsi="Bookman Old Style"/>
          <w:sz w:val="22"/>
          <w:szCs w:val="22"/>
        </w:rPr>
        <w:t>27 de Julho</w:t>
      </w:r>
      <w:r w:rsidR="00083621" w:rsidRPr="00207188">
        <w:rPr>
          <w:rFonts w:ascii="Bookman Old Style" w:hAnsi="Bookman Old Style"/>
          <w:sz w:val="22"/>
          <w:szCs w:val="22"/>
        </w:rPr>
        <w:t xml:space="preserve"> </w:t>
      </w:r>
      <w:r w:rsidR="008042E4" w:rsidRPr="00207188">
        <w:rPr>
          <w:rFonts w:ascii="Bookman Old Style" w:hAnsi="Bookman Old Style"/>
          <w:sz w:val="22"/>
          <w:szCs w:val="22"/>
        </w:rPr>
        <w:t xml:space="preserve">de </w:t>
      </w:r>
      <w:r w:rsidR="00EC2D39" w:rsidRPr="00207188">
        <w:rPr>
          <w:rFonts w:ascii="Bookman Old Style" w:hAnsi="Bookman Old Style"/>
          <w:sz w:val="22"/>
          <w:szCs w:val="22"/>
        </w:rPr>
        <w:t>20</w:t>
      </w:r>
      <w:r w:rsidR="00616EB4" w:rsidRPr="00207188">
        <w:rPr>
          <w:rFonts w:ascii="Bookman Old Style" w:hAnsi="Bookman Old Style"/>
          <w:sz w:val="22"/>
          <w:szCs w:val="22"/>
        </w:rPr>
        <w:t>21</w:t>
      </w:r>
      <w:r w:rsidR="000B00DB" w:rsidRPr="00207188">
        <w:rPr>
          <w:rFonts w:ascii="Bookman Old Style" w:hAnsi="Bookman Old Style"/>
          <w:sz w:val="22"/>
          <w:szCs w:val="22"/>
        </w:rPr>
        <w:t xml:space="preserve"> </w:t>
      </w:r>
      <w:r w:rsidR="002D0CA9" w:rsidRPr="00207188">
        <w:rPr>
          <w:rFonts w:ascii="Bookman Old Style" w:hAnsi="Bookman Old Style"/>
          <w:sz w:val="22"/>
          <w:szCs w:val="22"/>
        </w:rPr>
        <w:t>às</w:t>
      </w:r>
      <w:r w:rsidR="000B00DB" w:rsidRPr="00207188">
        <w:rPr>
          <w:rFonts w:ascii="Bookman Old Style" w:hAnsi="Bookman Old Style"/>
          <w:sz w:val="22"/>
          <w:szCs w:val="22"/>
        </w:rPr>
        <w:t xml:space="preserve"> </w:t>
      </w:r>
      <w:r w:rsidR="004A65D0" w:rsidRPr="00207188">
        <w:rPr>
          <w:rFonts w:ascii="Bookman Old Style" w:hAnsi="Bookman Old Style"/>
          <w:sz w:val="22"/>
          <w:szCs w:val="22"/>
        </w:rPr>
        <w:t>13</w:t>
      </w:r>
      <w:r w:rsidR="00F836DD" w:rsidRPr="00207188">
        <w:rPr>
          <w:rFonts w:ascii="Bookman Old Style" w:hAnsi="Bookman Old Style"/>
          <w:sz w:val="22"/>
          <w:szCs w:val="22"/>
        </w:rPr>
        <w:t>h</w:t>
      </w:r>
      <w:r w:rsidR="00083621" w:rsidRPr="00207188">
        <w:rPr>
          <w:rFonts w:ascii="Bookman Old Style" w:hAnsi="Bookman Old Style"/>
          <w:sz w:val="22"/>
          <w:szCs w:val="22"/>
        </w:rPr>
        <w:t>:</w:t>
      </w:r>
      <w:r w:rsidR="004A65D0" w:rsidRPr="00207188">
        <w:rPr>
          <w:rFonts w:ascii="Bookman Old Style" w:hAnsi="Bookman Old Style"/>
          <w:sz w:val="22"/>
          <w:szCs w:val="22"/>
        </w:rPr>
        <w:t>30</w:t>
      </w:r>
      <w:r w:rsidR="00AF5670" w:rsidRPr="00207188">
        <w:rPr>
          <w:rFonts w:ascii="Bookman Old Style" w:hAnsi="Bookman Old Style"/>
          <w:sz w:val="22"/>
          <w:szCs w:val="22"/>
        </w:rPr>
        <w:t>min</w:t>
      </w:r>
      <w:r w:rsidR="00B03FEA" w:rsidRPr="00207188">
        <w:rPr>
          <w:rFonts w:ascii="Bookman Old Style" w:hAnsi="Bookman Old Style"/>
          <w:bCs/>
          <w:iCs/>
          <w:sz w:val="22"/>
          <w:szCs w:val="22"/>
        </w:rPr>
        <w:tab/>
      </w:r>
    </w:p>
    <w:p w:rsidR="00E66D2D" w:rsidRPr="00207188" w:rsidRDefault="00E66D2D" w:rsidP="009D0788">
      <w:pPr>
        <w:spacing w:before="120" w:after="120"/>
        <w:ind w:right="-11"/>
        <w:jc w:val="both"/>
        <w:rPr>
          <w:rFonts w:ascii="Bookman Old Style" w:hAnsi="Bookman Old Style"/>
          <w:bCs/>
          <w:iCs/>
          <w:sz w:val="22"/>
          <w:szCs w:val="22"/>
        </w:rPr>
      </w:pPr>
      <w:r w:rsidRPr="00207188">
        <w:rPr>
          <w:rFonts w:ascii="Bookman Old Style" w:hAnsi="Bookman Old Style"/>
          <w:b/>
          <w:bCs/>
          <w:iCs/>
          <w:sz w:val="22"/>
          <w:szCs w:val="22"/>
        </w:rPr>
        <w:t>TIPO D</w:t>
      </w:r>
      <w:r w:rsidR="00E265FA" w:rsidRPr="00207188">
        <w:rPr>
          <w:rFonts w:ascii="Bookman Old Style" w:hAnsi="Bookman Old Style"/>
          <w:b/>
          <w:bCs/>
          <w:iCs/>
          <w:sz w:val="22"/>
          <w:szCs w:val="22"/>
        </w:rPr>
        <w:t xml:space="preserve">E JULGAMENTO: </w:t>
      </w:r>
      <w:r w:rsidR="00E265FA" w:rsidRPr="00207188">
        <w:rPr>
          <w:rFonts w:ascii="Bookman Old Style" w:hAnsi="Bookman Old Style"/>
          <w:bCs/>
          <w:iCs/>
          <w:sz w:val="22"/>
          <w:szCs w:val="22"/>
        </w:rPr>
        <w:t xml:space="preserve">Menor </w:t>
      </w:r>
      <w:r w:rsidR="005A669A" w:rsidRPr="00207188">
        <w:rPr>
          <w:rFonts w:ascii="Bookman Old Style" w:hAnsi="Bookman Old Style"/>
          <w:bCs/>
          <w:iCs/>
          <w:sz w:val="22"/>
          <w:szCs w:val="22"/>
        </w:rPr>
        <w:t>Preço por I</w:t>
      </w:r>
      <w:r w:rsidR="00177717" w:rsidRPr="00207188">
        <w:rPr>
          <w:rFonts w:ascii="Bookman Old Style" w:hAnsi="Bookman Old Style"/>
          <w:bCs/>
          <w:iCs/>
          <w:sz w:val="22"/>
          <w:szCs w:val="22"/>
        </w:rPr>
        <w:t>tem</w:t>
      </w:r>
    </w:p>
    <w:p w:rsidR="00AF5670" w:rsidRPr="00207188" w:rsidRDefault="00E66D2D" w:rsidP="009D0788">
      <w:pPr>
        <w:autoSpaceDE w:val="0"/>
        <w:autoSpaceDN w:val="0"/>
        <w:adjustRightInd w:val="0"/>
        <w:spacing w:before="120" w:after="120"/>
        <w:ind w:right="-11"/>
        <w:jc w:val="both"/>
        <w:rPr>
          <w:rFonts w:ascii="Bookman Old Style" w:hAnsi="Bookman Old Style"/>
          <w:b/>
          <w:bCs/>
          <w:iCs/>
          <w:sz w:val="22"/>
          <w:szCs w:val="22"/>
        </w:rPr>
      </w:pPr>
      <w:r w:rsidRPr="00207188">
        <w:rPr>
          <w:rFonts w:ascii="Bookman Old Style" w:hAnsi="Bookman Old Style"/>
          <w:b/>
          <w:bCs/>
          <w:iCs/>
          <w:sz w:val="22"/>
          <w:szCs w:val="22"/>
        </w:rPr>
        <w:t>LOCAL:</w:t>
      </w:r>
      <w:r w:rsidR="000B00DB" w:rsidRPr="00207188">
        <w:rPr>
          <w:rFonts w:ascii="Bookman Old Style" w:hAnsi="Bookman Old Style"/>
          <w:b/>
          <w:bCs/>
          <w:iCs/>
          <w:sz w:val="22"/>
          <w:szCs w:val="22"/>
        </w:rPr>
        <w:t xml:space="preserve"> </w:t>
      </w:r>
      <w:r w:rsidR="00AF5670" w:rsidRPr="00207188">
        <w:rPr>
          <w:rFonts w:ascii="Bookman Old Style" w:hAnsi="Bookman Old Style"/>
          <w:bCs/>
          <w:iCs/>
          <w:sz w:val="22"/>
          <w:szCs w:val="22"/>
        </w:rPr>
        <w:t xml:space="preserve">Sede da Prefeitura Municipal de </w:t>
      </w:r>
      <w:r w:rsidR="00693194" w:rsidRPr="00207188">
        <w:rPr>
          <w:rFonts w:ascii="Bookman Old Style" w:hAnsi="Bookman Old Style"/>
          <w:bCs/>
          <w:iCs/>
          <w:sz w:val="22"/>
          <w:szCs w:val="22"/>
        </w:rPr>
        <w:t>Liberdade</w:t>
      </w:r>
      <w:r w:rsidR="00AF5670" w:rsidRPr="00207188">
        <w:rPr>
          <w:rFonts w:ascii="Bookman Old Style" w:hAnsi="Bookman Old Style"/>
          <w:bCs/>
          <w:iCs/>
          <w:sz w:val="22"/>
          <w:szCs w:val="22"/>
        </w:rPr>
        <w:t xml:space="preserve">, localizada na </w:t>
      </w:r>
      <w:r w:rsidR="00A33FEA" w:rsidRPr="00207188">
        <w:rPr>
          <w:rFonts w:ascii="Bookman Old Style" w:hAnsi="Bookman Old Style"/>
          <w:bCs/>
          <w:iCs/>
          <w:sz w:val="22"/>
          <w:szCs w:val="22"/>
        </w:rPr>
        <w:t>Rua Geraldo Magela de Barros Mendes</w:t>
      </w:r>
      <w:r w:rsidR="00AF5670" w:rsidRPr="00207188">
        <w:rPr>
          <w:rFonts w:ascii="Bookman Old Style" w:hAnsi="Bookman Old Style"/>
          <w:bCs/>
          <w:iCs/>
          <w:sz w:val="22"/>
          <w:szCs w:val="22"/>
        </w:rPr>
        <w:t xml:space="preserve">, nº </w:t>
      </w:r>
      <w:r w:rsidR="00A33FEA" w:rsidRPr="00207188">
        <w:rPr>
          <w:rFonts w:ascii="Bookman Old Style" w:hAnsi="Bookman Old Style"/>
          <w:bCs/>
          <w:iCs/>
          <w:sz w:val="22"/>
          <w:szCs w:val="22"/>
        </w:rPr>
        <w:t>121</w:t>
      </w:r>
      <w:r w:rsidR="00487A80" w:rsidRPr="00207188">
        <w:rPr>
          <w:rFonts w:ascii="Bookman Old Style" w:hAnsi="Bookman Old Style"/>
          <w:bCs/>
          <w:iCs/>
          <w:sz w:val="22"/>
          <w:szCs w:val="22"/>
        </w:rPr>
        <w:t>, C</w:t>
      </w:r>
      <w:r w:rsidR="00AF5670" w:rsidRPr="00207188">
        <w:rPr>
          <w:rFonts w:ascii="Bookman Old Style" w:hAnsi="Bookman Old Style"/>
          <w:bCs/>
          <w:iCs/>
          <w:sz w:val="22"/>
          <w:szCs w:val="22"/>
        </w:rPr>
        <w:t xml:space="preserve">entro, </w:t>
      </w:r>
      <w:r w:rsidR="00487A80" w:rsidRPr="00207188">
        <w:rPr>
          <w:rFonts w:ascii="Bookman Old Style" w:hAnsi="Bookman Old Style"/>
          <w:bCs/>
          <w:iCs/>
          <w:sz w:val="22"/>
          <w:szCs w:val="22"/>
        </w:rPr>
        <w:t xml:space="preserve">em Liberdade, MG, </w:t>
      </w:r>
      <w:r w:rsidR="00AF5670" w:rsidRPr="00207188">
        <w:rPr>
          <w:rFonts w:ascii="Bookman Old Style" w:hAnsi="Bookman Old Style"/>
          <w:bCs/>
          <w:iCs/>
          <w:sz w:val="22"/>
          <w:szCs w:val="22"/>
        </w:rPr>
        <w:t xml:space="preserve">CEP </w:t>
      </w:r>
      <w:r w:rsidR="00A33FEA" w:rsidRPr="00207188">
        <w:rPr>
          <w:rFonts w:ascii="Bookman Old Style" w:hAnsi="Bookman Old Style"/>
          <w:bCs/>
          <w:iCs/>
          <w:sz w:val="22"/>
          <w:szCs w:val="22"/>
        </w:rPr>
        <w:t>37.350-000.</w:t>
      </w:r>
    </w:p>
    <w:p w:rsidR="009D0788" w:rsidRPr="00207188" w:rsidRDefault="009D0788" w:rsidP="009D0788">
      <w:pPr>
        <w:spacing w:before="120" w:after="120"/>
        <w:ind w:right="-11"/>
        <w:jc w:val="both"/>
        <w:rPr>
          <w:rFonts w:ascii="Bookman Old Style" w:hAnsi="Bookman Old Style"/>
          <w:sz w:val="22"/>
          <w:szCs w:val="22"/>
        </w:rPr>
      </w:pPr>
    </w:p>
    <w:p w:rsidR="008042E4" w:rsidRPr="00207188" w:rsidRDefault="00487A80" w:rsidP="009D0788">
      <w:pPr>
        <w:spacing w:before="120" w:after="120"/>
        <w:ind w:right="-11"/>
        <w:jc w:val="both"/>
        <w:rPr>
          <w:rFonts w:ascii="Bookman Old Style" w:hAnsi="Bookman Old Style"/>
          <w:b/>
          <w:bCs/>
          <w:iCs/>
          <w:sz w:val="22"/>
          <w:szCs w:val="22"/>
        </w:rPr>
      </w:pPr>
      <w:r w:rsidRPr="00207188">
        <w:rPr>
          <w:rFonts w:ascii="Bookman Old Style" w:hAnsi="Bookman Old Style"/>
          <w:sz w:val="22"/>
          <w:szCs w:val="22"/>
        </w:rPr>
        <w:t>O Município</w:t>
      </w:r>
      <w:r w:rsidR="00120644" w:rsidRPr="00207188">
        <w:rPr>
          <w:rFonts w:ascii="Bookman Old Style" w:hAnsi="Bookman Old Style"/>
          <w:sz w:val="22"/>
          <w:szCs w:val="22"/>
        </w:rPr>
        <w:t xml:space="preserve"> de </w:t>
      </w:r>
      <w:r w:rsidR="00693194" w:rsidRPr="00207188">
        <w:rPr>
          <w:rFonts w:ascii="Bookman Old Style" w:hAnsi="Bookman Old Style"/>
          <w:sz w:val="22"/>
          <w:szCs w:val="22"/>
        </w:rPr>
        <w:t>Liberdade</w:t>
      </w:r>
      <w:r w:rsidRPr="00207188">
        <w:rPr>
          <w:rFonts w:ascii="Bookman Old Style" w:hAnsi="Bookman Old Style"/>
          <w:sz w:val="22"/>
          <w:szCs w:val="22"/>
        </w:rPr>
        <w:t xml:space="preserve">, </w:t>
      </w:r>
      <w:r w:rsidR="00120644" w:rsidRPr="00207188">
        <w:rPr>
          <w:rFonts w:ascii="Bookman Old Style" w:hAnsi="Bookman Old Style"/>
          <w:sz w:val="22"/>
          <w:szCs w:val="22"/>
        </w:rPr>
        <w:t xml:space="preserve">MG, </w:t>
      </w:r>
      <w:r w:rsidRPr="00207188">
        <w:rPr>
          <w:rFonts w:ascii="Bookman Old Style" w:hAnsi="Bookman Old Style"/>
          <w:sz w:val="22"/>
          <w:szCs w:val="22"/>
        </w:rPr>
        <w:t>com sede na</w:t>
      </w:r>
      <w:r w:rsidR="00A33FEA" w:rsidRPr="00207188">
        <w:rPr>
          <w:rFonts w:ascii="Bookman Old Style" w:hAnsi="Bookman Old Style"/>
          <w:sz w:val="22"/>
          <w:szCs w:val="22"/>
        </w:rPr>
        <w:t xml:space="preserve"> Rua</w:t>
      </w:r>
      <w:r w:rsidR="000C1AB9" w:rsidRPr="00207188">
        <w:rPr>
          <w:rFonts w:ascii="Bookman Old Style" w:hAnsi="Bookman Old Style"/>
          <w:sz w:val="22"/>
          <w:szCs w:val="22"/>
        </w:rPr>
        <w:t xml:space="preserve"> </w:t>
      </w:r>
      <w:r w:rsidR="00A33FEA" w:rsidRPr="00207188">
        <w:rPr>
          <w:rFonts w:ascii="Bookman Old Style" w:hAnsi="Bookman Old Style"/>
          <w:bCs/>
          <w:iCs/>
          <w:sz w:val="22"/>
          <w:szCs w:val="22"/>
        </w:rPr>
        <w:t>Geraldo Magela de Barros Mendes, nº 121</w:t>
      </w:r>
      <w:r w:rsidR="00120644" w:rsidRPr="00207188">
        <w:rPr>
          <w:rFonts w:ascii="Bookman Old Style" w:hAnsi="Bookman Old Style"/>
          <w:sz w:val="22"/>
          <w:szCs w:val="22"/>
        </w:rPr>
        <w:t>, Centro,</w:t>
      </w:r>
      <w:r w:rsidRPr="00207188">
        <w:rPr>
          <w:rFonts w:ascii="Bookman Old Style" w:hAnsi="Bookman Old Style"/>
          <w:sz w:val="22"/>
          <w:szCs w:val="22"/>
        </w:rPr>
        <w:t xml:space="preserve"> em Liberdade, MG,</w:t>
      </w:r>
      <w:r w:rsidR="00120644" w:rsidRPr="00207188">
        <w:rPr>
          <w:rFonts w:ascii="Bookman Old Style" w:hAnsi="Bookman Old Style"/>
          <w:sz w:val="22"/>
          <w:szCs w:val="22"/>
        </w:rPr>
        <w:t xml:space="preserve"> inscrit</w:t>
      </w:r>
      <w:r w:rsidRPr="00207188">
        <w:rPr>
          <w:rFonts w:ascii="Bookman Old Style" w:hAnsi="Bookman Old Style"/>
          <w:sz w:val="22"/>
          <w:szCs w:val="22"/>
        </w:rPr>
        <w:t>o</w:t>
      </w:r>
      <w:r w:rsidR="00120644" w:rsidRPr="00207188">
        <w:rPr>
          <w:rFonts w:ascii="Bookman Old Style" w:hAnsi="Bookman Old Style"/>
          <w:sz w:val="22"/>
          <w:szCs w:val="22"/>
        </w:rPr>
        <w:t xml:space="preserve"> no CNPJ </w:t>
      </w:r>
      <w:r w:rsidR="003117CE" w:rsidRPr="00207188">
        <w:rPr>
          <w:rFonts w:ascii="Bookman Old Style" w:hAnsi="Bookman Old Style"/>
          <w:noProof/>
          <w:sz w:val="22"/>
          <w:szCs w:val="22"/>
        </w:rPr>
        <w:t>18.029.165/0001-51</w:t>
      </w:r>
      <w:r w:rsidR="00120644" w:rsidRPr="00207188">
        <w:rPr>
          <w:rFonts w:ascii="Bookman Old Style" w:hAnsi="Bookman Old Style"/>
          <w:sz w:val="22"/>
          <w:szCs w:val="22"/>
        </w:rPr>
        <w:t>, isent</w:t>
      </w:r>
      <w:r w:rsidRPr="00207188">
        <w:rPr>
          <w:rFonts w:ascii="Bookman Old Style" w:hAnsi="Bookman Old Style"/>
          <w:sz w:val="22"/>
          <w:szCs w:val="22"/>
        </w:rPr>
        <w:t>o</w:t>
      </w:r>
      <w:r w:rsidR="00120644" w:rsidRPr="00207188">
        <w:rPr>
          <w:rFonts w:ascii="Bookman Old Style" w:hAnsi="Bookman Old Style"/>
          <w:sz w:val="22"/>
          <w:szCs w:val="22"/>
        </w:rPr>
        <w:t xml:space="preserve"> de inscrição estadual, torna público através da Pregoeira</w:t>
      </w:r>
      <w:r w:rsidR="00A82AC9" w:rsidRPr="00207188">
        <w:rPr>
          <w:rFonts w:ascii="Bookman Old Style" w:hAnsi="Bookman Old Style"/>
          <w:sz w:val="22"/>
          <w:szCs w:val="22"/>
        </w:rPr>
        <w:t>,</w:t>
      </w:r>
      <w:r w:rsidR="00541697" w:rsidRPr="00207188">
        <w:rPr>
          <w:rFonts w:ascii="Bookman Old Style" w:hAnsi="Bookman Old Style"/>
          <w:sz w:val="22"/>
          <w:szCs w:val="22"/>
        </w:rPr>
        <w:t xml:space="preserve"> </w:t>
      </w:r>
      <w:r w:rsidR="00616EB4" w:rsidRPr="00207188">
        <w:rPr>
          <w:rFonts w:ascii="Bookman Old Style" w:hAnsi="Bookman Old Style"/>
          <w:sz w:val="22"/>
          <w:szCs w:val="22"/>
        </w:rPr>
        <w:t xml:space="preserve">Adelaide da Costa Figueiredo Ladeira </w:t>
      </w:r>
      <w:r w:rsidR="00120644" w:rsidRPr="00207188">
        <w:rPr>
          <w:rFonts w:ascii="Bookman Old Style" w:hAnsi="Bookman Old Style"/>
          <w:sz w:val="22"/>
          <w:szCs w:val="22"/>
        </w:rPr>
        <w:t xml:space="preserve">e Equipe de Apoio da Prefeitura Municipal de </w:t>
      </w:r>
      <w:r w:rsidR="00693194" w:rsidRPr="00207188">
        <w:rPr>
          <w:rFonts w:ascii="Bookman Old Style" w:hAnsi="Bookman Old Style"/>
          <w:sz w:val="22"/>
          <w:szCs w:val="22"/>
        </w:rPr>
        <w:t>Liberdade</w:t>
      </w:r>
      <w:r w:rsidRPr="00207188">
        <w:rPr>
          <w:rFonts w:ascii="Bookman Old Style" w:hAnsi="Bookman Old Style"/>
          <w:sz w:val="22"/>
          <w:szCs w:val="22"/>
        </w:rPr>
        <w:t xml:space="preserve">, </w:t>
      </w:r>
      <w:r w:rsidR="00120644" w:rsidRPr="00207188">
        <w:rPr>
          <w:rFonts w:ascii="Bookman Old Style" w:hAnsi="Bookman Old Style"/>
          <w:sz w:val="22"/>
          <w:szCs w:val="22"/>
        </w:rPr>
        <w:t>MG, designados</w:t>
      </w:r>
      <w:r w:rsidR="00990ADC" w:rsidRPr="00207188">
        <w:rPr>
          <w:rFonts w:ascii="Bookman Old Style" w:hAnsi="Bookman Old Style" w:cs="Helvetica"/>
          <w:sz w:val="22"/>
          <w:szCs w:val="22"/>
        </w:rPr>
        <w:t xml:space="preserve"> pela</w:t>
      </w:r>
      <w:r w:rsidR="003117CE" w:rsidRPr="00207188">
        <w:rPr>
          <w:rFonts w:ascii="Bookman Old Style" w:hAnsi="Bookman Old Style" w:cs="Helvetica"/>
          <w:sz w:val="22"/>
          <w:szCs w:val="22"/>
        </w:rPr>
        <w:t xml:space="preserve"> </w:t>
      </w:r>
      <w:r w:rsidR="00990ADC" w:rsidRPr="00207188">
        <w:rPr>
          <w:rFonts w:ascii="Bookman Old Style" w:hAnsi="Bookman Old Style" w:cs="Helvetica"/>
          <w:color w:val="000000" w:themeColor="text1"/>
          <w:sz w:val="22"/>
          <w:szCs w:val="22"/>
        </w:rPr>
        <w:t>Portaria n° 24/2021</w:t>
      </w:r>
      <w:r w:rsidR="00747B68" w:rsidRPr="00207188">
        <w:rPr>
          <w:rFonts w:ascii="Bookman Old Style" w:hAnsi="Bookman Old Style"/>
          <w:sz w:val="22"/>
          <w:szCs w:val="22"/>
        </w:rPr>
        <w:t xml:space="preserve">, a abertura do </w:t>
      </w:r>
      <w:r w:rsidR="00747B68" w:rsidRPr="00207188">
        <w:rPr>
          <w:rFonts w:ascii="Bookman Old Style" w:hAnsi="Bookman Old Style"/>
          <w:bCs/>
          <w:iCs/>
          <w:sz w:val="22"/>
          <w:szCs w:val="22"/>
        </w:rPr>
        <w:t>Processo Licitatório em epígrafe</w:t>
      </w:r>
      <w:r w:rsidR="00747B68" w:rsidRPr="00207188">
        <w:rPr>
          <w:rFonts w:ascii="Bookman Old Style" w:hAnsi="Bookman Old Style"/>
          <w:sz w:val="22"/>
          <w:szCs w:val="22"/>
        </w:rPr>
        <w:t>, nos termos da Lei nº 10.520/02, Lei Complementar nº 123/06, bem como os Decretos</w:t>
      </w:r>
      <w:r w:rsidR="00734B8D" w:rsidRPr="00207188">
        <w:rPr>
          <w:rFonts w:ascii="Bookman Old Style" w:hAnsi="Bookman Old Style"/>
          <w:sz w:val="22"/>
          <w:szCs w:val="22"/>
        </w:rPr>
        <w:t xml:space="preserve"> Municipais</w:t>
      </w:r>
      <w:r w:rsidR="00747B68" w:rsidRPr="00207188">
        <w:rPr>
          <w:rFonts w:ascii="Bookman Old Style" w:hAnsi="Bookman Old Style"/>
          <w:sz w:val="22"/>
          <w:szCs w:val="22"/>
        </w:rPr>
        <w:t xml:space="preserve">, subsidiariamente a Lei nº 8.666/93 com suas alterações posteriores e demais legislações correlatas. O tipo de julgamento será o de </w:t>
      </w:r>
      <w:r w:rsidR="00A82AC9" w:rsidRPr="00207188">
        <w:rPr>
          <w:rFonts w:ascii="Bookman Old Style" w:hAnsi="Bookman Old Style"/>
          <w:b/>
          <w:sz w:val="22"/>
          <w:szCs w:val="22"/>
        </w:rPr>
        <w:t>MENOR PREÇO POR ITEM</w:t>
      </w:r>
      <w:r w:rsidR="00747B68" w:rsidRPr="00207188">
        <w:rPr>
          <w:rFonts w:ascii="Bookman Old Style" w:hAnsi="Bookman Old Style"/>
          <w:sz w:val="22"/>
          <w:szCs w:val="22"/>
        </w:rPr>
        <w:t xml:space="preserve">, conforme objeto </w:t>
      </w:r>
      <w:r w:rsidRPr="00207188">
        <w:rPr>
          <w:rFonts w:ascii="Bookman Old Style" w:hAnsi="Bookman Old Style"/>
          <w:sz w:val="22"/>
          <w:szCs w:val="22"/>
        </w:rPr>
        <w:t>d</w:t>
      </w:r>
      <w:r w:rsidR="00747B68" w:rsidRPr="00207188">
        <w:rPr>
          <w:rFonts w:ascii="Bookman Old Style" w:hAnsi="Bookman Old Style"/>
          <w:sz w:val="22"/>
          <w:szCs w:val="22"/>
        </w:rPr>
        <w:t xml:space="preserve">escrito no Termo de Referência, Anexo I deste Edital. </w:t>
      </w:r>
    </w:p>
    <w:p w:rsidR="00D332AF" w:rsidRPr="00207188" w:rsidRDefault="00D332AF" w:rsidP="009D0788">
      <w:pPr>
        <w:spacing w:before="120" w:after="120"/>
        <w:ind w:right="-11"/>
        <w:jc w:val="both"/>
        <w:rPr>
          <w:rFonts w:ascii="Bookman Old Style" w:hAnsi="Bookman Old Style"/>
          <w:sz w:val="22"/>
          <w:szCs w:val="22"/>
        </w:rPr>
      </w:pPr>
    </w:p>
    <w:p w:rsidR="00E66D2D" w:rsidRPr="00207188" w:rsidRDefault="00E66D2D" w:rsidP="009D0788">
      <w:pPr>
        <w:spacing w:before="120" w:after="120"/>
        <w:ind w:right="-11"/>
        <w:jc w:val="both"/>
        <w:rPr>
          <w:rFonts w:ascii="Bookman Old Style" w:hAnsi="Bookman Old Style"/>
          <w:b/>
          <w:sz w:val="22"/>
          <w:szCs w:val="22"/>
        </w:rPr>
      </w:pPr>
      <w:r w:rsidRPr="00207188">
        <w:rPr>
          <w:rFonts w:ascii="Bookman Old Style" w:hAnsi="Bookman Old Style"/>
          <w:b/>
          <w:sz w:val="22"/>
          <w:szCs w:val="22"/>
        </w:rPr>
        <w:t>I – DO OBJETO</w:t>
      </w:r>
    </w:p>
    <w:p w:rsidR="00E66D2D" w:rsidRPr="00207188" w:rsidRDefault="00E66D2D" w:rsidP="009D0788">
      <w:pPr>
        <w:spacing w:before="120" w:after="120"/>
        <w:ind w:right="-11"/>
        <w:jc w:val="both"/>
        <w:rPr>
          <w:rFonts w:ascii="Bookman Old Style" w:hAnsi="Bookman Old Style"/>
          <w:iCs/>
          <w:sz w:val="22"/>
          <w:szCs w:val="22"/>
        </w:rPr>
      </w:pPr>
      <w:r w:rsidRPr="00207188">
        <w:rPr>
          <w:rFonts w:ascii="Bookman Old Style" w:hAnsi="Bookman Old Style"/>
          <w:sz w:val="22"/>
          <w:szCs w:val="22"/>
        </w:rPr>
        <w:t xml:space="preserve">1.1 </w:t>
      </w:r>
      <w:r w:rsidR="001308BC" w:rsidRPr="00207188">
        <w:rPr>
          <w:rFonts w:ascii="Bookman Old Style" w:hAnsi="Bookman Old Style"/>
          <w:sz w:val="22"/>
          <w:szCs w:val="22"/>
        </w:rPr>
        <w:t>Constitui objeto da presente licitação o Registro de Preços</w:t>
      </w:r>
      <w:r w:rsidR="00064659" w:rsidRPr="00207188">
        <w:rPr>
          <w:rFonts w:ascii="Bookman Old Style" w:hAnsi="Bookman Old Style"/>
          <w:sz w:val="22"/>
          <w:szCs w:val="22"/>
        </w:rPr>
        <w:t>,</w:t>
      </w:r>
      <w:r w:rsidR="001308BC" w:rsidRPr="00207188">
        <w:rPr>
          <w:rFonts w:ascii="Bookman Old Style" w:hAnsi="Bookman Old Style"/>
          <w:sz w:val="22"/>
          <w:szCs w:val="22"/>
        </w:rPr>
        <w:t xml:space="preserve"> para futura e eventual </w:t>
      </w:r>
      <w:r w:rsidR="00984EF2" w:rsidRPr="00207188">
        <w:rPr>
          <w:rFonts w:ascii="Bookman Old Style" w:hAnsi="Bookman Old Style"/>
          <w:sz w:val="22"/>
          <w:szCs w:val="22"/>
        </w:rPr>
        <w:t>prestação de serviço</w:t>
      </w:r>
      <w:r w:rsidR="00064659" w:rsidRPr="00207188">
        <w:rPr>
          <w:rFonts w:ascii="Bookman Old Style" w:hAnsi="Bookman Old Style"/>
          <w:sz w:val="22"/>
          <w:szCs w:val="22"/>
        </w:rPr>
        <w:t>s,</w:t>
      </w:r>
      <w:r w:rsidR="00984EF2" w:rsidRPr="00207188">
        <w:rPr>
          <w:rFonts w:ascii="Bookman Old Style" w:hAnsi="Bookman Old Style"/>
          <w:sz w:val="22"/>
          <w:szCs w:val="22"/>
        </w:rPr>
        <w:t xml:space="preserve"> </w:t>
      </w:r>
      <w:r w:rsidR="004A13D7" w:rsidRPr="00207188">
        <w:rPr>
          <w:rFonts w:ascii="Bookman Old Style" w:hAnsi="Bookman Old Style"/>
          <w:sz w:val="22"/>
          <w:szCs w:val="22"/>
        </w:rPr>
        <w:t>de locação de 1</w:t>
      </w:r>
      <w:r w:rsidR="001308BC" w:rsidRPr="00207188">
        <w:rPr>
          <w:rFonts w:ascii="Bookman Old Style" w:hAnsi="Bookman Old Style"/>
          <w:sz w:val="22"/>
          <w:szCs w:val="22"/>
        </w:rPr>
        <w:t xml:space="preserve"> </w:t>
      </w:r>
      <w:r w:rsidR="00064659" w:rsidRPr="00207188">
        <w:rPr>
          <w:rFonts w:ascii="Bookman Old Style" w:hAnsi="Bookman Old Style"/>
          <w:sz w:val="22"/>
          <w:szCs w:val="22"/>
        </w:rPr>
        <w:t>(um) t</w:t>
      </w:r>
      <w:r w:rsidR="004725A0" w:rsidRPr="00207188">
        <w:rPr>
          <w:rFonts w:ascii="Bookman Old Style" w:hAnsi="Bookman Old Style"/>
          <w:sz w:val="22"/>
          <w:szCs w:val="22"/>
        </w:rPr>
        <w:t xml:space="preserve">rator de </w:t>
      </w:r>
      <w:proofErr w:type="spellStart"/>
      <w:r w:rsidR="004725A0" w:rsidRPr="00207188">
        <w:rPr>
          <w:rFonts w:ascii="Bookman Old Style" w:hAnsi="Bookman Old Style"/>
          <w:sz w:val="22"/>
          <w:szCs w:val="22"/>
        </w:rPr>
        <w:t>e</w:t>
      </w:r>
      <w:r w:rsidR="00984EF2" w:rsidRPr="00207188">
        <w:rPr>
          <w:rFonts w:ascii="Bookman Old Style" w:hAnsi="Bookman Old Style"/>
          <w:sz w:val="22"/>
          <w:szCs w:val="22"/>
        </w:rPr>
        <w:t>screpe</w:t>
      </w:r>
      <w:proofErr w:type="spellEnd"/>
      <w:r w:rsidR="00984EF2" w:rsidRPr="00207188">
        <w:rPr>
          <w:rFonts w:ascii="Bookman Old Style" w:hAnsi="Bookman Old Style"/>
          <w:sz w:val="22"/>
          <w:szCs w:val="22"/>
        </w:rPr>
        <w:t xml:space="preserve">, lâmina e pá, juntamente com operador e combustível para os locais </w:t>
      </w:r>
      <w:r w:rsidR="001308BC" w:rsidRPr="00207188">
        <w:rPr>
          <w:rFonts w:ascii="Bookman Old Style" w:hAnsi="Bookman Old Style"/>
          <w:sz w:val="22"/>
          <w:szCs w:val="22"/>
        </w:rPr>
        <w:t xml:space="preserve">em </w:t>
      </w:r>
      <w:r w:rsidR="00984EF2" w:rsidRPr="00207188">
        <w:rPr>
          <w:rFonts w:ascii="Bookman Old Style" w:hAnsi="Bookman Old Style"/>
          <w:sz w:val="22"/>
          <w:szCs w:val="22"/>
        </w:rPr>
        <w:t xml:space="preserve">que a administração municipal </w:t>
      </w:r>
      <w:r w:rsidR="001308BC" w:rsidRPr="00207188">
        <w:rPr>
          <w:rFonts w:ascii="Bookman Old Style" w:hAnsi="Bookman Old Style"/>
          <w:sz w:val="22"/>
          <w:szCs w:val="22"/>
        </w:rPr>
        <w:t xml:space="preserve">necessitar </w:t>
      </w:r>
      <w:r w:rsidR="00984EF2" w:rsidRPr="00207188">
        <w:rPr>
          <w:rFonts w:ascii="Bookman Old Style" w:hAnsi="Bookman Old Style"/>
          <w:sz w:val="22"/>
          <w:szCs w:val="22"/>
        </w:rPr>
        <w:t>executa</w:t>
      </w:r>
      <w:r w:rsidR="001308BC" w:rsidRPr="00207188">
        <w:rPr>
          <w:rFonts w:ascii="Bookman Old Style" w:hAnsi="Bookman Old Style"/>
          <w:sz w:val="22"/>
          <w:szCs w:val="22"/>
        </w:rPr>
        <w:t>r</w:t>
      </w:r>
      <w:r w:rsidR="00984EF2" w:rsidRPr="00207188">
        <w:rPr>
          <w:rFonts w:ascii="Bookman Old Style" w:hAnsi="Bookman Old Style"/>
          <w:sz w:val="22"/>
          <w:szCs w:val="22"/>
        </w:rPr>
        <w:t xml:space="preserve"> serviços conforme determina</w:t>
      </w:r>
      <w:r w:rsidR="001308BC" w:rsidRPr="00207188">
        <w:rPr>
          <w:rFonts w:ascii="Bookman Old Style" w:hAnsi="Bookman Old Style"/>
          <w:sz w:val="22"/>
          <w:szCs w:val="22"/>
        </w:rPr>
        <w:t>ção</w:t>
      </w:r>
      <w:r w:rsidR="00984EF2" w:rsidRPr="00207188">
        <w:rPr>
          <w:rFonts w:ascii="Bookman Old Style" w:hAnsi="Bookman Old Style"/>
          <w:sz w:val="22"/>
          <w:szCs w:val="22"/>
        </w:rPr>
        <w:t xml:space="preserve"> </w:t>
      </w:r>
      <w:r w:rsidR="001308BC" w:rsidRPr="00207188">
        <w:rPr>
          <w:rFonts w:ascii="Bookman Old Style" w:hAnsi="Bookman Old Style"/>
          <w:sz w:val="22"/>
          <w:szCs w:val="22"/>
        </w:rPr>
        <w:t>d</w:t>
      </w:r>
      <w:r w:rsidR="00984EF2" w:rsidRPr="00207188">
        <w:rPr>
          <w:rFonts w:ascii="Bookman Old Style" w:hAnsi="Bookman Old Style"/>
          <w:sz w:val="22"/>
          <w:szCs w:val="22"/>
        </w:rPr>
        <w:t xml:space="preserve">o Departamento </w:t>
      </w:r>
      <w:r w:rsidR="00C759A8" w:rsidRPr="00207188">
        <w:rPr>
          <w:rFonts w:ascii="Bookman Old Style" w:hAnsi="Bookman Old Style"/>
          <w:sz w:val="22"/>
          <w:szCs w:val="22"/>
        </w:rPr>
        <w:t>obras e urbanismo</w:t>
      </w:r>
      <w:r w:rsidR="00984EF2" w:rsidRPr="00207188">
        <w:rPr>
          <w:rFonts w:ascii="Bookman Old Style" w:hAnsi="Bookman Old Style"/>
          <w:sz w:val="22"/>
          <w:szCs w:val="22"/>
        </w:rPr>
        <w:t xml:space="preserve">, </w:t>
      </w:r>
      <w:r w:rsidR="001308BC" w:rsidRPr="00207188">
        <w:rPr>
          <w:rFonts w:ascii="Bookman Old Style" w:hAnsi="Bookman Old Style"/>
          <w:sz w:val="22"/>
          <w:szCs w:val="22"/>
        </w:rPr>
        <w:t>para uso n</w:t>
      </w:r>
      <w:r w:rsidR="00984EF2" w:rsidRPr="00207188">
        <w:rPr>
          <w:rFonts w:ascii="Bookman Old Style" w:hAnsi="Bookman Old Style"/>
          <w:sz w:val="22"/>
          <w:szCs w:val="22"/>
        </w:rPr>
        <w:t>as estradas vicinais e rurai</w:t>
      </w:r>
      <w:r w:rsidR="001308BC" w:rsidRPr="00207188">
        <w:rPr>
          <w:rFonts w:ascii="Bookman Old Style" w:hAnsi="Bookman Old Style"/>
          <w:sz w:val="22"/>
          <w:szCs w:val="22"/>
        </w:rPr>
        <w:t>s não pavimentadas no município,</w:t>
      </w:r>
      <w:r w:rsidR="00984EF2" w:rsidRPr="00207188">
        <w:rPr>
          <w:rFonts w:ascii="Bookman Old Style" w:hAnsi="Bookman Old Style"/>
          <w:sz w:val="22"/>
          <w:szCs w:val="22"/>
        </w:rPr>
        <w:t xml:space="preserve"> </w:t>
      </w:r>
      <w:r w:rsidR="001308BC" w:rsidRPr="00207188">
        <w:rPr>
          <w:rFonts w:ascii="Bookman Old Style" w:hAnsi="Bookman Old Style"/>
          <w:sz w:val="22"/>
          <w:szCs w:val="22"/>
        </w:rPr>
        <w:t>c</w:t>
      </w:r>
      <w:r w:rsidR="00D332AF" w:rsidRPr="00207188">
        <w:rPr>
          <w:rFonts w:ascii="Bookman Old Style" w:hAnsi="Bookman Old Style"/>
          <w:sz w:val="22"/>
          <w:szCs w:val="22"/>
        </w:rPr>
        <w:t xml:space="preserve">onforme </w:t>
      </w:r>
      <w:r w:rsidRPr="00207188">
        <w:rPr>
          <w:rFonts w:ascii="Bookman Old Style" w:hAnsi="Bookman Old Style"/>
          <w:b/>
          <w:iCs/>
          <w:sz w:val="22"/>
          <w:szCs w:val="22"/>
        </w:rPr>
        <w:t>ANEXO I</w:t>
      </w:r>
      <w:r w:rsidRPr="00207188">
        <w:rPr>
          <w:rFonts w:ascii="Bookman Old Style" w:hAnsi="Bookman Old Style"/>
          <w:iCs/>
          <w:sz w:val="22"/>
          <w:szCs w:val="22"/>
        </w:rPr>
        <w:t>, que é parte integrante deste Edital.</w:t>
      </w:r>
    </w:p>
    <w:p w:rsidR="00E66D2D" w:rsidRPr="00207188" w:rsidRDefault="00E66D2D" w:rsidP="009D0788">
      <w:pPr>
        <w:spacing w:before="120" w:after="120"/>
        <w:ind w:right="-11"/>
        <w:jc w:val="both"/>
        <w:rPr>
          <w:rFonts w:ascii="Bookman Old Style" w:hAnsi="Bookman Old Style"/>
          <w:iCs/>
          <w:sz w:val="22"/>
          <w:szCs w:val="22"/>
        </w:rPr>
      </w:pPr>
    </w:p>
    <w:p w:rsidR="00E66D2D" w:rsidRPr="00207188" w:rsidRDefault="00E66D2D" w:rsidP="009D0788">
      <w:pPr>
        <w:spacing w:before="120" w:after="120"/>
        <w:ind w:right="-11"/>
        <w:jc w:val="both"/>
        <w:rPr>
          <w:rFonts w:ascii="Bookman Old Style" w:hAnsi="Bookman Old Style"/>
          <w:b/>
          <w:sz w:val="22"/>
          <w:szCs w:val="22"/>
        </w:rPr>
      </w:pPr>
      <w:r w:rsidRPr="00207188">
        <w:rPr>
          <w:rFonts w:ascii="Bookman Old Style" w:hAnsi="Bookman Old Style"/>
          <w:b/>
          <w:sz w:val="22"/>
          <w:szCs w:val="22"/>
        </w:rPr>
        <w:t>II-EDITAL</w:t>
      </w:r>
    </w:p>
    <w:p w:rsidR="00E66D2D" w:rsidRPr="00207188" w:rsidRDefault="00E66D2D" w:rsidP="009D0788">
      <w:pPr>
        <w:spacing w:before="120" w:after="120"/>
        <w:ind w:right="-11"/>
        <w:jc w:val="both"/>
        <w:rPr>
          <w:rFonts w:ascii="Bookman Old Style" w:hAnsi="Bookman Old Style"/>
          <w:sz w:val="22"/>
          <w:szCs w:val="22"/>
        </w:rPr>
      </w:pPr>
      <w:r w:rsidRPr="00207188">
        <w:rPr>
          <w:rFonts w:ascii="Bookman Old Style" w:hAnsi="Bookman Old Style"/>
          <w:sz w:val="22"/>
          <w:szCs w:val="22"/>
        </w:rPr>
        <w:t>2.1</w:t>
      </w:r>
      <w:r w:rsidR="00064659" w:rsidRPr="00207188">
        <w:rPr>
          <w:rFonts w:ascii="Bookman Old Style" w:hAnsi="Bookman Old Style"/>
          <w:sz w:val="22"/>
          <w:szCs w:val="22"/>
        </w:rPr>
        <w:t xml:space="preserve"> </w:t>
      </w:r>
      <w:r w:rsidRPr="00207188">
        <w:rPr>
          <w:rFonts w:ascii="Bookman Old Style" w:hAnsi="Bookman Old Style"/>
          <w:sz w:val="22"/>
          <w:szCs w:val="22"/>
        </w:rPr>
        <w:t>Constituem anexos do presente Edital e dele fazem parte integrante</w:t>
      </w:r>
    </w:p>
    <w:p w:rsidR="00E66D2D" w:rsidRPr="00207188" w:rsidRDefault="00E66D2D" w:rsidP="009D0788">
      <w:pPr>
        <w:numPr>
          <w:ilvl w:val="0"/>
          <w:numId w:val="1"/>
        </w:numPr>
        <w:spacing w:before="120" w:after="120"/>
        <w:ind w:left="0" w:right="-11" w:firstLine="0"/>
        <w:jc w:val="both"/>
        <w:rPr>
          <w:rFonts w:ascii="Bookman Old Style" w:hAnsi="Bookman Old Style"/>
          <w:sz w:val="22"/>
          <w:szCs w:val="22"/>
        </w:rPr>
      </w:pPr>
      <w:r w:rsidRPr="00207188">
        <w:rPr>
          <w:rFonts w:ascii="Bookman Old Style" w:hAnsi="Bookman Old Style"/>
          <w:sz w:val="22"/>
          <w:szCs w:val="22"/>
          <w:u w:val="single"/>
        </w:rPr>
        <w:t>Anexo I</w:t>
      </w:r>
      <w:r w:rsidR="00064659" w:rsidRPr="00207188">
        <w:rPr>
          <w:rFonts w:ascii="Bookman Old Style" w:hAnsi="Bookman Old Style"/>
          <w:sz w:val="22"/>
          <w:szCs w:val="22"/>
        </w:rPr>
        <w:t xml:space="preserve"> </w:t>
      </w:r>
      <w:r w:rsidRPr="00207188">
        <w:rPr>
          <w:rFonts w:ascii="Bookman Old Style" w:hAnsi="Bookman Old Style"/>
          <w:sz w:val="22"/>
          <w:szCs w:val="22"/>
        </w:rPr>
        <w:t>-</w:t>
      </w:r>
      <w:r w:rsidR="00213379" w:rsidRPr="00207188">
        <w:rPr>
          <w:rFonts w:ascii="Bookman Old Style" w:hAnsi="Bookman Old Style"/>
          <w:sz w:val="22"/>
          <w:szCs w:val="22"/>
        </w:rPr>
        <w:t xml:space="preserve"> </w:t>
      </w:r>
      <w:r w:rsidRPr="00207188">
        <w:rPr>
          <w:rFonts w:ascii="Bookman Old Style" w:hAnsi="Bookman Old Style"/>
          <w:sz w:val="22"/>
          <w:szCs w:val="22"/>
        </w:rPr>
        <w:t>Termo de Referência;</w:t>
      </w:r>
    </w:p>
    <w:p w:rsidR="00E66D2D" w:rsidRPr="00207188" w:rsidRDefault="00E66D2D" w:rsidP="009D0788">
      <w:pPr>
        <w:numPr>
          <w:ilvl w:val="0"/>
          <w:numId w:val="1"/>
        </w:numPr>
        <w:spacing w:before="120" w:after="120"/>
        <w:ind w:left="0" w:right="-11" w:firstLine="0"/>
        <w:jc w:val="both"/>
        <w:rPr>
          <w:rFonts w:ascii="Bookman Old Style" w:hAnsi="Bookman Old Style"/>
          <w:sz w:val="22"/>
          <w:szCs w:val="22"/>
        </w:rPr>
      </w:pPr>
      <w:r w:rsidRPr="00207188">
        <w:rPr>
          <w:rFonts w:ascii="Bookman Old Style" w:hAnsi="Bookman Old Style"/>
          <w:sz w:val="22"/>
          <w:szCs w:val="22"/>
          <w:u w:val="single"/>
        </w:rPr>
        <w:t>Anexo II</w:t>
      </w:r>
      <w:r w:rsidR="00064659" w:rsidRPr="00207188">
        <w:rPr>
          <w:rFonts w:ascii="Bookman Old Style" w:hAnsi="Bookman Old Style"/>
          <w:sz w:val="22"/>
          <w:szCs w:val="22"/>
        </w:rPr>
        <w:t xml:space="preserve"> </w:t>
      </w:r>
      <w:r w:rsidRPr="00207188">
        <w:rPr>
          <w:rFonts w:ascii="Bookman Old Style" w:hAnsi="Bookman Old Style"/>
          <w:sz w:val="22"/>
          <w:szCs w:val="22"/>
        </w:rPr>
        <w:t xml:space="preserve">- Modelo de Carta de Credenciamento; </w:t>
      </w:r>
    </w:p>
    <w:p w:rsidR="00E66D2D" w:rsidRPr="00207188" w:rsidRDefault="00E66D2D" w:rsidP="009D0788">
      <w:pPr>
        <w:numPr>
          <w:ilvl w:val="0"/>
          <w:numId w:val="1"/>
        </w:numPr>
        <w:spacing w:before="120" w:after="120"/>
        <w:ind w:left="0" w:right="-11" w:firstLine="0"/>
        <w:jc w:val="both"/>
        <w:rPr>
          <w:rFonts w:ascii="Bookman Old Style" w:hAnsi="Bookman Old Style"/>
          <w:sz w:val="22"/>
          <w:szCs w:val="22"/>
        </w:rPr>
      </w:pPr>
      <w:r w:rsidRPr="00207188">
        <w:rPr>
          <w:rFonts w:ascii="Bookman Old Style" w:hAnsi="Bookman Old Style"/>
          <w:sz w:val="22"/>
          <w:szCs w:val="22"/>
          <w:u w:val="single"/>
        </w:rPr>
        <w:t>Anexo III</w:t>
      </w:r>
      <w:r w:rsidR="00064659" w:rsidRPr="00207188">
        <w:rPr>
          <w:rFonts w:ascii="Bookman Old Style" w:hAnsi="Bookman Old Style"/>
          <w:sz w:val="22"/>
          <w:szCs w:val="22"/>
        </w:rPr>
        <w:t xml:space="preserve"> </w:t>
      </w:r>
      <w:r w:rsidRPr="00207188">
        <w:rPr>
          <w:rFonts w:ascii="Bookman Old Style" w:hAnsi="Bookman Old Style"/>
          <w:sz w:val="22"/>
          <w:szCs w:val="22"/>
        </w:rPr>
        <w:t xml:space="preserve">- Modelo de Proposta Comercial;  </w:t>
      </w:r>
    </w:p>
    <w:p w:rsidR="00E66D2D" w:rsidRPr="00207188" w:rsidRDefault="00E66D2D" w:rsidP="009D0788">
      <w:pPr>
        <w:numPr>
          <w:ilvl w:val="0"/>
          <w:numId w:val="1"/>
        </w:numPr>
        <w:spacing w:before="120" w:after="120"/>
        <w:ind w:left="0" w:right="-11" w:firstLine="0"/>
        <w:jc w:val="both"/>
        <w:rPr>
          <w:rFonts w:ascii="Bookman Old Style" w:hAnsi="Bookman Old Style"/>
          <w:sz w:val="22"/>
          <w:szCs w:val="22"/>
        </w:rPr>
      </w:pPr>
      <w:r w:rsidRPr="00207188">
        <w:rPr>
          <w:rFonts w:ascii="Bookman Old Style" w:hAnsi="Bookman Old Style"/>
          <w:sz w:val="22"/>
          <w:szCs w:val="22"/>
          <w:u w:val="single"/>
        </w:rPr>
        <w:t>Anexo IV</w:t>
      </w:r>
      <w:r w:rsidR="00064659" w:rsidRPr="00207188">
        <w:rPr>
          <w:rFonts w:ascii="Bookman Old Style" w:hAnsi="Bookman Old Style"/>
          <w:sz w:val="22"/>
          <w:szCs w:val="22"/>
        </w:rPr>
        <w:t xml:space="preserve"> </w:t>
      </w:r>
      <w:r w:rsidRPr="00207188">
        <w:rPr>
          <w:rFonts w:ascii="Bookman Old Style" w:hAnsi="Bookman Old Style"/>
          <w:sz w:val="22"/>
          <w:szCs w:val="22"/>
        </w:rPr>
        <w:t>- Modelo de Declaração de que não emprega menores de dezoito anos;</w:t>
      </w:r>
    </w:p>
    <w:p w:rsidR="008042E4" w:rsidRPr="00207188" w:rsidRDefault="008042E4" w:rsidP="009D0788">
      <w:pPr>
        <w:numPr>
          <w:ilvl w:val="0"/>
          <w:numId w:val="1"/>
        </w:numPr>
        <w:spacing w:before="120" w:after="120"/>
        <w:ind w:left="0" w:right="-11" w:firstLine="0"/>
        <w:jc w:val="both"/>
        <w:rPr>
          <w:rFonts w:ascii="Bookman Old Style" w:hAnsi="Bookman Old Style"/>
          <w:sz w:val="22"/>
          <w:szCs w:val="22"/>
        </w:rPr>
      </w:pPr>
      <w:r w:rsidRPr="00207188">
        <w:rPr>
          <w:rFonts w:ascii="Bookman Old Style" w:hAnsi="Bookman Old Style"/>
          <w:sz w:val="22"/>
          <w:szCs w:val="22"/>
          <w:u w:val="single"/>
        </w:rPr>
        <w:t>Anexo V</w:t>
      </w:r>
      <w:r w:rsidR="00064659" w:rsidRPr="00207188">
        <w:rPr>
          <w:rFonts w:ascii="Bookman Old Style" w:hAnsi="Bookman Old Style"/>
          <w:sz w:val="22"/>
          <w:szCs w:val="22"/>
        </w:rPr>
        <w:t xml:space="preserve"> </w:t>
      </w:r>
      <w:r w:rsidRPr="00207188">
        <w:rPr>
          <w:rFonts w:ascii="Bookman Old Style" w:hAnsi="Bookman Old Style"/>
          <w:sz w:val="22"/>
          <w:szCs w:val="22"/>
        </w:rPr>
        <w:t>- Modelo de Declaração de habilitação e de fato impeditivo;</w:t>
      </w:r>
    </w:p>
    <w:p w:rsidR="008042E4" w:rsidRPr="00207188" w:rsidRDefault="008042E4" w:rsidP="009D0788">
      <w:pPr>
        <w:numPr>
          <w:ilvl w:val="0"/>
          <w:numId w:val="1"/>
        </w:numPr>
        <w:spacing w:before="120" w:after="120"/>
        <w:ind w:left="0" w:right="-11" w:firstLine="0"/>
        <w:jc w:val="both"/>
        <w:rPr>
          <w:rFonts w:ascii="Bookman Old Style" w:hAnsi="Bookman Old Style"/>
          <w:sz w:val="22"/>
          <w:szCs w:val="22"/>
        </w:rPr>
      </w:pPr>
      <w:r w:rsidRPr="00207188">
        <w:rPr>
          <w:rFonts w:ascii="Bookman Old Style" w:hAnsi="Bookman Old Style"/>
          <w:sz w:val="22"/>
          <w:szCs w:val="22"/>
          <w:u w:val="single"/>
        </w:rPr>
        <w:t>Anexo VI</w:t>
      </w:r>
      <w:r w:rsidR="00064659" w:rsidRPr="00207188">
        <w:rPr>
          <w:rFonts w:ascii="Bookman Old Style" w:hAnsi="Bookman Old Style"/>
          <w:sz w:val="22"/>
          <w:szCs w:val="22"/>
        </w:rPr>
        <w:t xml:space="preserve"> </w:t>
      </w:r>
      <w:r w:rsidRPr="00207188">
        <w:rPr>
          <w:rFonts w:ascii="Bookman Old Style" w:hAnsi="Bookman Old Style"/>
          <w:sz w:val="22"/>
          <w:szCs w:val="22"/>
        </w:rPr>
        <w:t>- Minuta da Ata de Registro de Preços.</w:t>
      </w:r>
    </w:p>
    <w:p w:rsidR="00E66D2D" w:rsidRPr="00207188" w:rsidRDefault="00E66D2D" w:rsidP="009D0788">
      <w:pPr>
        <w:spacing w:before="120" w:after="120"/>
        <w:ind w:right="-11"/>
        <w:jc w:val="both"/>
        <w:rPr>
          <w:rFonts w:ascii="Bookman Old Style" w:hAnsi="Bookman Old Style"/>
          <w:b/>
          <w:sz w:val="22"/>
          <w:szCs w:val="22"/>
        </w:rPr>
      </w:pPr>
    </w:p>
    <w:p w:rsidR="00E66D2D" w:rsidRPr="00207188" w:rsidRDefault="008042E4" w:rsidP="009D0788">
      <w:pPr>
        <w:spacing w:before="120" w:after="120"/>
        <w:ind w:right="-11"/>
        <w:jc w:val="both"/>
        <w:rPr>
          <w:rFonts w:ascii="Bookman Old Style" w:hAnsi="Bookman Old Style"/>
          <w:b/>
          <w:sz w:val="22"/>
          <w:szCs w:val="22"/>
        </w:rPr>
      </w:pPr>
      <w:r w:rsidRPr="00207188">
        <w:rPr>
          <w:rFonts w:ascii="Bookman Old Style" w:hAnsi="Bookman Old Style"/>
          <w:b/>
          <w:sz w:val="22"/>
          <w:szCs w:val="22"/>
        </w:rPr>
        <w:t>III</w:t>
      </w:r>
      <w:r w:rsidR="00E66D2D" w:rsidRPr="00207188">
        <w:rPr>
          <w:rFonts w:ascii="Bookman Old Style" w:hAnsi="Bookman Old Style"/>
          <w:b/>
          <w:sz w:val="22"/>
          <w:szCs w:val="22"/>
        </w:rPr>
        <w:t>- ÓRGÃO(S) REQUISITANTE(S)</w:t>
      </w:r>
    </w:p>
    <w:p w:rsidR="00D45985" w:rsidRPr="00207188" w:rsidRDefault="008042E4" w:rsidP="00990ADC">
      <w:pPr>
        <w:pStyle w:val="Ttulo"/>
        <w:spacing w:before="120" w:after="120"/>
        <w:ind w:right="-11"/>
        <w:jc w:val="both"/>
        <w:rPr>
          <w:rFonts w:ascii="Bookman Old Style" w:hAnsi="Bookman Old Style"/>
          <w:b w:val="0"/>
          <w:bCs/>
          <w:iCs/>
          <w:sz w:val="22"/>
          <w:szCs w:val="22"/>
        </w:rPr>
      </w:pPr>
      <w:r w:rsidRPr="00207188">
        <w:rPr>
          <w:rFonts w:ascii="Bookman Old Style" w:hAnsi="Bookman Old Style"/>
          <w:b w:val="0"/>
          <w:sz w:val="22"/>
          <w:szCs w:val="22"/>
        </w:rPr>
        <w:t>3</w:t>
      </w:r>
      <w:r w:rsidR="00E66D2D" w:rsidRPr="00207188">
        <w:rPr>
          <w:rFonts w:ascii="Bookman Old Style" w:hAnsi="Bookman Old Style"/>
          <w:b w:val="0"/>
          <w:bCs/>
          <w:iCs/>
          <w:sz w:val="22"/>
          <w:szCs w:val="22"/>
        </w:rPr>
        <w:t>.1</w:t>
      </w:r>
      <w:r w:rsidR="00213379" w:rsidRPr="00207188">
        <w:rPr>
          <w:rFonts w:ascii="Bookman Old Style" w:hAnsi="Bookman Old Style"/>
          <w:b w:val="0"/>
          <w:bCs/>
          <w:iCs/>
          <w:sz w:val="22"/>
          <w:szCs w:val="22"/>
        </w:rPr>
        <w:t xml:space="preserve"> </w:t>
      </w:r>
      <w:r w:rsidR="00C93365" w:rsidRPr="00207188">
        <w:rPr>
          <w:rFonts w:ascii="Bookman Old Style" w:hAnsi="Bookman Old Style"/>
          <w:b w:val="0"/>
          <w:bCs/>
          <w:iCs/>
          <w:sz w:val="22"/>
          <w:szCs w:val="22"/>
        </w:rPr>
        <w:t>Departamento de Agricultura, Agropecuária e Meio Ambiente</w:t>
      </w:r>
      <w:r w:rsidR="0066325A" w:rsidRPr="00207188">
        <w:rPr>
          <w:rFonts w:ascii="Bookman Old Style" w:hAnsi="Bookman Old Style"/>
          <w:b w:val="0"/>
          <w:bCs/>
          <w:iCs/>
          <w:sz w:val="22"/>
          <w:szCs w:val="22"/>
        </w:rPr>
        <w:t xml:space="preserve">. </w:t>
      </w:r>
    </w:p>
    <w:p w:rsidR="00E66D2D" w:rsidRPr="00207188" w:rsidRDefault="00E66D2D" w:rsidP="009D0788">
      <w:pPr>
        <w:autoSpaceDE w:val="0"/>
        <w:autoSpaceDN w:val="0"/>
        <w:adjustRightInd w:val="0"/>
        <w:spacing w:before="120" w:after="120"/>
        <w:ind w:right="-11"/>
        <w:jc w:val="both"/>
        <w:rPr>
          <w:rFonts w:ascii="Bookman Old Style" w:hAnsi="Bookman Old Style"/>
          <w:b/>
          <w:bCs/>
          <w:iCs/>
          <w:sz w:val="22"/>
          <w:szCs w:val="22"/>
        </w:rPr>
      </w:pPr>
      <w:r w:rsidRPr="00207188">
        <w:rPr>
          <w:rFonts w:ascii="Bookman Old Style" w:hAnsi="Bookman Old Style"/>
          <w:b/>
          <w:bCs/>
          <w:iCs/>
          <w:sz w:val="22"/>
          <w:szCs w:val="22"/>
        </w:rPr>
        <w:lastRenderedPageBreak/>
        <w:t>IV</w:t>
      </w:r>
      <w:r w:rsidR="00D80D61" w:rsidRPr="00207188">
        <w:rPr>
          <w:rFonts w:ascii="Bookman Old Style" w:hAnsi="Bookman Old Style"/>
          <w:b/>
          <w:bCs/>
          <w:iCs/>
          <w:sz w:val="22"/>
          <w:szCs w:val="22"/>
        </w:rPr>
        <w:t xml:space="preserve"> </w:t>
      </w:r>
      <w:r w:rsidRPr="00207188">
        <w:rPr>
          <w:rFonts w:ascii="Bookman Old Style" w:hAnsi="Bookman Old Style"/>
          <w:b/>
          <w:bCs/>
          <w:iCs/>
          <w:sz w:val="22"/>
          <w:szCs w:val="22"/>
        </w:rPr>
        <w:t>-</w:t>
      </w:r>
      <w:r w:rsidR="00D80D61" w:rsidRPr="00207188">
        <w:rPr>
          <w:rFonts w:ascii="Bookman Old Style" w:hAnsi="Bookman Old Style"/>
          <w:b/>
          <w:bCs/>
          <w:iCs/>
          <w:sz w:val="22"/>
          <w:szCs w:val="22"/>
        </w:rPr>
        <w:t xml:space="preserve"> </w:t>
      </w:r>
      <w:r w:rsidRPr="00207188">
        <w:rPr>
          <w:rFonts w:ascii="Bookman Old Style" w:hAnsi="Bookman Old Style"/>
          <w:b/>
          <w:bCs/>
          <w:iCs/>
          <w:sz w:val="22"/>
          <w:szCs w:val="22"/>
        </w:rPr>
        <w:t>CONDIÇÕES DE PARTICIPAÇÃO</w:t>
      </w:r>
    </w:p>
    <w:p w:rsidR="00162256" w:rsidRPr="00207188" w:rsidRDefault="004E4B59" w:rsidP="009D0788">
      <w:pPr>
        <w:pStyle w:val="Norma"/>
        <w:spacing w:before="120" w:after="120"/>
        <w:ind w:right="-11"/>
        <w:rPr>
          <w:rFonts w:ascii="Bookman Old Style" w:hAnsi="Bookman Old Style"/>
          <w:sz w:val="22"/>
          <w:szCs w:val="22"/>
        </w:rPr>
      </w:pPr>
      <w:r w:rsidRPr="00207188">
        <w:rPr>
          <w:rFonts w:ascii="Bookman Old Style" w:hAnsi="Bookman Old Style"/>
          <w:sz w:val="22"/>
          <w:szCs w:val="22"/>
        </w:rPr>
        <w:t xml:space="preserve">4.1 Poderão participar desta licitação as </w:t>
      </w:r>
      <w:r w:rsidRPr="00207188">
        <w:rPr>
          <w:rFonts w:ascii="Bookman Old Style" w:hAnsi="Bookman Old Style"/>
          <w:b/>
          <w:sz w:val="22"/>
          <w:szCs w:val="22"/>
        </w:rPr>
        <w:t xml:space="preserve">MICROEMPRESAS E EMPRESAS DE PEQUENO PORTE </w:t>
      </w:r>
      <w:r w:rsidRPr="00207188">
        <w:rPr>
          <w:rFonts w:ascii="Bookman Old Style" w:hAnsi="Bookman Old Style"/>
          <w:sz w:val="22"/>
          <w:szCs w:val="22"/>
        </w:rPr>
        <w:t>do ramo pertinente ao objeto licitado, que atendam às condições estabelecidas neste instrumento convocatório, nos termos do Art. 48, inciso I da Lei 123/06, que apresente a proposta comercial e documentação necessária à sua habilitação, em conformidade com o disposto neste Edital e na legislação pertinente.</w:t>
      </w:r>
    </w:p>
    <w:p w:rsidR="004E4B59" w:rsidRPr="00207188" w:rsidRDefault="004E4B59" w:rsidP="009D0788">
      <w:pPr>
        <w:autoSpaceDE w:val="0"/>
        <w:autoSpaceDN w:val="0"/>
        <w:adjustRightInd w:val="0"/>
        <w:spacing w:before="120" w:after="120"/>
        <w:ind w:right="-11"/>
        <w:jc w:val="both"/>
        <w:rPr>
          <w:rFonts w:ascii="Bookman Old Style" w:hAnsi="Bookman Old Style"/>
          <w:sz w:val="22"/>
          <w:szCs w:val="22"/>
        </w:rPr>
      </w:pPr>
      <w:r w:rsidRPr="00207188">
        <w:rPr>
          <w:rFonts w:ascii="Bookman Old Style" w:hAnsi="Bookman Old Style"/>
          <w:sz w:val="22"/>
          <w:szCs w:val="22"/>
        </w:rPr>
        <w:t>4.1.1 No caso de não comparecimento de Microempresas e Empresas de Pequeno Porte ou de falta de concorrência em algum item, poderão participar as demais empresas do ramo.</w:t>
      </w:r>
    </w:p>
    <w:p w:rsidR="00D75265" w:rsidRPr="00207188" w:rsidRDefault="004E4B59" w:rsidP="009D0788">
      <w:pPr>
        <w:autoSpaceDE w:val="0"/>
        <w:autoSpaceDN w:val="0"/>
        <w:adjustRightInd w:val="0"/>
        <w:spacing w:before="120" w:after="120"/>
        <w:ind w:right="-11"/>
        <w:jc w:val="both"/>
        <w:rPr>
          <w:rFonts w:ascii="Bookman Old Style" w:hAnsi="Bookman Old Style"/>
          <w:sz w:val="22"/>
          <w:szCs w:val="22"/>
        </w:rPr>
      </w:pPr>
      <w:r w:rsidRPr="00207188">
        <w:rPr>
          <w:rFonts w:ascii="Bookman Old Style" w:hAnsi="Bookman Old Style"/>
          <w:sz w:val="22"/>
          <w:szCs w:val="22"/>
        </w:rPr>
        <w:t>4.2 Poderão participar da Sessão Oficial do Pregão Presencial os representa</w:t>
      </w:r>
      <w:r w:rsidR="00E53AA4" w:rsidRPr="00207188">
        <w:rPr>
          <w:rFonts w:ascii="Bookman Old Style" w:hAnsi="Bookman Old Style"/>
          <w:sz w:val="22"/>
          <w:szCs w:val="22"/>
        </w:rPr>
        <w:t>ntes efetivamente credenciados.</w:t>
      </w:r>
    </w:p>
    <w:p w:rsidR="004E4B59" w:rsidRPr="00207188" w:rsidRDefault="004E4B59" w:rsidP="009D0788">
      <w:pPr>
        <w:autoSpaceDE w:val="0"/>
        <w:autoSpaceDN w:val="0"/>
        <w:adjustRightInd w:val="0"/>
        <w:spacing w:before="120" w:after="120"/>
        <w:ind w:right="-11"/>
        <w:jc w:val="both"/>
        <w:rPr>
          <w:rFonts w:ascii="Bookman Old Style" w:hAnsi="Bookman Old Style"/>
          <w:sz w:val="22"/>
          <w:szCs w:val="22"/>
        </w:rPr>
      </w:pPr>
      <w:r w:rsidRPr="00207188">
        <w:rPr>
          <w:rFonts w:ascii="Bookman Old Style" w:hAnsi="Bookman Old Style"/>
          <w:sz w:val="22"/>
          <w:szCs w:val="22"/>
        </w:rPr>
        <w:t>4.3 Não poderão participar da presente licitação as empresas:</w:t>
      </w:r>
    </w:p>
    <w:p w:rsidR="004E4B59" w:rsidRPr="00207188" w:rsidRDefault="004E4B59" w:rsidP="009D0788">
      <w:pPr>
        <w:autoSpaceDE w:val="0"/>
        <w:autoSpaceDN w:val="0"/>
        <w:adjustRightInd w:val="0"/>
        <w:spacing w:before="120" w:after="120"/>
        <w:ind w:right="-11"/>
        <w:jc w:val="both"/>
        <w:rPr>
          <w:rFonts w:ascii="Bookman Old Style" w:hAnsi="Bookman Old Style"/>
          <w:sz w:val="22"/>
          <w:szCs w:val="22"/>
        </w:rPr>
      </w:pPr>
      <w:r w:rsidRPr="00207188">
        <w:rPr>
          <w:rFonts w:ascii="Bookman Old Style" w:hAnsi="Bookman Old Style"/>
          <w:sz w:val="22"/>
          <w:szCs w:val="22"/>
        </w:rPr>
        <w:t>a) Suspensa ou impedida de licitar ou contratar com a Administração, ou declarada inidônea por ato do Poder Público de qualquer esfera.</w:t>
      </w:r>
    </w:p>
    <w:p w:rsidR="004E4B59" w:rsidRPr="00207188" w:rsidRDefault="004E4B59" w:rsidP="009D0788">
      <w:pPr>
        <w:autoSpaceDE w:val="0"/>
        <w:autoSpaceDN w:val="0"/>
        <w:adjustRightInd w:val="0"/>
        <w:spacing w:before="120" w:after="120"/>
        <w:ind w:right="-11"/>
        <w:jc w:val="both"/>
        <w:rPr>
          <w:rFonts w:ascii="Bookman Old Style" w:hAnsi="Bookman Old Style"/>
          <w:sz w:val="22"/>
          <w:szCs w:val="22"/>
        </w:rPr>
      </w:pPr>
      <w:r w:rsidRPr="00207188">
        <w:rPr>
          <w:rFonts w:ascii="Bookman Old Style" w:hAnsi="Bookman Old Style"/>
          <w:sz w:val="22"/>
          <w:szCs w:val="22"/>
        </w:rPr>
        <w:t>b) Com falência declarada, em liquidação judicial ou extrajudicial.</w:t>
      </w:r>
    </w:p>
    <w:p w:rsidR="004E4B59" w:rsidRPr="00207188" w:rsidRDefault="004E4B59" w:rsidP="009D0788">
      <w:pPr>
        <w:autoSpaceDE w:val="0"/>
        <w:autoSpaceDN w:val="0"/>
        <w:adjustRightInd w:val="0"/>
        <w:spacing w:before="120" w:after="120"/>
        <w:ind w:right="-11"/>
        <w:jc w:val="both"/>
        <w:rPr>
          <w:rFonts w:ascii="Bookman Old Style" w:hAnsi="Bookman Old Style"/>
          <w:sz w:val="22"/>
          <w:szCs w:val="22"/>
        </w:rPr>
      </w:pPr>
      <w:r w:rsidRPr="00207188">
        <w:rPr>
          <w:rFonts w:ascii="Bookman Old Style" w:hAnsi="Bookman Old Style"/>
          <w:sz w:val="22"/>
          <w:szCs w:val="22"/>
        </w:rPr>
        <w:t>c) E que incidir no disposto no art. 9º da Lei 8.666/93.</w:t>
      </w:r>
    </w:p>
    <w:p w:rsidR="004E4B59" w:rsidRPr="00207188" w:rsidRDefault="004E4B59" w:rsidP="009D0788">
      <w:pPr>
        <w:pStyle w:val="Norma"/>
        <w:spacing w:before="120" w:after="120"/>
        <w:ind w:right="-11"/>
        <w:rPr>
          <w:rFonts w:ascii="Bookman Old Style" w:hAnsi="Bookman Old Style"/>
          <w:sz w:val="22"/>
          <w:szCs w:val="22"/>
        </w:rPr>
      </w:pPr>
      <w:r w:rsidRPr="00207188">
        <w:rPr>
          <w:rFonts w:ascii="Bookman Old Style" w:hAnsi="Bookman Old Style"/>
          <w:sz w:val="22"/>
          <w:szCs w:val="22"/>
        </w:rPr>
        <w:t>d) Que estiver incursa nas penalidades previstas no art. 87, incisos III e IV, da Lei n</w:t>
      </w:r>
      <w:r w:rsidR="0066325A" w:rsidRPr="00207188">
        <w:rPr>
          <w:rFonts w:ascii="Bookman Old Style" w:hAnsi="Bookman Old Style"/>
          <w:sz w:val="22"/>
          <w:szCs w:val="22"/>
        </w:rPr>
        <w:t>.</w:t>
      </w:r>
      <w:r w:rsidRPr="00207188">
        <w:rPr>
          <w:rFonts w:ascii="Bookman Old Style" w:hAnsi="Bookman Old Style"/>
          <w:sz w:val="22"/>
          <w:szCs w:val="22"/>
        </w:rPr>
        <w:t>º 8.666/93.</w:t>
      </w:r>
    </w:p>
    <w:p w:rsidR="004E4B59" w:rsidRPr="00207188" w:rsidRDefault="004E4B59" w:rsidP="009D0788">
      <w:pPr>
        <w:pStyle w:val="Norma"/>
        <w:spacing w:before="120" w:after="120"/>
        <w:ind w:right="-11"/>
        <w:rPr>
          <w:rFonts w:ascii="Bookman Old Style" w:hAnsi="Bookman Old Style"/>
          <w:sz w:val="22"/>
          <w:szCs w:val="22"/>
        </w:rPr>
      </w:pPr>
      <w:r w:rsidRPr="00207188">
        <w:rPr>
          <w:rFonts w:ascii="Bookman Old Style" w:hAnsi="Bookman Old Style"/>
          <w:sz w:val="22"/>
          <w:szCs w:val="22"/>
        </w:rPr>
        <w:t>e) Estrangeiros que não funcionam no país.</w:t>
      </w:r>
    </w:p>
    <w:p w:rsidR="004E4B59" w:rsidRPr="00207188" w:rsidRDefault="004E4B59" w:rsidP="009D0788">
      <w:pPr>
        <w:autoSpaceDE w:val="0"/>
        <w:autoSpaceDN w:val="0"/>
        <w:adjustRightInd w:val="0"/>
        <w:spacing w:before="120" w:after="120"/>
        <w:ind w:right="-11"/>
        <w:jc w:val="both"/>
        <w:rPr>
          <w:rFonts w:ascii="Bookman Old Style" w:hAnsi="Bookman Old Style"/>
          <w:sz w:val="22"/>
          <w:szCs w:val="22"/>
        </w:rPr>
      </w:pPr>
      <w:r w:rsidRPr="00207188">
        <w:rPr>
          <w:rFonts w:ascii="Bookman Old Style" w:hAnsi="Bookman Old Style"/>
          <w:sz w:val="22"/>
          <w:szCs w:val="22"/>
        </w:rPr>
        <w:t>4.4 A observância das vedações é de inteira responsabilidade da licitante que, pelo seu descumprimento, se sujeita às penalidades cabíveis.</w:t>
      </w:r>
    </w:p>
    <w:p w:rsidR="004E4B59" w:rsidRPr="00207188" w:rsidRDefault="004E4B59" w:rsidP="009D0788">
      <w:pPr>
        <w:autoSpaceDE w:val="0"/>
        <w:autoSpaceDN w:val="0"/>
        <w:adjustRightInd w:val="0"/>
        <w:spacing w:before="120" w:after="120"/>
        <w:ind w:right="-11"/>
        <w:jc w:val="both"/>
        <w:rPr>
          <w:rFonts w:ascii="Bookman Old Style" w:hAnsi="Bookman Old Style"/>
          <w:sz w:val="22"/>
          <w:szCs w:val="22"/>
        </w:rPr>
      </w:pPr>
      <w:r w:rsidRPr="00207188">
        <w:rPr>
          <w:rFonts w:ascii="Bookman Old Style" w:hAnsi="Bookman Old Style"/>
          <w:sz w:val="22"/>
          <w:szCs w:val="22"/>
        </w:rPr>
        <w:t xml:space="preserve">4.5 Cópia deste instrumento convocatório </w:t>
      </w:r>
      <w:r w:rsidR="00120644" w:rsidRPr="00207188">
        <w:rPr>
          <w:rFonts w:ascii="Bookman Old Style" w:hAnsi="Bookman Old Style"/>
          <w:sz w:val="22"/>
          <w:szCs w:val="22"/>
        </w:rPr>
        <w:t>será disponibilizado</w:t>
      </w:r>
      <w:r w:rsidRPr="00207188">
        <w:rPr>
          <w:rFonts w:ascii="Bookman Old Style" w:hAnsi="Bookman Old Style"/>
          <w:sz w:val="22"/>
          <w:szCs w:val="22"/>
        </w:rPr>
        <w:t xml:space="preserve"> no </w:t>
      </w:r>
      <w:r w:rsidR="00120644" w:rsidRPr="00207188">
        <w:rPr>
          <w:rFonts w:ascii="Bookman Old Style" w:hAnsi="Bookman Old Style"/>
          <w:sz w:val="22"/>
          <w:szCs w:val="22"/>
        </w:rPr>
        <w:t xml:space="preserve">e-mail: </w:t>
      </w:r>
      <w:hyperlink r:id="rId8" w:history="1">
        <w:r w:rsidR="007B73F5" w:rsidRPr="00207188">
          <w:rPr>
            <w:rStyle w:val="Hyperlink"/>
            <w:rFonts w:ascii="Bookman Old Style" w:hAnsi="Bookman Old Style"/>
            <w:color w:val="auto"/>
            <w:sz w:val="22"/>
            <w:szCs w:val="22"/>
          </w:rPr>
          <w:t>licitacaoliberdade2017@gmail.com</w:t>
        </w:r>
      </w:hyperlink>
      <w:r w:rsidR="00711556" w:rsidRPr="00207188">
        <w:rPr>
          <w:rStyle w:val="Hyperlink"/>
          <w:rFonts w:ascii="Bookman Old Style" w:hAnsi="Bookman Old Style"/>
          <w:color w:val="auto"/>
          <w:sz w:val="22"/>
          <w:szCs w:val="22"/>
        </w:rPr>
        <w:t xml:space="preserve"> </w:t>
      </w:r>
      <w:r w:rsidRPr="00207188">
        <w:rPr>
          <w:rFonts w:ascii="Bookman Old Style" w:hAnsi="Bookman Old Style"/>
          <w:sz w:val="22"/>
          <w:szCs w:val="22"/>
        </w:rPr>
        <w:t xml:space="preserve">e permanecerá afixada no quadro de avisos localizado no </w:t>
      </w:r>
      <w:r w:rsidRPr="00207188">
        <w:rPr>
          <w:rFonts w:ascii="Bookman Old Style" w:hAnsi="Bookman Old Style"/>
          <w:i/>
          <w:sz w:val="22"/>
          <w:szCs w:val="22"/>
        </w:rPr>
        <w:t>hall</w:t>
      </w:r>
      <w:r w:rsidRPr="00207188">
        <w:rPr>
          <w:rFonts w:ascii="Bookman Old Style" w:hAnsi="Bookman Old Style"/>
          <w:sz w:val="22"/>
          <w:szCs w:val="22"/>
        </w:rPr>
        <w:t xml:space="preserve"> da Prefeitura, no horário de 08h00min às 1</w:t>
      </w:r>
      <w:r w:rsidR="00E926B7" w:rsidRPr="00207188">
        <w:rPr>
          <w:rFonts w:ascii="Bookman Old Style" w:hAnsi="Bookman Old Style"/>
          <w:sz w:val="22"/>
          <w:szCs w:val="22"/>
        </w:rPr>
        <w:t>1</w:t>
      </w:r>
      <w:r w:rsidRPr="00207188">
        <w:rPr>
          <w:rFonts w:ascii="Bookman Old Style" w:hAnsi="Bookman Old Style"/>
          <w:sz w:val="22"/>
          <w:szCs w:val="22"/>
        </w:rPr>
        <w:t>h00min e de 13h00min às 1</w:t>
      </w:r>
      <w:r w:rsidR="00E926B7" w:rsidRPr="00207188">
        <w:rPr>
          <w:rFonts w:ascii="Bookman Old Style" w:hAnsi="Bookman Old Style"/>
          <w:sz w:val="22"/>
          <w:szCs w:val="22"/>
        </w:rPr>
        <w:t>6</w:t>
      </w:r>
      <w:r w:rsidRPr="00207188">
        <w:rPr>
          <w:rFonts w:ascii="Bookman Old Style" w:hAnsi="Bookman Old Style"/>
          <w:sz w:val="22"/>
          <w:szCs w:val="22"/>
        </w:rPr>
        <w:t>h00min.</w:t>
      </w:r>
    </w:p>
    <w:p w:rsidR="008042E4" w:rsidRPr="00207188" w:rsidRDefault="008042E4" w:rsidP="009D0788">
      <w:pPr>
        <w:autoSpaceDE w:val="0"/>
        <w:autoSpaceDN w:val="0"/>
        <w:adjustRightInd w:val="0"/>
        <w:spacing w:before="120" w:after="120"/>
        <w:ind w:right="-11"/>
        <w:rPr>
          <w:rFonts w:ascii="Bookman Old Style" w:hAnsi="Bookman Old Style"/>
          <w:b/>
          <w:bCs/>
          <w:sz w:val="22"/>
          <w:szCs w:val="22"/>
        </w:rPr>
      </w:pPr>
    </w:p>
    <w:p w:rsidR="008042E4" w:rsidRPr="00207188" w:rsidRDefault="008042E4" w:rsidP="009D0788">
      <w:pPr>
        <w:autoSpaceDE w:val="0"/>
        <w:autoSpaceDN w:val="0"/>
        <w:adjustRightInd w:val="0"/>
        <w:spacing w:before="120" w:after="120"/>
        <w:ind w:right="-11"/>
        <w:jc w:val="both"/>
        <w:rPr>
          <w:rFonts w:ascii="Bookman Old Style" w:hAnsi="Bookman Old Style"/>
          <w:b/>
          <w:bCs/>
          <w:sz w:val="22"/>
          <w:szCs w:val="22"/>
        </w:rPr>
      </w:pPr>
      <w:r w:rsidRPr="00207188">
        <w:rPr>
          <w:rFonts w:ascii="Bookman Old Style" w:hAnsi="Bookman Old Style"/>
          <w:b/>
          <w:bCs/>
          <w:sz w:val="22"/>
          <w:szCs w:val="22"/>
        </w:rPr>
        <w:t>V - APRESENTAÇÃO DOS ENVELOPES DE “PROPOSTA COMERCIAL” E “DOCUMENTAÇÃO DE HABILITAÇÃO”.</w:t>
      </w:r>
    </w:p>
    <w:p w:rsidR="008042E4" w:rsidRPr="00207188" w:rsidRDefault="008042E4" w:rsidP="009D0788">
      <w:pPr>
        <w:autoSpaceDE w:val="0"/>
        <w:autoSpaceDN w:val="0"/>
        <w:adjustRightInd w:val="0"/>
        <w:spacing w:before="120" w:after="120"/>
        <w:ind w:right="-11"/>
        <w:jc w:val="both"/>
        <w:rPr>
          <w:rFonts w:ascii="Bookman Old Style" w:hAnsi="Bookman Old Style"/>
          <w:sz w:val="22"/>
          <w:szCs w:val="22"/>
        </w:rPr>
      </w:pPr>
      <w:r w:rsidRPr="00207188">
        <w:rPr>
          <w:rFonts w:ascii="Bookman Old Style" w:hAnsi="Bookman Old Style"/>
          <w:sz w:val="22"/>
          <w:szCs w:val="22"/>
        </w:rPr>
        <w:t xml:space="preserve">5.1 Os envelopes “Proposta Comercial” e “Documentação de Habilitação” deverão ser entregues </w:t>
      </w:r>
      <w:r w:rsidR="006834E9" w:rsidRPr="00207188">
        <w:rPr>
          <w:rFonts w:ascii="Bookman Old Style" w:hAnsi="Bookman Old Style"/>
          <w:sz w:val="22"/>
          <w:szCs w:val="22"/>
        </w:rPr>
        <w:t>à</w:t>
      </w:r>
      <w:r w:rsidRPr="00207188">
        <w:rPr>
          <w:rFonts w:ascii="Bookman Old Style" w:hAnsi="Bookman Old Style"/>
          <w:sz w:val="22"/>
          <w:szCs w:val="22"/>
        </w:rPr>
        <w:t xml:space="preserve"> Pregoeir</w:t>
      </w:r>
      <w:r w:rsidR="00384D00" w:rsidRPr="00207188">
        <w:rPr>
          <w:rFonts w:ascii="Bookman Old Style" w:hAnsi="Bookman Old Style"/>
          <w:sz w:val="22"/>
          <w:szCs w:val="22"/>
        </w:rPr>
        <w:t>a</w:t>
      </w:r>
      <w:r w:rsidRPr="00207188">
        <w:rPr>
          <w:rFonts w:ascii="Bookman Old Style" w:hAnsi="Bookman Old Style"/>
          <w:sz w:val="22"/>
          <w:szCs w:val="22"/>
        </w:rPr>
        <w:t xml:space="preserve"> no momento do Credenciamento para este certame, em envelopes distintos, colados e indevassáveis, sob pena de desclassificação, contendo em sua parte externa, as seguintes informações:</w:t>
      </w:r>
    </w:p>
    <w:p w:rsidR="009C0D63" w:rsidRPr="00207188" w:rsidRDefault="009C0D63" w:rsidP="009D0788">
      <w:pPr>
        <w:autoSpaceDE w:val="0"/>
        <w:autoSpaceDN w:val="0"/>
        <w:adjustRightInd w:val="0"/>
        <w:spacing w:before="120" w:after="120"/>
        <w:ind w:right="-11"/>
        <w:jc w:val="both"/>
        <w:rPr>
          <w:rFonts w:ascii="Bookman Old Style" w:hAnsi="Bookman Old Style"/>
          <w:sz w:val="22"/>
          <w:szCs w:val="22"/>
        </w:rPr>
      </w:pPr>
    </w:p>
    <w:tbl>
      <w:tblPr>
        <w:tblW w:w="0" w:type="auto"/>
        <w:tblInd w:w="817" w:type="dxa"/>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firstRow="1" w:lastRow="0" w:firstColumn="1" w:lastColumn="0" w:noHBand="0" w:noVBand="1"/>
      </w:tblPr>
      <w:tblGrid>
        <w:gridCol w:w="8400"/>
      </w:tblGrid>
      <w:tr w:rsidR="008042E4" w:rsidRPr="00207188" w:rsidTr="004F734C">
        <w:tc>
          <w:tcPr>
            <w:tcW w:w="8400" w:type="dxa"/>
          </w:tcPr>
          <w:p w:rsidR="008042E4" w:rsidRPr="00207188" w:rsidRDefault="008042E4" w:rsidP="009D0788">
            <w:pPr>
              <w:autoSpaceDE w:val="0"/>
              <w:autoSpaceDN w:val="0"/>
              <w:adjustRightInd w:val="0"/>
              <w:spacing w:before="120" w:after="120"/>
              <w:ind w:right="-11"/>
              <w:jc w:val="both"/>
              <w:rPr>
                <w:rFonts w:ascii="Bookman Old Style" w:hAnsi="Bookman Old Style"/>
                <w:b/>
                <w:bCs/>
                <w:sz w:val="22"/>
                <w:szCs w:val="22"/>
              </w:rPr>
            </w:pPr>
            <w:r w:rsidRPr="00207188">
              <w:rPr>
                <w:rFonts w:ascii="Bookman Old Style" w:hAnsi="Bookman Old Style"/>
                <w:b/>
                <w:bCs/>
                <w:sz w:val="22"/>
                <w:szCs w:val="22"/>
              </w:rPr>
              <w:t>ENVELOPE Nº. 01</w:t>
            </w:r>
          </w:p>
          <w:p w:rsidR="008042E4" w:rsidRPr="00207188" w:rsidRDefault="008042E4" w:rsidP="009D0788">
            <w:pPr>
              <w:autoSpaceDE w:val="0"/>
              <w:autoSpaceDN w:val="0"/>
              <w:adjustRightInd w:val="0"/>
              <w:spacing w:before="120" w:after="120"/>
              <w:ind w:right="-11"/>
              <w:jc w:val="both"/>
              <w:rPr>
                <w:rFonts w:ascii="Bookman Old Style" w:hAnsi="Bookman Old Style"/>
                <w:b/>
                <w:bCs/>
                <w:sz w:val="22"/>
                <w:szCs w:val="22"/>
              </w:rPr>
            </w:pPr>
            <w:r w:rsidRPr="00207188">
              <w:rPr>
                <w:rFonts w:ascii="Bookman Old Style" w:hAnsi="Bookman Old Style"/>
                <w:b/>
                <w:bCs/>
                <w:sz w:val="22"/>
                <w:szCs w:val="22"/>
              </w:rPr>
              <w:t xml:space="preserve">À </w:t>
            </w:r>
            <w:r w:rsidR="00D332AF" w:rsidRPr="00207188">
              <w:rPr>
                <w:rFonts w:ascii="Bookman Old Style" w:hAnsi="Bookman Old Style"/>
                <w:b/>
                <w:bCs/>
                <w:sz w:val="22"/>
                <w:szCs w:val="22"/>
              </w:rPr>
              <w:t xml:space="preserve">PREFEITURA MUNICIPAL DE </w:t>
            </w:r>
            <w:r w:rsidR="00693194" w:rsidRPr="00207188">
              <w:rPr>
                <w:rFonts w:ascii="Bookman Old Style" w:hAnsi="Bookman Old Style"/>
                <w:b/>
                <w:bCs/>
                <w:sz w:val="22"/>
                <w:szCs w:val="22"/>
              </w:rPr>
              <w:t>LIBERDADE</w:t>
            </w:r>
            <w:r w:rsidRPr="00207188">
              <w:rPr>
                <w:rFonts w:ascii="Bookman Old Style" w:hAnsi="Bookman Old Style"/>
                <w:b/>
                <w:bCs/>
                <w:sz w:val="22"/>
                <w:szCs w:val="22"/>
              </w:rPr>
              <w:t>/MG</w:t>
            </w:r>
          </w:p>
          <w:p w:rsidR="00120644" w:rsidRPr="00207188" w:rsidRDefault="00120644" w:rsidP="009D0788">
            <w:pPr>
              <w:spacing w:before="120" w:after="120"/>
              <w:ind w:right="-11"/>
              <w:jc w:val="both"/>
              <w:rPr>
                <w:rFonts w:ascii="Bookman Old Style" w:hAnsi="Bookman Old Style"/>
                <w:b/>
                <w:sz w:val="22"/>
                <w:szCs w:val="22"/>
              </w:rPr>
            </w:pPr>
            <w:r w:rsidRPr="00207188">
              <w:rPr>
                <w:rFonts w:ascii="Bookman Old Style" w:hAnsi="Bookman Old Style"/>
                <w:b/>
                <w:sz w:val="22"/>
                <w:szCs w:val="22"/>
              </w:rPr>
              <w:t xml:space="preserve">PROCESSO LICITATÓRIO Nº </w:t>
            </w:r>
            <w:r w:rsidR="00FF746A" w:rsidRPr="00207188">
              <w:rPr>
                <w:rFonts w:ascii="Bookman Old Style" w:hAnsi="Bookman Old Style"/>
                <w:b/>
                <w:sz w:val="22"/>
                <w:szCs w:val="22"/>
              </w:rPr>
              <w:t>039</w:t>
            </w:r>
            <w:r w:rsidR="00E926B7" w:rsidRPr="00207188">
              <w:rPr>
                <w:rFonts w:ascii="Bookman Old Style" w:hAnsi="Bookman Old Style"/>
                <w:b/>
                <w:sz w:val="22"/>
                <w:szCs w:val="22"/>
              </w:rPr>
              <w:t>/20</w:t>
            </w:r>
            <w:r w:rsidR="00711556" w:rsidRPr="00207188">
              <w:rPr>
                <w:rFonts w:ascii="Bookman Old Style" w:hAnsi="Bookman Old Style"/>
                <w:b/>
                <w:sz w:val="22"/>
                <w:szCs w:val="22"/>
              </w:rPr>
              <w:t>21</w:t>
            </w:r>
          </w:p>
          <w:p w:rsidR="00120644" w:rsidRPr="00207188" w:rsidRDefault="00120644" w:rsidP="009D0788">
            <w:pPr>
              <w:spacing w:before="120" w:after="120"/>
              <w:ind w:right="-11"/>
              <w:jc w:val="both"/>
              <w:rPr>
                <w:rFonts w:ascii="Bookman Old Style" w:hAnsi="Bookman Old Style"/>
                <w:b/>
                <w:sz w:val="22"/>
                <w:szCs w:val="22"/>
              </w:rPr>
            </w:pPr>
            <w:r w:rsidRPr="00207188">
              <w:rPr>
                <w:rFonts w:ascii="Bookman Old Style" w:hAnsi="Bookman Old Style"/>
                <w:b/>
                <w:sz w:val="22"/>
                <w:szCs w:val="22"/>
              </w:rPr>
              <w:t xml:space="preserve">PREGÃO PRESENCIAL PARA REGISTRO DE PREÇOS Nº </w:t>
            </w:r>
            <w:r w:rsidR="00FF746A" w:rsidRPr="00207188">
              <w:rPr>
                <w:rFonts w:ascii="Bookman Old Style" w:hAnsi="Bookman Old Style"/>
                <w:b/>
                <w:sz w:val="22"/>
                <w:szCs w:val="22"/>
              </w:rPr>
              <w:t>024</w:t>
            </w:r>
            <w:r w:rsidR="00711556" w:rsidRPr="00207188">
              <w:rPr>
                <w:rFonts w:ascii="Bookman Old Style" w:hAnsi="Bookman Old Style"/>
                <w:b/>
                <w:sz w:val="22"/>
                <w:szCs w:val="22"/>
              </w:rPr>
              <w:t>/2021</w:t>
            </w:r>
          </w:p>
          <w:p w:rsidR="008042E4" w:rsidRPr="00207188" w:rsidRDefault="008042E4" w:rsidP="009D0788">
            <w:pPr>
              <w:autoSpaceDE w:val="0"/>
              <w:autoSpaceDN w:val="0"/>
              <w:adjustRightInd w:val="0"/>
              <w:spacing w:before="120" w:after="120"/>
              <w:ind w:right="-11"/>
              <w:jc w:val="both"/>
              <w:rPr>
                <w:rFonts w:ascii="Bookman Old Style" w:hAnsi="Bookman Old Style"/>
                <w:b/>
                <w:bCs/>
                <w:sz w:val="22"/>
                <w:szCs w:val="22"/>
              </w:rPr>
            </w:pPr>
            <w:r w:rsidRPr="00207188">
              <w:rPr>
                <w:rFonts w:ascii="Bookman Old Style" w:hAnsi="Bookman Old Style"/>
                <w:b/>
                <w:bCs/>
                <w:sz w:val="22"/>
                <w:szCs w:val="22"/>
              </w:rPr>
              <w:t>“PROPOSTA DE PREÇOS”</w:t>
            </w:r>
          </w:p>
          <w:p w:rsidR="008042E4" w:rsidRPr="00207188" w:rsidRDefault="008042E4" w:rsidP="009D0788">
            <w:pPr>
              <w:autoSpaceDE w:val="0"/>
              <w:autoSpaceDN w:val="0"/>
              <w:adjustRightInd w:val="0"/>
              <w:spacing w:before="120" w:after="120"/>
              <w:ind w:right="-11"/>
              <w:jc w:val="both"/>
              <w:rPr>
                <w:rFonts w:ascii="Bookman Old Style" w:hAnsi="Bookman Old Style"/>
                <w:bCs/>
                <w:sz w:val="22"/>
                <w:szCs w:val="22"/>
              </w:rPr>
            </w:pPr>
            <w:r w:rsidRPr="00207188">
              <w:rPr>
                <w:rFonts w:ascii="Bookman Old Style" w:hAnsi="Bookman Old Style"/>
                <w:b/>
                <w:bCs/>
                <w:sz w:val="22"/>
                <w:szCs w:val="22"/>
              </w:rPr>
              <w:t>RAZÃO SOCIAL E ENDEREÇO</w:t>
            </w:r>
          </w:p>
        </w:tc>
      </w:tr>
    </w:tbl>
    <w:p w:rsidR="00E33030" w:rsidRPr="00207188" w:rsidRDefault="00E33030" w:rsidP="009D0788">
      <w:pPr>
        <w:autoSpaceDE w:val="0"/>
        <w:autoSpaceDN w:val="0"/>
        <w:adjustRightInd w:val="0"/>
        <w:spacing w:before="120" w:after="120"/>
        <w:ind w:right="-11"/>
        <w:jc w:val="both"/>
        <w:rPr>
          <w:rFonts w:ascii="Bookman Old Style" w:hAnsi="Bookman Old Style"/>
          <w:b/>
          <w:bCs/>
          <w:iCs/>
          <w:sz w:val="22"/>
          <w:szCs w:val="22"/>
        </w:rPr>
      </w:pPr>
    </w:p>
    <w:tbl>
      <w:tblPr>
        <w:tblW w:w="0" w:type="auto"/>
        <w:tblInd w:w="817" w:type="dxa"/>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firstRow="1" w:lastRow="0" w:firstColumn="1" w:lastColumn="0" w:noHBand="0" w:noVBand="1"/>
      </w:tblPr>
      <w:tblGrid>
        <w:gridCol w:w="8400"/>
      </w:tblGrid>
      <w:tr w:rsidR="008042E4" w:rsidRPr="00207188" w:rsidTr="004F734C">
        <w:tc>
          <w:tcPr>
            <w:tcW w:w="8400" w:type="dxa"/>
          </w:tcPr>
          <w:p w:rsidR="008042E4" w:rsidRPr="00207188" w:rsidRDefault="008042E4" w:rsidP="009D0788">
            <w:pPr>
              <w:autoSpaceDE w:val="0"/>
              <w:autoSpaceDN w:val="0"/>
              <w:adjustRightInd w:val="0"/>
              <w:spacing w:before="120" w:after="120"/>
              <w:ind w:right="-11"/>
              <w:jc w:val="both"/>
              <w:rPr>
                <w:rFonts w:ascii="Bookman Old Style" w:hAnsi="Bookman Old Style"/>
                <w:b/>
                <w:bCs/>
                <w:sz w:val="22"/>
                <w:szCs w:val="22"/>
              </w:rPr>
            </w:pPr>
            <w:r w:rsidRPr="00207188">
              <w:rPr>
                <w:rFonts w:ascii="Bookman Old Style" w:hAnsi="Bookman Old Style"/>
                <w:b/>
                <w:bCs/>
                <w:sz w:val="22"/>
                <w:szCs w:val="22"/>
              </w:rPr>
              <w:t>ENVELOPE Nº. 02</w:t>
            </w:r>
          </w:p>
          <w:p w:rsidR="009C0D63" w:rsidRPr="00207188" w:rsidRDefault="009C0D63" w:rsidP="009D0788">
            <w:pPr>
              <w:autoSpaceDE w:val="0"/>
              <w:autoSpaceDN w:val="0"/>
              <w:adjustRightInd w:val="0"/>
              <w:spacing w:before="120" w:after="120"/>
              <w:ind w:right="-11"/>
              <w:jc w:val="both"/>
              <w:rPr>
                <w:rFonts w:ascii="Bookman Old Style" w:hAnsi="Bookman Old Style"/>
                <w:b/>
                <w:bCs/>
                <w:sz w:val="22"/>
                <w:szCs w:val="22"/>
              </w:rPr>
            </w:pPr>
            <w:r w:rsidRPr="00207188">
              <w:rPr>
                <w:rFonts w:ascii="Bookman Old Style" w:hAnsi="Bookman Old Style"/>
                <w:b/>
                <w:bCs/>
                <w:sz w:val="22"/>
                <w:szCs w:val="22"/>
              </w:rPr>
              <w:t xml:space="preserve">À PREFEITURA MUNICIPAL DE </w:t>
            </w:r>
            <w:r w:rsidR="00693194" w:rsidRPr="00207188">
              <w:rPr>
                <w:rFonts w:ascii="Bookman Old Style" w:hAnsi="Bookman Old Style"/>
                <w:b/>
                <w:bCs/>
                <w:sz w:val="22"/>
                <w:szCs w:val="22"/>
              </w:rPr>
              <w:t>LIBERDADE</w:t>
            </w:r>
            <w:r w:rsidRPr="00207188">
              <w:rPr>
                <w:rFonts w:ascii="Bookman Old Style" w:hAnsi="Bookman Old Style"/>
                <w:b/>
                <w:bCs/>
                <w:sz w:val="22"/>
                <w:szCs w:val="22"/>
              </w:rPr>
              <w:t>/MG</w:t>
            </w:r>
          </w:p>
          <w:p w:rsidR="00120644" w:rsidRPr="00207188" w:rsidRDefault="00120644" w:rsidP="009D0788">
            <w:pPr>
              <w:spacing w:before="120" w:after="120"/>
              <w:ind w:right="-11"/>
              <w:jc w:val="both"/>
              <w:rPr>
                <w:rFonts w:ascii="Bookman Old Style" w:hAnsi="Bookman Old Style"/>
                <w:b/>
                <w:sz w:val="22"/>
                <w:szCs w:val="22"/>
              </w:rPr>
            </w:pPr>
            <w:r w:rsidRPr="00207188">
              <w:rPr>
                <w:rFonts w:ascii="Bookman Old Style" w:hAnsi="Bookman Old Style"/>
                <w:b/>
                <w:sz w:val="22"/>
                <w:szCs w:val="22"/>
              </w:rPr>
              <w:t xml:space="preserve">PROCESSO LICITATÓRIO Nº </w:t>
            </w:r>
            <w:r w:rsidR="00FF746A" w:rsidRPr="00207188">
              <w:rPr>
                <w:rFonts w:ascii="Bookman Old Style" w:hAnsi="Bookman Old Style"/>
                <w:b/>
                <w:sz w:val="22"/>
                <w:szCs w:val="22"/>
              </w:rPr>
              <w:t>039</w:t>
            </w:r>
            <w:r w:rsidR="00E926B7" w:rsidRPr="00207188">
              <w:rPr>
                <w:rFonts w:ascii="Bookman Old Style" w:hAnsi="Bookman Old Style"/>
                <w:b/>
                <w:sz w:val="22"/>
                <w:szCs w:val="22"/>
              </w:rPr>
              <w:t>/20</w:t>
            </w:r>
            <w:r w:rsidR="00711556" w:rsidRPr="00207188">
              <w:rPr>
                <w:rFonts w:ascii="Bookman Old Style" w:hAnsi="Bookman Old Style"/>
                <w:b/>
                <w:sz w:val="22"/>
                <w:szCs w:val="22"/>
              </w:rPr>
              <w:t>21</w:t>
            </w:r>
          </w:p>
          <w:p w:rsidR="00120644" w:rsidRPr="00207188" w:rsidRDefault="00120644" w:rsidP="009D0788">
            <w:pPr>
              <w:spacing w:before="120" w:after="120"/>
              <w:ind w:right="-11"/>
              <w:jc w:val="both"/>
              <w:rPr>
                <w:rFonts w:ascii="Bookman Old Style" w:hAnsi="Bookman Old Style"/>
                <w:b/>
                <w:sz w:val="22"/>
                <w:szCs w:val="22"/>
              </w:rPr>
            </w:pPr>
            <w:r w:rsidRPr="00207188">
              <w:rPr>
                <w:rFonts w:ascii="Bookman Old Style" w:hAnsi="Bookman Old Style"/>
                <w:b/>
                <w:sz w:val="22"/>
                <w:szCs w:val="22"/>
              </w:rPr>
              <w:t xml:space="preserve">PREGÃO PRESENCIAL PARA REGISTRO DE PREÇOS Nº </w:t>
            </w:r>
            <w:r w:rsidR="00FF746A" w:rsidRPr="00207188">
              <w:rPr>
                <w:rFonts w:ascii="Bookman Old Style" w:hAnsi="Bookman Old Style"/>
                <w:b/>
                <w:sz w:val="22"/>
                <w:szCs w:val="22"/>
              </w:rPr>
              <w:t>024</w:t>
            </w:r>
            <w:r w:rsidR="00C55A20" w:rsidRPr="00207188">
              <w:rPr>
                <w:rFonts w:ascii="Bookman Old Style" w:hAnsi="Bookman Old Style"/>
                <w:b/>
                <w:sz w:val="22"/>
                <w:szCs w:val="22"/>
              </w:rPr>
              <w:t>/2021</w:t>
            </w:r>
          </w:p>
          <w:p w:rsidR="008042E4" w:rsidRPr="00207188" w:rsidRDefault="008042E4" w:rsidP="009D0788">
            <w:pPr>
              <w:autoSpaceDE w:val="0"/>
              <w:autoSpaceDN w:val="0"/>
              <w:adjustRightInd w:val="0"/>
              <w:spacing w:before="120" w:after="120"/>
              <w:ind w:right="-11"/>
              <w:jc w:val="both"/>
              <w:rPr>
                <w:rFonts w:ascii="Bookman Old Style" w:hAnsi="Bookman Old Style"/>
                <w:b/>
                <w:bCs/>
                <w:sz w:val="22"/>
                <w:szCs w:val="22"/>
              </w:rPr>
            </w:pPr>
            <w:r w:rsidRPr="00207188">
              <w:rPr>
                <w:rFonts w:ascii="Bookman Old Style" w:hAnsi="Bookman Old Style"/>
                <w:b/>
                <w:bCs/>
                <w:sz w:val="22"/>
                <w:szCs w:val="22"/>
              </w:rPr>
              <w:t>“DOCUMENTAÇÃO”</w:t>
            </w:r>
          </w:p>
          <w:p w:rsidR="008042E4" w:rsidRPr="00207188" w:rsidRDefault="008042E4" w:rsidP="009D0788">
            <w:pPr>
              <w:autoSpaceDE w:val="0"/>
              <w:autoSpaceDN w:val="0"/>
              <w:adjustRightInd w:val="0"/>
              <w:spacing w:before="120" w:after="120"/>
              <w:ind w:right="-11"/>
              <w:jc w:val="both"/>
              <w:rPr>
                <w:rFonts w:ascii="Bookman Old Style" w:hAnsi="Bookman Old Style"/>
                <w:b/>
                <w:bCs/>
                <w:iCs/>
                <w:sz w:val="22"/>
                <w:szCs w:val="22"/>
              </w:rPr>
            </w:pPr>
            <w:r w:rsidRPr="00207188">
              <w:rPr>
                <w:rFonts w:ascii="Bookman Old Style" w:hAnsi="Bookman Old Style"/>
                <w:b/>
                <w:bCs/>
                <w:sz w:val="22"/>
                <w:szCs w:val="22"/>
              </w:rPr>
              <w:t>RAZÃO SOCIAL E ENDEREÇO</w:t>
            </w:r>
          </w:p>
        </w:tc>
      </w:tr>
    </w:tbl>
    <w:p w:rsidR="008042E4" w:rsidRPr="00207188" w:rsidRDefault="008042E4" w:rsidP="009D0788">
      <w:pPr>
        <w:autoSpaceDE w:val="0"/>
        <w:autoSpaceDN w:val="0"/>
        <w:adjustRightInd w:val="0"/>
        <w:spacing w:before="120" w:after="120"/>
        <w:ind w:right="-11"/>
        <w:jc w:val="both"/>
        <w:rPr>
          <w:rFonts w:ascii="Bookman Old Style" w:hAnsi="Bookman Old Style"/>
          <w:b/>
          <w:bCs/>
          <w:iCs/>
          <w:sz w:val="22"/>
          <w:szCs w:val="22"/>
        </w:rPr>
      </w:pPr>
    </w:p>
    <w:p w:rsidR="00D45985" w:rsidRPr="00207188" w:rsidRDefault="008042E4" w:rsidP="009D0788">
      <w:pPr>
        <w:autoSpaceDE w:val="0"/>
        <w:autoSpaceDN w:val="0"/>
        <w:adjustRightInd w:val="0"/>
        <w:spacing w:before="120" w:after="120"/>
        <w:ind w:right="-11"/>
        <w:jc w:val="both"/>
        <w:rPr>
          <w:rFonts w:ascii="Bookman Old Style" w:hAnsi="Bookman Old Style"/>
          <w:b/>
          <w:bCs/>
          <w:iCs/>
          <w:sz w:val="22"/>
          <w:szCs w:val="22"/>
        </w:rPr>
      </w:pPr>
      <w:r w:rsidRPr="00207188">
        <w:rPr>
          <w:rFonts w:ascii="Bookman Old Style" w:hAnsi="Bookman Old Style"/>
          <w:b/>
          <w:bCs/>
          <w:iCs/>
          <w:sz w:val="22"/>
          <w:szCs w:val="22"/>
        </w:rPr>
        <w:t xml:space="preserve">VI </w:t>
      </w:r>
      <w:r w:rsidR="00783F83" w:rsidRPr="00207188">
        <w:rPr>
          <w:rFonts w:ascii="Bookman Old Style" w:hAnsi="Bookman Old Style"/>
          <w:b/>
          <w:bCs/>
          <w:iCs/>
          <w:sz w:val="22"/>
          <w:szCs w:val="22"/>
        </w:rPr>
        <w:t>–</w:t>
      </w:r>
      <w:r w:rsidRPr="00207188">
        <w:rPr>
          <w:rFonts w:ascii="Bookman Old Style" w:hAnsi="Bookman Old Style"/>
          <w:b/>
          <w:bCs/>
          <w:iCs/>
          <w:sz w:val="22"/>
          <w:szCs w:val="22"/>
        </w:rPr>
        <w:t xml:space="preserve"> CREDENCIAMENTO</w:t>
      </w:r>
    </w:p>
    <w:p w:rsidR="00162256" w:rsidRPr="00207188" w:rsidRDefault="000366F0" w:rsidP="009D0788">
      <w:pPr>
        <w:autoSpaceDE w:val="0"/>
        <w:autoSpaceDN w:val="0"/>
        <w:adjustRightInd w:val="0"/>
        <w:spacing w:before="120" w:after="120"/>
        <w:ind w:right="-11"/>
        <w:jc w:val="both"/>
        <w:rPr>
          <w:rFonts w:ascii="Bookman Old Style" w:hAnsi="Bookman Old Style"/>
          <w:b/>
          <w:bCs/>
          <w:iCs/>
          <w:sz w:val="22"/>
          <w:szCs w:val="22"/>
        </w:rPr>
      </w:pPr>
      <w:r w:rsidRPr="00207188">
        <w:rPr>
          <w:rFonts w:ascii="Bookman Old Style" w:hAnsi="Bookman Old Style"/>
          <w:sz w:val="22"/>
          <w:szCs w:val="22"/>
        </w:rPr>
        <w:t xml:space="preserve">6.1 </w:t>
      </w:r>
      <w:r w:rsidR="008042E4" w:rsidRPr="00207188">
        <w:rPr>
          <w:rFonts w:ascii="Bookman Old Style" w:hAnsi="Bookman Old Style"/>
          <w:sz w:val="22"/>
          <w:szCs w:val="22"/>
        </w:rPr>
        <w:t xml:space="preserve">O credenciamento e entrega dos envelopes será </w:t>
      </w:r>
      <w:r w:rsidRPr="00207188">
        <w:rPr>
          <w:rFonts w:ascii="Bookman Old Style" w:hAnsi="Bookman Old Style"/>
          <w:sz w:val="22"/>
          <w:szCs w:val="22"/>
        </w:rPr>
        <w:t>até às</w:t>
      </w:r>
      <w:r w:rsidR="00D75265" w:rsidRPr="00207188">
        <w:rPr>
          <w:rFonts w:ascii="Bookman Old Style" w:hAnsi="Bookman Old Style"/>
          <w:sz w:val="22"/>
          <w:szCs w:val="22"/>
        </w:rPr>
        <w:t xml:space="preserve"> </w:t>
      </w:r>
      <w:r w:rsidR="00284D8D" w:rsidRPr="00207188">
        <w:rPr>
          <w:rFonts w:ascii="Bookman Old Style" w:hAnsi="Bookman Old Style"/>
          <w:sz w:val="22"/>
          <w:szCs w:val="22"/>
        </w:rPr>
        <w:t>13</w:t>
      </w:r>
      <w:r w:rsidR="00213379" w:rsidRPr="00207188">
        <w:rPr>
          <w:rFonts w:ascii="Bookman Old Style" w:hAnsi="Bookman Old Style"/>
          <w:sz w:val="22"/>
          <w:szCs w:val="22"/>
        </w:rPr>
        <w:t xml:space="preserve"> </w:t>
      </w:r>
      <w:r w:rsidR="007B73F5" w:rsidRPr="00207188">
        <w:rPr>
          <w:rFonts w:ascii="Bookman Old Style" w:hAnsi="Bookman Old Style"/>
          <w:sz w:val="22"/>
          <w:szCs w:val="22"/>
        </w:rPr>
        <w:t>h</w:t>
      </w:r>
      <w:r w:rsidR="00D75265" w:rsidRPr="00207188">
        <w:rPr>
          <w:rFonts w:ascii="Bookman Old Style" w:hAnsi="Bookman Old Style"/>
          <w:sz w:val="22"/>
          <w:szCs w:val="22"/>
        </w:rPr>
        <w:t xml:space="preserve"> </w:t>
      </w:r>
      <w:r w:rsidR="00284D8D" w:rsidRPr="00207188">
        <w:rPr>
          <w:rFonts w:ascii="Bookman Old Style" w:hAnsi="Bookman Old Style"/>
          <w:sz w:val="22"/>
          <w:szCs w:val="22"/>
        </w:rPr>
        <w:t>30</w:t>
      </w:r>
      <w:r w:rsidR="00D75265" w:rsidRPr="00207188">
        <w:rPr>
          <w:rFonts w:ascii="Bookman Old Style" w:hAnsi="Bookman Old Style"/>
          <w:sz w:val="22"/>
          <w:szCs w:val="22"/>
        </w:rPr>
        <w:t xml:space="preserve"> </w:t>
      </w:r>
      <w:r w:rsidR="000C61EC" w:rsidRPr="00207188">
        <w:rPr>
          <w:rFonts w:ascii="Bookman Old Style" w:hAnsi="Bookman Old Style"/>
          <w:sz w:val="22"/>
          <w:szCs w:val="22"/>
        </w:rPr>
        <w:t>min</w:t>
      </w:r>
      <w:r w:rsidR="00D75265" w:rsidRPr="00207188">
        <w:rPr>
          <w:rFonts w:ascii="Bookman Old Style" w:hAnsi="Bookman Old Style"/>
          <w:sz w:val="22"/>
          <w:szCs w:val="22"/>
        </w:rPr>
        <w:t xml:space="preserve"> </w:t>
      </w:r>
      <w:r w:rsidR="008042E4" w:rsidRPr="00207188">
        <w:rPr>
          <w:rFonts w:ascii="Bookman Old Style" w:hAnsi="Bookman Old Style"/>
          <w:sz w:val="22"/>
          <w:szCs w:val="22"/>
        </w:rPr>
        <w:t>na data marcada para abertura.</w:t>
      </w:r>
    </w:p>
    <w:p w:rsidR="008042E4" w:rsidRPr="00207188" w:rsidRDefault="008042E4" w:rsidP="009D0788">
      <w:pPr>
        <w:autoSpaceDE w:val="0"/>
        <w:autoSpaceDN w:val="0"/>
        <w:adjustRightInd w:val="0"/>
        <w:spacing w:before="120" w:after="120"/>
        <w:ind w:right="-11"/>
        <w:jc w:val="both"/>
        <w:rPr>
          <w:rFonts w:ascii="Bookman Old Style" w:hAnsi="Bookman Old Style"/>
          <w:sz w:val="22"/>
          <w:szCs w:val="22"/>
        </w:rPr>
      </w:pPr>
      <w:r w:rsidRPr="00207188">
        <w:rPr>
          <w:rFonts w:ascii="Bookman Old Style" w:hAnsi="Bookman Old Style"/>
          <w:sz w:val="22"/>
          <w:szCs w:val="22"/>
        </w:rPr>
        <w:t>6.2</w:t>
      </w:r>
      <w:r w:rsidR="00E67F28" w:rsidRPr="00207188">
        <w:rPr>
          <w:rFonts w:ascii="Bookman Old Style" w:hAnsi="Bookman Old Style"/>
          <w:sz w:val="22"/>
          <w:szCs w:val="22"/>
        </w:rPr>
        <w:t xml:space="preserve"> </w:t>
      </w:r>
      <w:r w:rsidRPr="00207188">
        <w:rPr>
          <w:rFonts w:ascii="Bookman Old Style" w:hAnsi="Bookman Old Style"/>
          <w:sz w:val="22"/>
          <w:szCs w:val="22"/>
        </w:rPr>
        <w:t>Tratando-se de representante legal ou sócio proprietário deverá apresentar o contrato social e sua última alteração ou outro instrumento de registro comercial em vigor, registrado na Junta Comercial. Em se tratando de sociedades civis, o ato constitutivo registrado no Cartório de Registro Civil de Pessoas Jurídicas, no qual estejam expressos seus poderes para exercerem direitos e assumir obrigações em decorrência de tal investidura;</w:t>
      </w:r>
    </w:p>
    <w:p w:rsidR="00162256" w:rsidRPr="00207188" w:rsidRDefault="008042E4" w:rsidP="009D0788">
      <w:pPr>
        <w:autoSpaceDE w:val="0"/>
        <w:autoSpaceDN w:val="0"/>
        <w:adjustRightInd w:val="0"/>
        <w:spacing w:before="120" w:after="120"/>
        <w:ind w:right="-11"/>
        <w:jc w:val="both"/>
        <w:rPr>
          <w:rFonts w:ascii="Bookman Old Style" w:hAnsi="Bookman Old Style"/>
          <w:sz w:val="22"/>
          <w:szCs w:val="22"/>
        </w:rPr>
      </w:pPr>
      <w:r w:rsidRPr="00207188">
        <w:rPr>
          <w:rFonts w:ascii="Bookman Old Style" w:hAnsi="Bookman Old Style"/>
          <w:sz w:val="22"/>
          <w:szCs w:val="22"/>
        </w:rPr>
        <w:t>6.3</w:t>
      </w:r>
      <w:r w:rsidR="00E67F28" w:rsidRPr="00207188">
        <w:rPr>
          <w:rFonts w:ascii="Bookman Old Style" w:hAnsi="Bookman Old Style"/>
          <w:sz w:val="22"/>
          <w:szCs w:val="22"/>
        </w:rPr>
        <w:t xml:space="preserve"> </w:t>
      </w:r>
      <w:r w:rsidRPr="00207188">
        <w:rPr>
          <w:rFonts w:ascii="Bookman Old Style" w:hAnsi="Bookman Old Style"/>
          <w:sz w:val="22"/>
          <w:szCs w:val="22"/>
        </w:rPr>
        <w:t>O</w:t>
      </w:r>
      <w:r w:rsidR="000366F0" w:rsidRPr="00207188">
        <w:rPr>
          <w:rFonts w:ascii="Bookman Old Style" w:hAnsi="Bookman Old Style"/>
          <w:sz w:val="22"/>
          <w:szCs w:val="22"/>
        </w:rPr>
        <w:t>s</w:t>
      </w:r>
      <w:r w:rsidRPr="00207188">
        <w:rPr>
          <w:rFonts w:ascii="Bookman Old Style" w:hAnsi="Bookman Old Style"/>
          <w:sz w:val="22"/>
          <w:szCs w:val="22"/>
        </w:rPr>
        <w:t xml:space="preserve"> representantes das Empresas deverão se apresentar para credenciamento junto </w:t>
      </w:r>
      <w:r w:rsidR="000366F0" w:rsidRPr="00207188">
        <w:rPr>
          <w:rFonts w:ascii="Bookman Old Style" w:hAnsi="Bookman Old Style"/>
          <w:sz w:val="22"/>
          <w:szCs w:val="22"/>
        </w:rPr>
        <w:t>à</w:t>
      </w:r>
      <w:r w:rsidRPr="00207188">
        <w:rPr>
          <w:rFonts w:ascii="Bookman Old Style" w:hAnsi="Bookman Old Style"/>
          <w:sz w:val="22"/>
          <w:szCs w:val="22"/>
        </w:rPr>
        <w:t xml:space="preserve"> Pregoeir</w:t>
      </w:r>
      <w:r w:rsidR="00B03FEA" w:rsidRPr="00207188">
        <w:rPr>
          <w:rFonts w:ascii="Bookman Old Style" w:hAnsi="Bookman Old Style"/>
          <w:sz w:val="22"/>
          <w:szCs w:val="22"/>
        </w:rPr>
        <w:t>a</w:t>
      </w:r>
      <w:r w:rsidRPr="00207188">
        <w:rPr>
          <w:rFonts w:ascii="Bookman Old Style" w:hAnsi="Bookman Old Style"/>
          <w:sz w:val="22"/>
          <w:szCs w:val="22"/>
        </w:rPr>
        <w:t xml:space="preserve">, devidamente munidos de carteira de identidade ou documento legal equivalente e carta de credenciamento ou procuração, </w:t>
      </w:r>
      <w:r w:rsidRPr="00207188">
        <w:rPr>
          <w:rFonts w:ascii="Bookman Old Style" w:hAnsi="Bookman Old Style"/>
          <w:b/>
          <w:sz w:val="22"/>
          <w:szCs w:val="22"/>
        </w:rPr>
        <w:t>COM FIRMA RECONHECIDA</w:t>
      </w:r>
      <w:r w:rsidRPr="00207188">
        <w:rPr>
          <w:rFonts w:ascii="Bookman Old Style" w:hAnsi="Bookman Old Style"/>
          <w:sz w:val="22"/>
          <w:szCs w:val="22"/>
        </w:rPr>
        <w:t xml:space="preserve"> (</w:t>
      </w:r>
      <w:r w:rsidRPr="00207188">
        <w:rPr>
          <w:rFonts w:ascii="Bookman Old Style" w:hAnsi="Bookman Old Style"/>
          <w:b/>
          <w:sz w:val="22"/>
          <w:szCs w:val="22"/>
        </w:rPr>
        <w:t>ANEXO II)</w:t>
      </w:r>
      <w:r w:rsidRPr="00207188">
        <w:rPr>
          <w:rFonts w:ascii="Bookman Old Style" w:hAnsi="Bookman Old Style"/>
          <w:sz w:val="22"/>
          <w:szCs w:val="22"/>
        </w:rPr>
        <w:t>, dando poderes para apresentar proposta, formular lances e praticar todos os atos em direito admitidos e pertinentes ao certame em nome do licitante;</w:t>
      </w:r>
    </w:p>
    <w:p w:rsidR="008042E4" w:rsidRPr="00207188" w:rsidRDefault="008042E4" w:rsidP="009D0788">
      <w:pPr>
        <w:autoSpaceDE w:val="0"/>
        <w:autoSpaceDN w:val="0"/>
        <w:adjustRightInd w:val="0"/>
        <w:spacing w:before="120" w:after="120"/>
        <w:ind w:right="-11"/>
        <w:jc w:val="both"/>
        <w:rPr>
          <w:rFonts w:ascii="Bookman Old Style" w:hAnsi="Bookman Old Style"/>
          <w:sz w:val="22"/>
          <w:szCs w:val="22"/>
        </w:rPr>
      </w:pPr>
      <w:r w:rsidRPr="00207188">
        <w:rPr>
          <w:rFonts w:ascii="Bookman Old Style" w:hAnsi="Bookman Old Style"/>
          <w:sz w:val="22"/>
          <w:szCs w:val="22"/>
        </w:rPr>
        <w:t>6.4</w:t>
      </w:r>
      <w:r w:rsidR="00E67F28" w:rsidRPr="00207188">
        <w:rPr>
          <w:rFonts w:ascii="Bookman Old Style" w:hAnsi="Bookman Old Style"/>
          <w:sz w:val="22"/>
          <w:szCs w:val="22"/>
        </w:rPr>
        <w:t xml:space="preserve"> </w:t>
      </w:r>
      <w:r w:rsidRPr="00207188">
        <w:rPr>
          <w:rFonts w:ascii="Bookman Old Style" w:hAnsi="Bookman Old Style"/>
          <w:sz w:val="22"/>
          <w:szCs w:val="22"/>
        </w:rPr>
        <w:t>O sócio, proprietário ou dirigente da Empresa licitante deverá apresentar carteira de identidade ou documento legal equivalente;</w:t>
      </w:r>
    </w:p>
    <w:p w:rsidR="00162256" w:rsidRPr="00207188" w:rsidRDefault="00FF04FC" w:rsidP="009D0788">
      <w:pPr>
        <w:autoSpaceDE w:val="0"/>
        <w:autoSpaceDN w:val="0"/>
        <w:adjustRightInd w:val="0"/>
        <w:spacing w:before="120" w:after="120"/>
        <w:ind w:right="-11"/>
        <w:jc w:val="both"/>
        <w:rPr>
          <w:rFonts w:ascii="Bookman Old Style" w:hAnsi="Bookman Old Style"/>
          <w:sz w:val="22"/>
          <w:szCs w:val="22"/>
        </w:rPr>
      </w:pPr>
      <w:r w:rsidRPr="00207188">
        <w:rPr>
          <w:rFonts w:ascii="Bookman Old Style" w:hAnsi="Bookman Old Style"/>
          <w:sz w:val="22"/>
          <w:szCs w:val="22"/>
        </w:rPr>
        <w:t xml:space="preserve">6.5 </w:t>
      </w:r>
      <w:r w:rsidR="008042E4" w:rsidRPr="00207188">
        <w:rPr>
          <w:rFonts w:ascii="Bookman Old Style" w:hAnsi="Bookman Old Style"/>
          <w:sz w:val="22"/>
          <w:szCs w:val="22"/>
        </w:rPr>
        <w:t xml:space="preserve">O credenciamento do licitante ou de seu representante legal junto </w:t>
      </w:r>
      <w:r w:rsidRPr="00207188">
        <w:rPr>
          <w:rFonts w:ascii="Bookman Old Style" w:hAnsi="Bookman Old Style"/>
          <w:sz w:val="22"/>
          <w:szCs w:val="22"/>
        </w:rPr>
        <w:t>à</w:t>
      </w:r>
      <w:r w:rsidR="008042E4" w:rsidRPr="00207188">
        <w:rPr>
          <w:rFonts w:ascii="Bookman Old Style" w:hAnsi="Bookman Old Style"/>
          <w:sz w:val="22"/>
          <w:szCs w:val="22"/>
        </w:rPr>
        <w:t xml:space="preserve"> Pregoeir</w:t>
      </w:r>
      <w:r w:rsidR="00B03FEA" w:rsidRPr="00207188">
        <w:rPr>
          <w:rFonts w:ascii="Bookman Old Style" w:hAnsi="Bookman Old Style"/>
          <w:sz w:val="22"/>
          <w:szCs w:val="22"/>
        </w:rPr>
        <w:t>a</w:t>
      </w:r>
      <w:r w:rsidR="008042E4" w:rsidRPr="00207188">
        <w:rPr>
          <w:rFonts w:ascii="Bookman Old Style" w:hAnsi="Bookman Old Style"/>
          <w:sz w:val="22"/>
          <w:szCs w:val="22"/>
        </w:rPr>
        <w:t xml:space="preserve"> implica a responsabilidade legal pelos atos praticados e a presunção de sua capacidade legal para realização das transações inerentes ao Pregão Presencial </w:t>
      </w:r>
      <w:r w:rsidR="009A2D9A" w:rsidRPr="00207188">
        <w:rPr>
          <w:rFonts w:ascii="Bookman Old Style" w:hAnsi="Bookman Old Style"/>
          <w:sz w:val="22"/>
          <w:szCs w:val="22"/>
        </w:rPr>
        <w:t xml:space="preserve">para </w:t>
      </w:r>
      <w:r w:rsidR="008042E4" w:rsidRPr="00207188">
        <w:rPr>
          <w:rFonts w:ascii="Bookman Old Style" w:hAnsi="Bookman Old Style"/>
          <w:sz w:val="22"/>
          <w:szCs w:val="22"/>
        </w:rPr>
        <w:t>Registro de Preço</w:t>
      </w:r>
      <w:r w:rsidR="009A2D9A" w:rsidRPr="00207188">
        <w:rPr>
          <w:rFonts w:ascii="Bookman Old Style" w:hAnsi="Bookman Old Style"/>
          <w:sz w:val="22"/>
          <w:szCs w:val="22"/>
        </w:rPr>
        <w:t>s</w:t>
      </w:r>
      <w:r w:rsidR="008042E4" w:rsidRPr="00207188">
        <w:rPr>
          <w:rFonts w:ascii="Bookman Old Style" w:hAnsi="Bookman Old Style"/>
          <w:sz w:val="22"/>
          <w:szCs w:val="22"/>
        </w:rPr>
        <w:t>;</w:t>
      </w:r>
    </w:p>
    <w:p w:rsidR="008042E4" w:rsidRPr="00207188" w:rsidRDefault="008042E4" w:rsidP="009D0788">
      <w:pPr>
        <w:autoSpaceDE w:val="0"/>
        <w:autoSpaceDN w:val="0"/>
        <w:adjustRightInd w:val="0"/>
        <w:spacing w:before="120" w:after="120"/>
        <w:ind w:right="-11"/>
        <w:jc w:val="both"/>
        <w:rPr>
          <w:rFonts w:ascii="Bookman Old Style" w:hAnsi="Bookman Old Style"/>
          <w:sz w:val="22"/>
          <w:szCs w:val="22"/>
        </w:rPr>
      </w:pPr>
      <w:r w:rsidRPr="00207188">
        <w:rPr>
          <w:rFonts w:ascii="Bookman Old Style" w:hAnsi="Bookman Old Style"/>
          <w:sz w:val="22"/>
          <w:szCs w:val="22"/>
        </w:rPr>
        <w:t>6.6</w:t>
      </w:r>
      <w:r w:rsidR="00E67F28" w:rsidRPr="00207188">
        <w:rPr>
          <w:rFonts w:ascii="Bookman Old Style" w:hAnsi="Bookman Old Style"/>
          <w:sz w:val="22"/>
          <w:szCs w:val="22"/>
        </w:rPr>
        <w:t xml:space="preserve"> </w:t>
      </w:r>
      <w:r w:rsidRPr="00207188">
        <w:rPr>
          <w:rFonts w:ascii="Bookman Old Style" w:hAnsi="Bookman Old Style"/>
          <w:sz w:val="22"/>
          <w:szCs w:val="22"/>
        </w:rPr>
        <w:t>As empresas que não tiverem representante para participação da Sessão Pública do Pregão deverão apresentar os documen</w:t>
      </w:r>
      <w:r w:rsidR="00162B65" w:rsidRPr="00207188">
        <w:rPr>
          <w:rFonts w:ascii="Bookman Old Style" w:hAnsi="Bookman Old Style"/>
          <w:sz w:val="22"/>
          <w:szCs w:val="22"/>
        </w:rPr>
        <w:t>tos relacionados nos itens 6.2,</w:t>
      </w:r>
      <w:r w:rsidRPr="00207188">
        <w:rPr>
          <w:rFonts w:ascii="Bookman Old Style" w:hAnsi="Bookman Old Style"/>
          <w:sz w:val="22"/>
          <w:szCs w:val="22"/>
        </w:rPr>
        <w:t xml:space="preserve"> 6.7</w:t>
      </w:r>
      <w:r w:rsidR="00162B65" w:rsidRPr="00207188">
        <w:rPr>
          <w:rFonts w:ascii="Bookman Old Style" w:hAnsi="Bookman Old Style"/>
          <w:sz w:val="22"/>
          <w:szCs w:val="22"/>
        </w:rPr>
        <w:t xml:space="preserve"> e 6.8</w:t>
      </w:r>
      <w:r w:rsidRPr="00207188">
        <w:rPr>
          <w:rFonts w:ascii="Bookman Old Style" w:hAnsi="Bookman Old Style"/>
          <w:sz w:val="22"/>
          <w:szCs w:val="22"/>
        </w:rPr>
        <w:t xml:space="preserve"> fora dos envelopes de proposta e habilitação, e automaticamente terão seus preços finais registrados de acordo com os apresentados nas Propostas Comerciais, não podendo dar lances ou questionar sobre possíveis recursos administrativos;</w:t>
      </w:r>
    </w:p>
    <w:p w:rsidR="008042E4" w:rsidRPr="00207188" w:rsidRDefault="008042E4" w:rsidP="009D0788">
      <w:pPr>
        <w:autoSpaceDE w:val="0"/>
        <w:autoSpaceDN w:val="0"/>
        <w:adjustRightInd w:val="0"/>
        <w:spacing w:before="120" w:after="120"/>
        <w:ind w:right="-11"/>
        <w:jc w:val="both"/>
        <w:rPr>
          <w:rFonts w:ascii="Bookman Old Style" w:hAnsi="Bookman Old Style"/>
          <w:bCs/>
          <w:sz w:val="22"/>
          <w:szCs w:val="22"/>
        </w:rPr>
      </w:pPr>
      <w:r w:rsidRPr="00207188">
        <w:rPr>
          <w:rFonts w:ascii="Bookman Old Style" w:hAnsi="Bookman Old Style"/>
          <w:sz w:val="22"/>
          <w:szCs w:val="22"/>
        </w:rPr>
        <w:t>6.7</w:t>
      </w:r>
      <w:r w:rsidR="00E67F28" w:rsidRPr="00207188">
        <w:rPr>
          <w:rFonts w:ascii="Bookman Old Style" w:hAnsi="Bookman Old Style"/>
          <w:sz w:val="22"/>
          <w:szCs w:val="22"/>
        </w:rPr>
        <w:t xml:space="preserve"> </w:t>
      </w:r>
      <w:r w:rsidRPr="00207188">
        <w:rPr>
          <w:rFonts w:ascii="Bookman Old Style" w:hAnsi="Bookman Old Style"/>
          <w:sz w:val="22"/>
          <w:szCs w:val="22"/>
        </w:rPr>
        <w:t>Deverá ser apresentado junto ao credenciamento, declaração de habilitação e de inexistência de fato impeditivo, conforme (</w:t>
      </w:r>
      <w:r w:rsidRPr="00207188">
        <w:rPr>
          <w:rFonts w:ascii="Bookman Old Style" w:hAnsi="Bookman Old Style"/>
          <w:b/>
          <w:sz w:val="22"/>
          <w:szCs w:val="22"/>
        </w:rPr>
        <w:t>ANEXO V</w:t>
      </w:r>
      <w:r w:rsidRPr="00207188">
        <w:rPr>
          <w:rFonts w:ascii="Bookman Old Style" w:hAnsi="Bookman Old Style"/>
          <w:sz w:val="22"/>
          <w:szCs w:val="22"/>
        </w:rPr>
        <w:t>)</w:t>
      </w:r>
      <w:r w:rsidRPr="00207188">
        <w:rPr>
          <w:rFonts w:ascii="Bookman Old Style" w:hAnsi="Bookman Old Style"/>
          <w:bCs/>
          <w:sz w:val="22"/>
          <w:szCs w:val="22"/>
        </w:rPr>
        <w:t>;</w:t>
      </w:r>
    </w:p>
    <w:p w:rsidR="004F734C" w:rsidRPr="00207188" w:rsidRDefault="004F734C" w:rsidP="009D0788">
      <w:pPr>
        <w:autoSpaceDE w:val="0"/>
        <w:autoSpaceDN w:val="0"/>
        <w:adjustRightInd w:val="0"/>
        <w:spacing w:before="120" w:after="120"/>
        <w:ind w:right="-11"/>
        <w:jc w:val="both"/>
        <w:rPr>
          <w:rFonts w:ascii="Bookman Old Style" w:hAnsi="Bookman Old Style"/>
          <w:sz w:val="22"/>
          <w:szCs w:val="22"/>
        </w:rPr>
      </w:pPr>
      <w:r w:rsidRPr="00207188">
        <w:rPr>
          <w:rFonts w:ascii="Bookman Old Style" w:hAnsi="Bookman Old Style"/>
          <w:bCs/>
          <w:sz w:val="22"/>
          <w:szCs w:val="22"/>
        </w:rPr>
        <w:t xml:space="preserve">6.8 As microempresas e empresas de pequeno porte que desejarem usufruir dos direitos concedidos pela Lei Complementar 123/06 deverão demonstrar o enquadramento apresentando Certidão </w:t>
      </w:r>
      <w:r w:rsidRPr="00207188">
        <w:rPr>
          <w:rFonts w:ascii="Bookman Old Style" w:hAnsi="Bookman Old Style"/>
          <w:sz w:val="22"/>
          <w:szCs w:val="22"/>
        </w:rPr>
        <w:t>que comprove tal condição, emitida pelo órgão competente, com data de emissão não superior a 60 (sessenta) dias.</w:t>
      </w:r>
    </w:p>
    <w:p w:rsidR="004F734C" w:rsidRPr="00207188" w:rsidRDefault="004F734C" w:rsidP="009D0788">
      <w:pPr>
        <w:autoSpaceDE w:val="0"/>
        <w:autoSpaceDN w:val="0"/>
        <w:adjustRightInd w:val="0"/>
        <w:spacing w:before="120" w:after="120"/>
        <w:ind w:right="-11"/>
        <w:jc w:val="both"/>
        <w:rPr>
          <w:rStyle w:val="apple-converted-space"/>
          <w:rFonts w:ascii="Bookman Old Style" w:hAnsi="Bookman Old Style"/>
          <w:sz w:val="22"/>
          <w:szCs w:val="22"/>
        </w:rPr>
      </w:pPr>
      <w:r w:rsidRPr="00207188">
        <w:rPr>
          <w:rFonts w:ascii="Bookman Old Style" w:hAnsi="Bookman Old Style"/>
          <w:sz w:val="22"/>
          <w:szCs w:val="22"/>
        </w:rPr>
        <w:t xml:space="preserve">6.8.1 </w:t>
      </w:r>
      <w:r w:rsidRPr="00207188">
        <w:rPr>
          <w:rStyle w:val="apple-converted-space"/>
          <w:rFonts w:ascii="Bookman Old Style" w:hAnsi="Bookman Old Style"/>
          <w:sz w:val="22"/>
          <w:szCs w:val="22"/>
        </w:rPr>
        <w:t>O microempreendedor individual poderá apresentar apenas o contrato social.</w:t>
      </w:r>
    </w:p>
    <w:p w:rsidR="004F734C" w:rsidRPr="00207188" w:rsidRDefault="004F734C" w:rsidP="009D0788">
      <w:pPr>
        <w:autoSpaceDE w:val="0"/>
        <w:autoSpaceDN w:val="0"/>
        <w:adjustRightInd w:val="0"/>
        <w:spacing w:before="120" w:after="120"/>
        <w:ind w:right="-11"/>
        <w:jc w:val="both"/>
        <w:rPr>
          <w:rStyle w:val="apple-converted-space"/>
          <w:rFonts w:ascii="Bookman Old Style" w:hAnsi="Bookman Old Style"/>
          <w:sz w:val="22"/>
          <w:szCs w:val="22"/>
        </w:rPr>
      </w:pPr>
      <w:r w:rsidRPr="00207188">
        <w:rPr>
          <w:rStyle w:val="apple-converted-space"/>
          <w:rFonts w:ascii="Bookman Old Style" w:hAnsi="Bookman Old Style"/>
          <w:sz w:val="22"/>
          <w:szCs w:val="22"/>
        </w:rPr>
        <w:lastRenderedPageBreak/>
        <w:t>6.8.</w:t>
      </w:r>
      <w:r w:rsidR="00E926B7" w:rsidRPr="00207188">
        <w:rPr>
          <w:rStyle w:val="apple-converted-space"/>
          <w:rFonts w:ascii="Bookman Old Style" w:hAnsi="Bookman Old Style"/>
          <w:sz w:val="22"/>
          <w:szCs w:val="22"/>
        </w:rPr>
        <w:t>2</w:t>
      </w:r>
      <w:r w:rsidRPr="00207188">
        <w:rPr>
          <w:rStyle w:val="apple-converted-space"/>
          <w:rFonts w:ascii="Bookman Old Style" w:hAnsi="Bookman Old Style"/>
          <w:sz w:val="22"/>
          <w:szCs w:val="22"/>
        </w:rPr>
        <w:t xml:space="preserve"> As empresas optantes pelo simples nacional poderão apresentar o recibo de entrega no simples (último recibo exigível) ou comprovação de inscrição datada dos últimos 60 (sessenta) dias.</w:t>
      </w:r>
    </w:p>
    <w:p w:rsidR="004F734C" w:rsidRPr="00207188" w:rsidRDefault="004F734C" w:rsidP="009D0788">
      <w:pPr>
        <w:autoSpaceDE w:val="0"/>
        <w:autoSpaceDN w:val="0"/>
        <w:adjustRightInd w:val="0"/>
        <w:spacing w:before="120" w:after="120"/>
        <w:ind w:right="-11"/>
        <w:jc w:val="both"/>
        <w:rPr>
          <w:rFonts w:ascii="Bookman Old Style" w:hAnsi="Bookman Old Style"/>
          <w:sz w:val="22"/>
          <w:szCs w:val="22"/>
        </w:rPr>
      </w:pPr>
    </w:p>
    <w:p w:rsidR="004F734C" w:rsidRPr="00207188" w:rsidRDefault="004F734C" w:rsidP="009D0788">
      <w:pPr>
        <w:autoSpaceDE w:val="0"/>
        <w:autoSpaceDN w:val="0"/>
        <w:adjustRightInd w:val="0"/>
        <w:spacing w:before="120" w:after="120"/>
        <w:ind w:right="-11"/>
        <w:jc w:val="both"/>
        <w:rPr>
          <w:rFonts w:ascii="Bookman Old Style" w:hAnsi="Bookman Old Style"/>
          <w:sz w:val="22"/>
          <w:szCs w:val="22"/>
        </w:rPr>
      </w:pPr>
      <w:r w:rsidRPr="00207188">
        <w:rPr>
          <w:rFonts w:ascii="Bookman Old Style" w:hAnsi="Bookman Old Style"/>
          <w:sz w:val="22"/>
          <w:szCs w:val="22"/>
        </w:rPr>
        <w:t>6.9 A não apresentação de um dos documentos constantes do item 6.8, não impedirá o credenciamento, mas sim a concorrência nos itens em que houver a participação de Micro e Empresa de Pequeno Porte, salvo inexistência de participação de</w:t>
      </w:r>
      <w:r w:rsidR="00850C25" w:rsidRPr="00207188">
        <w:rPr>
          <w:rFonts w:ascii="Bookman Old Style" w:hAnsi="Bookman Old Style"/>
          <w:sz w:val="22"/>
          <w:szCs w:val="22"/>
        </w:rPr>
        <w:t>stas.</w:t>
      </w:r>
    </w:p>
    <w:p w:rsidR="008042E4" w:rsidRPr="00207188" w:rsidRDefault="00C6580C" w:rsidP="009D0788">
      <w:pPr>
        <w:autoSpaceDE w:val="0"/>
        <w:autoSpaceDN w:val="0"/>
        <w:adjustRightInd w:val="0"/>
        <w:spacing w:before="120" w:after="120"/>
        <w:ind w:right="-11"/>
        <w:jc w:val="both"/>
        <w:rPr>
          <w:rFonts w:ascii="Bookman Old Style" w:hAnsi="Bookman Old Style"/>
          <w:sz w:val="22"/>
          <w:szCs w:val="22"/>
        </w:rPr>
      </w:pPr>
      <w:r w:rsidRPr="00207188">
        <w:rPr>
          <w:rFonts w:ascii="Bookman Old Style" w:hAnsi="Bookman Old Style"/>
          <w:sz w:val="22"/>
          <w:szCs w:val="22"/>
        </w:rPr>
        <w:t>6.10</w:t>
      </w:r>
      <w:r w:rsidR="008042E4" w:rsidRPr="00207188">
        <w:rPr>
          <w:rFonts w:ascii="Bookman Old Style" w:hAnsi="Bookman Old Style"/>
          <w:sz w:val="22"/>
          <w:szCs w:val="22"/>
        </w:rPr>
        <w:t xml:space="preserve"> Os documentos exigidos neste instrumento convocatório poderão ser apresentados em original, por qualquer processo de cópia autenticada por cartório competente, ou por servidor da administração, ou publicação em órgão da imprensa oficial, com exceção dos extraídos pela internet.</w:t>
      </w:r>
    </w:p>
    <w:p w:rsidR="008042E4" w:rsidRPr="00207188" w:rsidRDefault="00C6580C" w:rsidP="009D0788">
      <w:pPr>
        <w:tabs>
          <w:tab w:val="left" w:pos="9168"/>
        </w:tabs>
        <w:autoSpaceDE w:val="0"/>
        <w:autoSpaceDN w:val="0"/>
        <w:adjustRightInd w:val="0"/>
        <w:spacing w:before="120" w:after="120"/>
        <w:ind w:right="-11"/>
        <w:jc w:val="both"/>
        <w:rPr>
          <w:rFonts w:ascii="Bookman Old Style" w:hAnsi="Bookman Old Style"/>
          <w:sz w:val="22"/>
          <w:szCs w:val="22"/>
        </w:rPr>
      </w:pPr>
      <w:r w:rsidRPr="00207188">
        <w:rPr>
          <w:rFonts w:ascii="Bookman Old Style" w:hAnsi="Bookman Old Style"/>
          <w:sz w:val="22"/>
          <w:szCs w:val="22"/>
        </w:rPr>
        <w:t>6.10</w:t>
      </w:r>
      <w:r w:rsidR="008042E4" w:rsidRPr="00207188">
        <w:rPr>
          <w:rFonts w:ascii="Bookman Old Style" w:hAnsi="Bookman Old Style"/>
          <w:sz w:val="22"/>
          <w:szCs w:val="22"/>
        </w:rPr>
        <w:t xml:space="preserve">.1 </w:t>
      </w:r>
      <w:r w:rsidR="008042E4" w:rsidRPr="00207188">
        <w:rPr>
          <w:rFonts w:ascii="Bookman Old Style" w:hAnsi="Bookman Old Style"/>
          <w:bCs/>
          <w:sz w:val="22"/>
          <w:szCs w:val="22"/>
        </w:rPr>
        <w:t>Será admitida cópia da cópia autenticada pelo cartório competente, desde que apresentada a cópia autenticada</w:t>
      </w:r>
      <w:r w:rsidR="008042E4" w:rsidRPr="00207188">
        <w:rPr>
          <w:rFonts w:ascii="Bookman Old Style" w:hAnsi="Bookman Old Style"/>
          <w:sz w:val="22"/>
          <w:szCs w:val="22"/>
        </w:rPr>
        <w:t>.</w:t>
      </w:r>
    </w:p>
    <w:p w:rsidR="00D45985" w:rsidRPr="00207188" w:rsidRDefault="00D45985" w:rsidP="009D0788">
      <w:pPr>
        <w:tabs>
          <w:tab w:val="left" w:pos="9168"/>
        </w:tabs>
        <w:autoSpaceDE w:val="0"/>
        <w:autoSpaceDN w:val="0"/>
        <w:adjustRightInd w:val="0"/>
        <w:spacing w:before="120" w:after="120"/>
        <w:ind w:right="-11"/>
        <w:jc w:val="both"/>
        <w:rPr>
          <w:rFonts w:ascii="Bookman Old Style" w:hAnsi="Bookman Old Style"/>
          <w:sz w:val="22"/>
          <w:szCs w:val="22"/>
        </w:rPr>
      </w:pPr>
    </w:p>
    <w:p w:rsidR="00E66D2D" w:rsidRPr="00207188" w:rsidRDefault="00E66D2D" w:rsidP="009D0788">
      <w:pPr>
        <w:autoSpaceDE w:val="0"/>
        <w:autoSpaceDN w:val="0"/>
        <w:adjustRightInd w:val="0"/>
        <w:spacing w:before="120" w:after="120"/>
        <w:ind w:right="-11"/>
        <w:jc w:val="both"/>
        <w:rPr>
          <w:rFonts w:ascii="Bookman Old Style" w:hAnsi="Bookman Old Style"/>
          <w:b/>
          <w:bCs/>
          <w:iCs/>
          <w:sz w:val="22"/>
          <w:szCs w:val="22"/>
        </w:rPr>
      </w:pPr>
      <w:r w:rsidRPr="00207188">
        <w:rPr>
          <w:rFonts w:ascii="Bookman Old Style" w:hAnsi="Bookman Old Style"/>
          <w:b/>
          <w:bCs/>
          <w:iCs/>
          <w:sz w:val="22"/>
          <w:szCs w:val="22"/>
        </w:rPr>
        <w:t>VII-DOS ENVELOPES DE PROPOSTA E HABIL</w:t>
      </w:r>
      <w:r w:rsidR="00850C25" w:rsidRPr="00207188">
        <w:rPr>
          <w:rFonts w:ascii="Bookman Old Style" w:hAnsi="Bookman Old Style"/>
          <w:b/>
          <w:bCs/>
          <w:iCs/>
          <w:sz w:val="22"/>
          <w:szCs w:val="22"/>
        </w:rPr>
        <w:t>ITAÇÃO</w:t>
      </w:r>
    </w:p>
    <w:p w:rsidR="008042E4" w:rsidRPr="00207188" w:rsidRDefault="008042E4" w:rsidP="009D0788">
      <w:pPr>
        <w:autoSpaceDE w:val="0"/>
        <w:autoSpaceDN w:val="0"/>
        <w:adjustRightInd w:val="0"/>
        <w:spacing w:before="120" w:after="120"/>
        <w:ind w:right="-11"/>
        <w:jc w:val="both"/>
        <w:rPr>
          <w:rFonts w:ascii="Bookman Old Style" w:hAnsi="Bookman Old Style"/>
          <w:bCs/>
          <w:iCs/>
          <w:sz w:val="22"/>
          <w:szCs w:val="22"/>
        </w:rPr>
      </w:pPr>
      <w:r w:rsidRPr="00207188">
        <w:rPr>
          <w:rFonts w:ascii="Bookman Old Style" w:hAnsi="Bookman Old Style"/>
          <w:bCs/>
          <w:iCs/>
          <w:sz w:val="22"/>
          <w:szCs w:val="22"/>
        </w:rPr>
        <w:t>7.1 Aberta a sessão que será conduzida pel</w:t>
      </w:r>
      <w:r w:rsidR="00384D00" w:rsidRPr="00207188">
        <w:rPr>
          <w:rFonts w:ascii="Bookman Old Style" w:hAnsi="Bookman Old Style"/>
          <w:bCs/>
          <w:iCs/>
          <w:sz w:val="22"/>
          <w:szCs w:val="22"/>
        </w:rPr>
        <w:t>a</w:t>
      </w:r>
      <w:r w:rsidRPr="00207188">
        <w:rPr>
          <w:rFonts w:ascii="Bookman Old Style" w:hAnsi="Bookman Old Style"/>
          <w:bCs/>
          <w:iCs/>
          <w:sz w:val="22"/>
          <w:szCs w:val="22"/>
        </w:rPr>
        <w:t xml:space="preserve"> Pregoeir</w:t>
      </w:r>
      <w:r w:rsidR="00384D00" w:rsidRPr="00207188">
        <w:rPr>
          <w:rFonts w:ascii="Bookman Old Style" w:hAnsi="Bookman Old Style"/>
          <w:bCs/>
          <w:iCs/>
          <w:sz w:val="22"/>
          <w:szCs w:val="22"/>
        </w:rPr>
        <w:t>a</w:t>
      </w:r>
      <w:r w:rsidRPr="00207188">
        <w:rPr>
          <w:rFonts w:ascii="Bookman Old Style" w:hAnsi="Bookman Old Style"/>
          <w:bCs/>
          <w:iCs/>
          <w:sz w:val="22"/>
          <w:szCs w:val="22"/>
        </w:rPr>
        <w:t xml:space="preserve"> e Equipe de Apoio, esta fará conferência dos envelopes dos licitantes credenciados, quanto a sua inviolabilidade, momento em que dar-</w:t>
      </w:r>
      <w:r w:rsidR="00850C25" w:rsidRPr="00207188">
        <w:rPr>
          <w:rFonts w:ascii="Bookman Old Style" w:hAnsi="Bookman Old Style"/>
          <w:bCs/>
          <w:iCs/>
          <w:sz w:val="22"/>
          <w:szCs w:val="22"/>
        </w:rPr>
        <w:t>se-</w:t>
      </w:r>
      <w:r w:rsidRPr="00207188">
        <w:rPr>
          <w:rFonts w:ascii="Bookman Old Style" w:hAnsi="Bookman Old Style"/>
          <w:bCs/>
          <w:iCs/>
          <w:sz w:val="22"/>
          <w:szCs w:val="22"/>
        </w:rPr>
        <w:t xml:space="preserve">á início a fase de classificação com a abertura do </w:t>
      </w:r>
      <w:r w:rsidRPr="00207188">
        <w:rPr>
          <w:rFonts w:ascii="Bookman Old Style" w:hAnsi="Bookman Old Style"/>
          <w:b/>
          <w:bCs/>
          <w:iCs/>
          <w:sz w:val="22"/>
          <w:szCs w:val="22"/>
        </w:rPr>
        <w:t>ENVELOPE Nº1.</w:t>
      </w:r>
    </w:p>
    <w:p w:rsidR="00E66D2D" w:rsidRPr="00207188" w:rsidRDefault="00E66D2D" w:rsidP="009D0788">
      <w:pPr>
        <w:autoSpaceDE w:val="0"/>
        <w:autoSpaceDN w:val="0"/>
        <w:adjustRightInd w:val="0"/>
        <w:spacing w:before="120" w:after="120"/>
        <w:ind w:right="-11"/>
        <w:jc w:val="both"/>
        <w:rPr>
          <w:rFonts w:ascii="Bookman Old Style" w:hAnsi="Bookman Old Style"/>
          <w:b/>
          <w:bCs/>
          <w:iCs/>
          <w:sz w:val="22"/>
          <w:szCs w:val="22"/>
        </w:rPr>
      </w:pPr>
      <w:r w:rsidRPr="00207188">
        <w:rPr>
          <w:rFonts w:ascii="Bookman Old Style" w:hAnsi="Bookman Old Style"/>
          <w:b/>
          <w:bCs/>
          <w:iCs/>
          <w:sz w:val="22"/>
          <w:szCs w:val="22"/>
        </w:rPr>
        <w:t xml:space="preserve">VIII-DA PROPOSTA COMERCIAL </w:t>
      </w:r>
    </w:p>
    <w:p w:rsidR="00E66D2D" w:rsidRPr="00207188" w:rsidRDefault="00E66D2D" w:rsidP="009D0788">
      <w:pPr>
        <w:autoSpaceDE w:val="0"/>
        <w:autoSpaceDN w:val="0"/>
        <w:adjustRightInd w:val="0"/>
        <w:spacing w:before="120" w:after="120"/>
        <w:ind w:right="-11"/>
        <w:jc w:val="both"/>
        <w:rPr>
          <w:rFonts w:ascii="Bookman Old Style" w:hAnsi="Bookman Old Style"/>
          <w:sz w:val="22"/>
          <w:szCs w:val="22"/>
        </w:rPr>
      </w:pPr>
      <w:r w:rsidRPr="00207188">
        <w:rPr>
          <w:rFonts w:ascii="Bookman Old Style" w:hAnsi="Bookman Old Style"/>
          <w:sz w:val="22"/>
          <w:szCs w:val="22"/>
        </w:rPr>
        <w:t>8.1A proposta comercial deverá ser redigida em uma via, em papel timbrado da empresa, se houver, com carimbo do CNPJ, endereço, telefone e fax, com clareza, sem emendas, acréscimos, rasuras, borrões ou ressalvas, entrelinhas nem condições escritas à margem, rubricada, datada e assinada pelo proponente.</w:t>
      </w:r>
    </w:p>
    <w:p w:rsidR="00E66D2D" w:rsidRPr="00207188" w:rsidRDefault="00730EFC" w:rsidP="009D0788">
      <w:pPr>
        <w:autoSpaceDE w:val="0"/>
        <w:autoSpaceDN w:val="0"/>
        <w:adjustRightInd w:val="0"/>
        <w:spacing w:before="120" w:after="120"/>
        <w:ind w:right="-11"/>
        <w:jc w:val="both"/>
        <w:rPr>
          <w:rFonts w:ascii="Bookman Old Style" w:hAnsi="Bookman Old Style"/>
          <w:bCs/>
          <w:sz w:val="22"/>
          <w:szCs w:val="22"/>
        </w:rPr>
      </w:pPr>
      <w:r w:rsidRPr="00207188">
        <w:rPr>
          <w:rFonts w:ascii="Bookman Old Style" w:hAnsi="Bookman Old Style"/>
          <w:bCs/>
          <w:sz w:val="22"/>
          <w:szCs w:val="22"/>
        </w:rPr>
        <w:t xml:space="preserve">8.2 </w:t>
      </w:r>
      <w:r w:rsidR="00E66D2D" w:rsidRPr="00207188">
        <w:rPr>
          <w:rFonts w:ascii="Bookman Old Style" w:hAnsi="Bookman Old Style"/>
          <w:bCs/>
          <w:sz w:val="22"/>
          <w:szCs w:val="22"/>
        </w:rPr>
        <w:t>A proposta deverá apresentar:</w:t>
      </w:r>
    </w:p>
    <w:p w:rsidR="00E66D2D" w:rsidRPr="00207188" w:rsidRDefault="00177717" w:rsidP="009D0788">
      <w:pPr>
        <w:numPr>
          <w:ilvl w:val="0"/>
          <w:numId w:val="2"/>
        </w:numPr>
        <w:autoSpaceDE w:val="0"/>
        <w:autoSpaceDN w:val="0"/>
        <w:adjustRightInd w:val="0"/>
        <w:spacing w:before="120" w:after="120"/>
        <w:ind w:left="0" w:right="-11" w:firstLine="0"/>
        <w:jc w:val="both"/>
        <w:rPr>
          <w:rFonts w:ascii="Bookman Old Style" w:hAnsi="Bookman Old Style"/>
          <w:sz w:val="22"/>
          <w:szCs w:val="22"/>
        </w:rPr>
      </w:pPr>
      <w:r w:rsidRPr="00207188">
        <w:rPr>
          <w:rFonts w:ascii="Bookman Old Style" w:hAnsi="Bookman Old Style"/>
          <w:b/>
          <w:bCs/>
          <w:sz w:val="22"/>
          <w:szCs w:val="22"/>
        </w:rPr>
        <w:t>Preço por item</w:t>
      </w:r>
      <w:r w:rsidR="00D10387" w:rsidRPr="00207188">
        <w:rPr>
          <w:rFonts w:ascii="Bookman Old Style" w:hAnsi="Bookman Old Style"/>
          <w:bCs/>
          <w:sz w:val="22"/>
          <w:szCs w:val="22"/>
        </w:rPr>
        <w:t xml:space="preserve">, em numeral, contendo especificações detalhadas do objeto cotado, com todas as características, valor total da proposta em numeral e por extenso de acordo com a descrição contida no </w:t>
      </w:r>
      <w:r w:rsidR="00D10387" w:rsidRPr="00207188">
        <w:rPr>
          <w:rFonts w:ascii="Bookman Old Style" w:hAnsi="Bookman Old Style"/>
          <w:b/>
          <w:bCs/>
          <w:sz w:val="22"/>
          <w:szCs w:val="22"/>
        </w:rPr>
        <w:t>Anexo III</w:t>
      </w:r>
      <w:r w:rsidR="00D10387" w:rsidRPr="00207188">
        <w:rPr>
          <w:rFonts w:ascii="Bookman Old Style" w:hAnsi="Bookman Old Style"/>
          <w:bCs/>
          <w:sz w:val="22"/>
          <w:szCs w:val="22"/>
        </w:rPr>
        <w:t xml:space="preserve"> do presente edital</w:t>
      </w:r>
      <w:r w:rsidR="00730EFC" w:rsidRPr="00207188">
        <w:rPr>
          <w:rFonts w:ascii="Bookman Old Style" w:hAnsi="Bookman Old Style"/>
          <w:bCs/>
          <w:sz w:val="22"/>
          <w:szCs w:val="22"/>
        </w:rPr>
        <w:t>;</w:t>
      </w:r>
    </w:p>
    <w:p w:rsidR="00E66D2D" w:rsidRPr="00207188" w:rsidRDefault="004F734C" w:rsidP="009D0788">
      <w:pPr>
        <w:autoSpaceDE w:val="0"/>
        <w:autoSpaceDN w:val="0"/>
        <w:adjustRightInd w:val="0"/>
        <w:spacing w:before="120" w:after="120"/>
        <w:ind w:right="-11"/>
        <w:jc w:val="both"/>
        <w:rPr>
          <w:rFonts w:ascii="Bookman Old Style" w:hAnsi="Bookman Old Style"/>
          <w:sz w:val="22"/>
          <w:szCs w:val="22"/>
        </w:rPr>
      </w:pPr>
      <w:r w:rsidRPr="00207188">
        <w:rPr>
          <w:rFonts w:ascii="Bookman Old Style" w:hAnsi="Bookman Old Style"/>
          <w:sz w:val="22"/>
          <w:szCs w:val="22"/>
        </w:rPr>
        <w:t>b)</w:t>
      </w:r>
      <w:r w:rsidR="003566D9" w:rsidRPr="00207188">
        <w:rPr>
          <w:rFonts w:ascii="Bookman Old Style" w:hAnsi="Bookman Old Style"/>
          <w:sz w:val="22"/>
          <w:szCs w:val="22"/>
        </w:rPr>
        <w:t xml:space="preserve"> </w:t>
      </w:r>
      <w:r w:rsidR="00E66D2D" w:rsidRPr="00207188">
        <w:rPr>
          <w:rFonts w:ascii="Bookman Old Style" w:hAnsi="Bookman Old Style"/>
          <w:sz w:val="22"/>
          <w:szCs w:val="22"/>
        </w:rPr>
        <w:t xml:space="preserve">Prazo de validade da proposta não inferior a 60 (sessenta) dias, contados a partir da data de apresentação;  </w:t>
      </w:r>
    </w:p>
    <w:p w:rsidR="00E66D2D" w:rsidRPr="00207188" w:rsidRDefault="003F715F" w:rsidP="009D0788">
      <w:pPr>
        <w:autoSpaceDE w:val="0"/>
        <w:autoSpaceDN w:val="0"/>
        <w:adjustRightInd w:val="0"/>
        <w:spacing w:before="120" w:after="120"/>
        <w:ind w:right="-11"/>
        <w:jc w:val="both"/>
        <w:rPr>
          <w:rFonts w:ascii="Bookman Old Style" w:hAnsi="Bookman Old Style"/>
          <w:sz w:val="22"/>
          <w:szCs w:val="22"/>
        </w:rPr>
      </w:pPr>
      <w:r w:rsidRPr="00207188">
        <w:rPr>
          <w:rFonts w:ascii="Bookman Old Style" w:hAnsi="Bookman Old Style"/>
          <w:sz w:val="22"/>
          <w:szCs w:val="22"/>
        </w:rPr>
        <w:t>8.3</w:t>
      </w:r>
      <w:r w:rsidR="003566D9" w:rsidRPr="00207188">
        <w:rPr>
          <w:rFonts w:ascii="Bookman Old Style" w:hAnsi="Bookman Old Style"/>
          <w:sz w:val="22"/>
          <w:szCs w:val="22"/>
        </w:rPr>
        <w:t xml:space="preserve"> </w:t>
      </w:r>
      <w:r w:rsidR="00E66D2D" w:rsidRPr="00207188">
        <w:rPr>
          <w:rFonts w:ascii="Bookman Old Style" w:hAnsi="Bookman Old Style"/>
          <w:sz w:val="22"/>
          <w:szCs w:val="22"/>
        </w:rPr>
        <w:t>Declaração que no (s) preço (s) proposto (s) estão incluídos os valores de quaisquer gastos ou despesas com tributos, encargos sociais, ônus previdenciários, trabalhistas, seguros, mater</w:t>
      </w:r>
      <w:r w:rsidR="0039420A" w:rsidRPr="00207188">
        <w:rPr>
          <w:rFonts w:ascii="Bookman Old Style" w:hAnsi="Bookman Old Style"/>
          <w:sz w:val="22"/>
          <w:szCs w:val="22"/>
        </w:rPr>
        <w:t xml:space="preserve">iais gastos para realização dos serviços </w:t>
      </w:r>
      <w:r w:rsidR="00E66D2D" w:rsidRPr="00207188">
        <w:rPr>
          <w:rFonts w:ascii="Bookman Old Style" w:hAnsi="Bookman Old Style"/>
          <w:sz w:val="22"/>
          <w:szCs w:val="22"/>
        </w:rPr>
        <w:t xml:space="preserve">e quaisquer outros ônus que por ventura possam recair sobre a realização do objeto da presente licitação; </w:t>
      </w:r>
    </w:p>
    <w:p w:rsidR="00E66D2D" w:rsidRPr="00207188" w:rsidRDefault="00E265FA" w:rsidP="009D0788">
      <w:pPr>
        <w:autoSpaceDE w:val="0"/>
        <w:autoSpaceDN w:val="0"/>
        <w:adjustRightInd w:val="0"/>
        <w:spacing w:before="120" w:after="120"/>
        <w:ind w:right="-11"/>
        <w:jc w:val="both"/>
        <w:rPr>
          <w:rFonts w:ascii="Bookman Old Style" w:hAnsi="Bookman Old Style"/>
          <w:sz w:val="22"/>
          <w:szCs w:val="22"/>
        </w:rPr>
      </w:pPr>
      <w:r w:rsidRPr="00207188">
        <w:rPr>
          <w:rFonts w:ascii="Bookman Old Style" w:hAnsi="Bookman Old Style"/>
          <w:sz w:val="22"/>
          <w:szCs w:val="22"/>
        </w:rPr>
        <w:t>8.4</w:t>
      </w:r>
      <w:r w:rsidR="003566D9" w:rsidRPr="00207188">
        <w:rPr>
          <w:rFonts w:ascii="Bookman Old Style" w:hAnsi="Bookman Old Style"/>
          <w:sz w:val="22"/>
          <w:szCs w:val="22"/>
        </w:rPr>
        <w:t xml:space="preserve"> </w:t>
      </w:r>
      <w:r w:rsidR="00E66D2D" w:rsidRPr="00207188">
        <w:rPr>
          <w:rFonts w:ascii="Bookman Old Style" w:hAnsi="Bookman Old Style"/>
          <w:sz w:val="22"/>
          <w:szCs w:val="22"/>
        </w:rPr>
        <w:t>Os preços devem ser expressos em moeda corrente do país com duas 02 casas decimais;</w:t>
      </w:r>
    </w:p>
    <w:p w:rsidR="00E66D2D" w:rsidRPr="00207188" w:rsidRDefault="00D332AF" w:rsidP="009D0788">
      <w:pPr>
        <w:autoSpaceDE w:val="0"/>
        <w:autoSpaceDN w:val="0"/>
        <w:adjustRightInd w:val="0"/>
        <w:spacing w:before="120" w:after="120"/>
        <w:ind w:right="-11"/>
        <w:jc w:val="both"/>
        <w:rPr>
          <w:rFonts w:ascii="Bookman Old Style" w:hAnsi="Bookman Old Style"/>
          <w:sz w:val="22"/>
          <w:szCs w:val="22"/>
        </w:rPr>
      </w:pPr>
      <w:r w:rsidRPr="00207188">
        <w:rPr>
          <w:rFonts w:ascii="Bookman Old Style" w:hAnsi="Bookman Old Style"/>
          <w:sz w:val="22"/>
          <w:szCs w:val="22"/>
        </w:rPr>
        <w:t>8.</w:t>
      </w:r>
      <w:r w:rsidR="00A429B6" w:rsidRPr="00207188">
        <w:rPr>
          <w:rFonts w:ascii="Bookman Old Style" w:hAnsi="Bookman Old Style"/>
          <w:sz w:val="22"/>
          <w:szCs w:val="22"/>
        </w:rPr>
        <w:t>5</w:t>
      </w:r>
      <w:r w:rsidR="003566D9" w:rsidRPr="00207188">
        <w:rPr>
          <w:rFonts w:ascii="Bookman Old Style" w:hAnsi="Bookman Old Style"/>
          <w:sz w:val="22"/>
          <w:szCs w:val="22"/>
        </w:rPr>
        <w:t xml:space="preserve"> </w:t>
      </w:r>
      <w:r w:rsidR="00E66D2D" w:rsidRPr="00207188">
        <w:rPr>
          <w:rFonts w:ascii="Bookman Old Style" w:hAnsi="Bookman Old Style"/>
          <w:sz w:val="22"/>
          <w:szCs w:val="22"/>
        </w:rPr>
        <w:t xml:space="preserve">Serão desclassificadas as propostas que não se enquadrem nas especificações exigidas, que apresentarem preços excessivos (incompatíveis com os preços de mercado) ou manifestamente </w:t>
      </w:r>
      <w:r w:rsidR="00177717" w:rsidRPr="00207188">
        <w:rPr>
          <w:rFonts w:ascii="Bookman Old Style" w:hAnsi="Bookman Old Style"/>
          <w:sz w:val="22"/>
          <w:szCs w:val="22"/>
        </w:rPr>
        <w:t>inexequíveis</w:t>
      </w:r>
      <w:r w:rsidR="00E66D2D" w:rsidRPr="00207188">
        <w:rPr>
          <w:rFonts w:ascii="Bookman Old Style" w:hAnsi="Bookman Old Style"/>
          <w:sz w:val="22"/>
          <w:szCs w:val="22"/>
        </w:rPr>
        <w:t xml:space="preserve"> (art. 48 da Lei nº. 8.666/93);</w:t>
      </w:r>
    </w:p>
    <w:p w:rsidR="00E66D2D" w:rsidRPr="00207188" w:rsidRDefault="00D332AF" w:rsidP="009D0788">
      <w:pPr>
        <w:autoSpaceDE w:val="0"/>
        <w:autoSpaceDN w:val="0"/>
        <w:adjustRightInd w:val="0"/>
        <w:spacing w:before="120" w:after="120"/>
        <w:ind w:right="-11"/>
        <w:jc w:val="both"/>
        <w:rPr>
          <w:rFonts w:ascii="Bookman Old Style" w:hAnsi="Bookman Old Style"/>
          <w:b/>
          <w:sz w:val="22"/>
          <w:szCs w:val="22"/>
        </w:rPr>
      </w:pPr>
      <w:r w:rsidRPr="00207188">
        <w:rPr>
          <w:rFonts w:ascii="Bookman Old Style" w:hAnsi="Bookman Old Style"/>
          <w:sz w:val="22"/>
          <w:szCs w:val="22"/>
        </w:rPr>
        <w:t>8.</w:t>
      </w:r>
      <w:r w:rsidR="00A429B6" w:rsidRPr="00207188">
        <w:rPr>
          <w:rFonts w:ascii="Bookman Old Style" w:hAnsi="Bookman Old Style"/>
          <w:sz w:val="22"/>
          <w:szCs w:val="22"/>
        </w:rPr>
        <w:t>6</w:t>
      </w:r>
      <w:r w:rsidR="003566D9" w:rsidRPr="00207188">
        <w:rPr>
          <w:rFonts w:ascii="Bookman Old Style" w:hAnsi="Bookman Old Style"/>
          <w:sz w:val="22"/>
          <w:szCs w:val="22"/>
        </w:rPr>
        <w:t xml:space="preserve"> </w:t>
      </w:r>
      <w:r w:rsidR="00E66D2D" w:rsidRPr="00207188">
        <w:rPr>
          <w:rFonts w:ascii="Bookman Old Style" w:hAnsi="Bookman Old Style"/>
          <w:sz w:val="22"/>
          <w:szCs w:val="22"/>
        </w:rPr>
        <w:t xml:space="preserve">A proposta deverá seguir o modelo </w:t>
      </w:r>
      <w:r w:rsidR="00E66D2D" w:rsidRPr="00207188">
        <w:rPr>
          <w:rFonts w:ascii="Bookman Old Style" w:hAnsi="Bookman Old Style"/>
          <w:b/>
          <w:sz w:val="22"/>
          <w:szCs w:val="22"/>
        </w:rPr>
        <w:t xml:space="preserve">Anexo III. </w:t>
      </w:r>
    </w:p>
    <w:p w:rsidR="00E66D2D" w:rsidRPr="00207188" w:rsidRDefault="00D332AF" w:rsidP="00306EDF">
      <w:pPr>
        <w:pStyle w:val="Recuodecorpodetexto3"/>
        <w:spacing w:before="120" w:after="120"/>
        <w:ind w:left="0" w:right="-11" w:firstLine="0"/>
        <w:rPr>
          <w:rFonts w:ascii="Bookman Old Style" w:hAnsi="Bookman Old Style"/>
          <w:sz w:val="22"/>
          <w:szCs w:val="22"/>
        </w:rPr>
      </w:pPr>
      <w:r w:rsidRPr="00207188">
        <w:rPr>
          <w:rFonts w:ascii="Bookman Old Style" w:hAnsi="Bookman Old Style"/>
          <w:sz w:val="22"/>
          <w:szCs w:val="22"/>
        </w:rPr>
        <w:t>8.</w:t>
      </w:r>
      <w:r w:rsidR="00730EFC" w:rsidRPr="00207188">
        <w:rPr>
          <w:rFonts w:ascii="Bookman Old Style" w:hAnsi="Bookman Old Style"/>
          <w:sz w:val="22"/>
          <w:szCs w:val="22"/>
        </w:rPr>
        <w:t xml:space="preserve">7 </w:t>
      </w:r>
      <w:r w:rsidR="003F715F" w:rsidRPr="00207188">
        <w:rPr>
          <w:rFonts w:ascii="Bookman Old Style" w:hAnsi="Bookman Old Style"/>
          <w:sz w:val="22"/>
          <w:szCs w:val="22"/>
        </w:rPr>
        <w:t>O licitante que apresentar declaração falsa responderá por seus atos, cível, administrativa e penalmente.</w:t>
      </w:r>
    </w:p>
    <w:p w:rsidR="00E66D2D" w:rsidRPr="00207188" w:rsidRDefault="00E66D2D" w:rsidP="009D0788">
      <w:pPr>
        <w:autoSpaceDE w:val="0"/>
        <w:autoSpaceDN w:val="0"/>
        <w:adjustRightInd w:val="0"/>
        <w:spacing w:before="120" w:after="120"/>
        <w:ind w:right="-11"/>
        <w:jc w:val="both"/>
        <w:rPr>
          <w:rFonts w:ascii="Bookman Old Style" w:hAnsi="Bookman Old Style"/>
          <w:b/>
          <w:bCs/>
          <w:iCs/>
          <w:sz w:val="22"/>
          <w:szCs w:val="22"/>
        </w:rPr>
      </w:pPr>
      <w:r w:rsidRPr="00207188">
        <w:rPr>
          <w:rFonts w:ascii="Bookman Old Style" w:hAnsi="Bookman Old Style"/>
          <w:b/>
          <w:bCs/>
          <w:iCs/>
          <w:sz w:val="22"/>
          <w:szCs w:val="22"/>
        </w:rPr>
        <w:lastRenderedPageBreak/>
        <w:t>IX-DOCUMENTAÇÃO DE HABILITAÇÃO</w:t>
      </w:r>
    </w:p>
    <w:p w:rsidR="00E66D2D" w:rsidRPr="00207188" w:rsidRDefault="003F715F" w:rsidP="009D0788">
      <w:pPr>
        <w:autoSpaceDE w:val="0"/>
        <w:autoSpaceDN w:val="0"/>
        <w:adjustRightInd w:val="0"/>
        <w:spacing w:before="120" w:after="120"/>
        <w:ind w:right="-11"/>
        <w:jc w:val="both"/>
        <w:rPr>
          <w:rFonts w:ascii="Bookman Old Style" w:hAnsi="Bookman Old Style"/>
          <w:b/>
          <w:sz w:val="22"/>
          <w:szCs w:val="22"/>
        </w:rPr>
      </w:pPr>
      <w:r w:rsidRPr="00207188">
        <w:rPr>
          <w:rFonts w:ascii="Bookman Old Style" w:hAnsi="Bookman Old Style"/>
          <w:b/>
          <w:sz w:val="22"/>
          <w:szCs w:val="22"/>
        </w:rPr>
        <w:t>9.1</w:t>
      </w:r>
      <w:r w:rsidR="00E67F28" w:rsidRPr="00207188">
        <w:rPr>
          <w:rFonts w:ascii="Bookman Old Style" w:hAnsi="Bookman Old Style"/>
          <w:b/>
          <w:sz w:val="22"/>
          <w:szCs w:val="22"/>
        </w:rPr>
        <w:t xml:space="preserve"> </w:t>
      </w:r>
      <w:r w:rsidR="00E66D2D" w:rsidRPr="00207188">
        <w:rPr>
          <w:rFonts w:ascii="Bookman Old Style" w:hAnsi="Bookman Old Style"/>
          <w:b/>
          <w:sz w:val="22"/>
          <w:szCs w:val="22"/>
        </w:rPr>
        <w:t>Regularidade Fiscal</w:t>
      </w:r>
      <w:r w:rsidR="00E150C6" w:rsidRPr="00207188">
        <w:rPr>
          <w:rFonts w:ascii="Bookman Old Style" w:hAnsi="Bookman Old Style"/>
          <w:b/>
          <w:sz w:val="22"/>
          <w:szCs w:val="22"/>
        </w:rPr>
        <w:t xml:space="preserve"> e Trabalhista</w:t>
      </w:r>
      <w:r w:rsidR="00E66D2D" w:rsidRPr="00207188">
        <w:rPr>
          <w:rFonts w:ascii="Bookman Old Style" w:hAnsi="Bookman Old Style"/>
          <w:b/>
          <w:sz w:val="22"/>
          <w:szCs w:val="22"/>
        </w:rPr>
        <w:t>:</w:t>
      </w:r>
    </w:p>
    <w:p w:rsidR="007940C8" w:rsidRPr="00207188" w:rsidRDefault="003F715F" w:rsidP="007940C8">
      <w:pPr>
        <w:autoSpaceDE w:val="0"/>
        <w:autoSpaceDN w:val="0"/>
        <w:adjustRightInd w:val="0"/>
        <w:spacing w:before="120" w:after="120"/>
        <w:ind w:right="-11"/>
        <w:jc w:val="both"/>
        <w:rPr>
          <w:rFonts w:ascii="Bookman Old Style" w:hAnsi="Bookman Old Style"/>
          <w:sz w:val="22"/>
          <w:szCs w:val="22"/>
        </w:rPr>
      </w:pPr>
      <w:r w:rsidRPr="00207188">
        <w:rPr>
          <w:rFonts w:ascii="Bookman Old Style" w:hAnsi="Bookman Old Style"/>
          <w:sz w:val="22"/>
          <w:szCs w:val="22"/>
        </w:rPr>
        <w:t>9.1.1</w:t>
      </w:r>
      <w:r w:rsidR="00E67F28" w:rsidRPr="00207188">
        <w:rPr>
          <w:rFonts w:ascii="Bookman Old Style" w:hAnsi="Bookman Old Style"/>
          <w:sz w:val="22"/>
          <w:szCs w:val="22"/>
        </w:rPr>
        <w:t xml:space="preserve"> </w:t>
      </w:r>
      <w:r w:rsidR="007940C8" w:rsidRPr="00207188">
        <w:rPr>
          <w:rFonts w:ascii="Bookman Old Style" w:hAnsi="Bookman Old Style"/>
          <w:sz w:val="22"/>
          <w:szCs w:val="22"/>
        </w:rPr>
        <w:t>Inscrição no Cadastro Nacional de Pessoa Jurídica do Ministério da Fazenda (CNPJ/MF);</w:t>
      </w:r>
    </w:p>
    <w:p w:rsidR="00E66D2D" w:rsidRPr="00207188" w:rsidRDefault="003F715F" w:rsidP="009D0788">
      <w:pPr>
        <w:spacing w:before="120" w:after="120"/>
        <w:ind w:right="-11"/>
        <w:jc w:val="both"/>
        <w:rPr>
          <w:rFonts w:ascii="Bookman Old Style" w:hAnsi="Bookman Old Style"/>
          <w:sz w:val="22"/>
          <w:szCs w:val="22"/>
        </w:rPr>
      </w:pPr>
      <w:r w:rsidRPr="00207188">
        <w:rPr>
          <w:rFonts w:ascii="Bookman Old Style" w:hAnsi="Bookman Old Style"/>
          <w:sz w:val="22"/>
          <w:szCs w:val="22"/>
        </w:rPr>
        <w:t>9.1.2</w:t>
      </w:r>
      <w:bookmarkStart w:id="0" w:name="_Hlk516056981"/>
      <w:r w:rsidR="00E67F28" w:rsidRPr="00207188">
        <w:rPr>
          <w:rFonts w:ascii="Bookman Old Style" w:hAnsi="Bookman Old Style"/>
          <w:sz w:val="22"/>
          <w:szCs w:val="22"/>
        </w:rPr>
        <w:t xml:space="preserve"> </w:t>
      </w:r>
      <w:r w:rsidR="00E66D2D" w:rsidRPr="00207188">
        <w:rPr>
          <w:rFonts w:ascii="Bookman Old Style" w:hAnsi="Bookman Old Style"/>
          <w:sz w:val="22"/>
          <w:szCs w:val="22"/>
        </w:rPr>
        <w:t xml:space="preserve">Prova de regularidade para com a Fazenda </w:t>
      </w:r>
      <w:r w:rsidR="00E66D2D" w:rsidRPr="00207188">
        <w:rPr>
          <w:rFonts w:ascii="Bookman Old Style" w:hAnsi="Bookman Old Style"/>
          <w:b/>
          <w:sz w:val="22"/>
          <w:szCs w:val="22"/>
        </w:rPr>
        <w:t>Municipal</w:t>
      </w:r>
      <w:r w:rsidR="00E66D2D" w:rsidRPr="00207188">
        <w:rPr>
          <w:rFonts w:ascii="Bookman Old Style" w:hAnsi="Bookman Old Style"/>
          <w:sz w:val="22"/>
          <w:szCs w:val="22"/>
        </w:rPr>
        <w:t xml:space="preserve"> do domicílio ou sede do licitante, mediante apresentação de certidão emitida pela Secretaria competente do Município;</w:t>
      </w:r>
    </w:p>
    <w:bookmarkEnd w:id="0"/>
    <w:p w:rsidR="00E66D2D" w:rsidRPr="00207188" w:rsidRDefault="003F715F" w:rsidP="009D0788">
      <w:pPr>
        <w:spacing w:before="120" w:after="120"/>
        <w:ind w:right="-11"/>
        <w:jc w:val="both"/>
        <w:rPr>
          <w:rFonts w:ascii="Bookman Old Style" w:hAnsi="Bookman Old Style"/>
          <w:sz w:val="22"/>
          <w:szCs w:val="22"/>
        </w:rPr>
      </w:pPr>
      <w:r w:rsidRPr="00207188">
        <w:rPr>
          <w:rFonts w:ascii="Bookman Old Style" w:hAnsi="Bookman Old Style"/>
          <w:sz w:val="22"/>
          <w:szCs w:val="22"/>
        </w:rPr>
        <w:t>9.1.3</w:t>
      </w:r>
      <w:bookmarkStart w:id="1" w:name="_Hlk516057011"/>
      <w:r w:rsidR="00E67F28" w:rsidRPr="00207188">
        <w:rPr>
          <w:rFonts w:ascii="Bookman Old Style" w:hAnsi="Bookman Old Style"/>
          <w:sz w:val="22"/>
          <w:szCs w:val="22"/>
        </w:rPr>
        <w:t xml:space="preserve"> </w:t>
      </w:r>
      <w:r w:rsidR="00E66D2D" w:rsidRPr="00207188">
        <w:rPr>
          <w:rFonts w:ascii="Bookman Old Style" w:hAnsi="Bookman Old Style"/>
          <w:sz w:val="22"/>
          <w:szCs w:val="22"/>
        </w:rPr>
        <w:t xml:space="preserve">Prova de regularidade para com a Fazenda </w:t>
      </w:r>
      <w:r w:rsidR="00E66D2D" w:rsidRPr="00207188">
        <w:rPr>
          <w:rFonts w:ascii="Bookman Old Style" w:hAnsi="Bookman Old Style"/>
          <w:b/>
          <w:sz w:val="22"/>
          <w:szCs w:val="22"/>
        </w:rPr>
        <w:t>Estadual</w:t>
      </w:r>
      <w:r w:rsidR="00E66D2D" w:rsidRPr="00207188">
        <w:rPr>
          <w:rFonts w:ascii="Bookman Old Style" w:hAnsi="Bookman Old Style"/>
          <w:sz w:val="22"/>
          <w:szCs w:val="22"/>
        </w:rPr>
        <w:t xml:space="preserve"> do domicílio ou sede do licitante, mediante apresentação de certidão emitida pela Secretaria competente do Estado;</w:t>
      </w:r>
      <w:bookmarkEnd w:id="1"/>
    </w:p>
    <w:p w:rsidR="00E66D2D" w:rsidRPr="00207188" w:rsidRDefault="003F715F" w:rsidP="009D0788">
      <w:pPr>
        <w:spacing w:before="120" w:after="120"/>
        <w:ind w:right="-11"/>
        <w:jc w:val="both"/>
        <w:rPr>
          <w:rFonts w:ascii="Bookman Old Style" w:hAnsi="Bookman Old Style"/>
          <w:sz w:val="22"/>
          <w:szCs w:val="22"/>
        </w:rPr>
      </w:pPr>
      <w:r w:rsidRPr="00207188">
        <w:rPr>
          <w:rFonts w:ascii="Bookman Old Style" w:hAnsi="Bookman Old Style"/>
          <w:sz w:val="22"/>
          <w:szCs w:val="22"/>
        </w:rPr>
        <w:t>9.1.4</w:t>
      </w:r>
      <w:r w:rsidR="00E67F28" w:rsidRPr="00207188">
        <w:rPr>
          <w:rFonts w:ascii="Bookman Old Style" w:hAnsi="Bookman Old Style"/>
          <w:sz w:val="22"/>
          <w:szCs w:val="22"/>
        </w:rPr>
        <w:t xml:space="preserve"> </w:t>
      </w:r>
      <w:r w:rsidR="00730EFC" w:rsidRPr="00207188">
        <w:rPr>
          <w:rFonts w:ascii="Bookman Old Style" w:hAnsi="Bookman Old Style"/>
          <w:b/>
          <w:sz w:val="22"/>
          <w:szCs w:val="22"/>
        </w:rPr>
        <w:t>P</w:t>
      </w:r>
      <w:r w:rsidR="00A429B6" w:rsidRPr="00207188">
        <w:rPr>
          <w:rFonts w:ascii="Bookman Old Style" w:hAnsi="Bookman Old Style"/>
          <w:b/>
          <w:sz w:val="22"/>
          <w:szCs w:val="22"/>
        </w:rPr>
        <w:t>rova de regularidade para com a Fazenda Federal</w:t>
      </w:r>
      <w:r w:rsidR="00A429B6" w:rsidRPr="00207188">
        <w:rPr>
          <w:rFonts w:ascii="Bookman Old Style" w:hAnsi="Bookman Old Style"/>
          <w:sz w:val="22"/>
          <w:szCs w:val="22"/>
        </w:rPr>
        <w:t>, através da apresentação da Certidão Conjunta Negativa de Débitos Relativos a Tributos Federais e à Dívida Ativa da União, expedida pela Procuradoria-Geral da Fazenda Nacional em conjunto com a Secretaria da Receita Federal, comprovando a inexistência tanto de débitos inscritos quanto de não inscritos na Dívida Ativa da União, ou outra equivalente, tal como certidão positiva com efeito de negativa, na forma da lei, que desde o dia 03/11/2014, também abrange a regularidade das contribuições previdenciárias e de terceiros;</w:t>
      </w:r>
    </w:p>
    <w:p w:rsidR="00E66D2D" w:rsidRPr="00207188" w:rsidRDefault="003F715F" w:rsidP="009D0788">
      <w:pPr>
        <w:autoSpaceDE w:val="0"/>
        <w:autoSpaceDN w:val="0"/>
        <w:adjustRightInd w:val="0"/>
        <w:spacing w:before="120" w:after="120"/>
        <w:ind w:right="-11"/>
        <w:jc w:val="both"/>
        <w:rPr>
          <w:rFonts w:ascii="Bookman Old Style" w:hAnsi="Bookman Old Style"/>
          <w:sz w:val="22"/>
          <w:szCs w:val="22"/>
        </w:rPr>
      </w:pPr>
      <w:r w:rsidRPr="00207188">
        <w:rPr>
          <w:rFonts w:ascii="Bookman Old Style" w:hAnsi="Bookman Old Style"/>
          <w:sz w:val="22"/>
          <w:szCs w:val="22"/>
        </w:rPr>
        <w:t>9.1.5</w:t>
      </w:r>
      <w:r w:rsidR="00E67F28" w:rsidRPr="00207188">
        <w:rPr>
          <w:rFonts w:ascii="Bookman Old Style" w:hAnsi="Bookman Old Style"/>
          <w:sz w:val="22"/>
          <w:szCs w:val="22"/>
        </w:rPr>
        <w:t xml:space="preserve"> </w:t>
      </w:r>
      <w:r w:rsidR="00E66D2D" w:rsidRPr="00207188">
        <w:rPr>
          <w:rFonts w:ascii="Bookman Old Style" w:hAnsi="Bookman Old Style"/>
          <w:sz w:val="22"/>
          <w:szCs w:val="22"/>
        </w:rPr>
        <w:t xml:space="preserve">Prova de regularidade relativa ao Fundo de Garantia por Tempo de Serviço - </w:t>
      </w:r>
      <w:r w:rsidR="00E66D2D" w:rsidRPr="00207188">
        <w:rPr>
          <w:rFonts w:ascii="Bookman Old Style" w:hAnsi="Bookman Old Style"/>
          <w:b/>
          <w:sz w:val="22"/>
          <w:szCs w:val="22"/>
        </w:rPr>
        <w:t>FGTS</w:t>
      </w:r>
      <w:r w:rsidR="00E66D2D" w:rsidRPr="00207188">
        <w:rPr>
          <w:rFonts w:ascii="Bookman Old Style" w:hAnsi="Bookman Old Style"/>
          <w:sz w:val="22"/>
          <w:szCs w:val="22"/>
        </w:rPr>
        <w:t>, emitida pela Caixa Econômica Federal (CRF);</w:t>
      </w:r>
    </w:p>
    <w:p w:rsidR="007940C8" w:rsidRPr="00207188" w:rsidRDefault="003F715F" w:rsidP="007940C8">
      <w:pPr>
        <w:autoSpaceDE w:val="0"/>
        <w:autoSpaceDN w:val="0"/>
        <w:adjustRightInd w:val="0"/>
        <w:spacing w:before="120" w:after="120"/>
        <w:ind w:right="-11"/>
        <w:jc w:val="both"/>
        <w:rPr>
          <w:rFonts w:ascii="Bookman Old Style" w:hAnsi="Bookman Old Style"/>
          <w:sz w:val="22"/>
          <w:szCs w:val="22"/>
        </w:rPr>
      </w:pPr>
      <w:r w:rsidRPr="00207188">
        <w:rPr>
          <w:rFonts w:ascii="Bookman Old Style" w:hAnsi="Bookman Old Style"/>
          <w:sz w:val="22"/>
          <w:szCs w:val="22"/>
        </w:rPr>
        <w:t>9.1.6</w:t>
      </w:r>
      <w:r w:rsidR="007940C8" w:rsidRPr="00207188">
        <w:rPr>
          <w:rFonts w:ascii="Bookman Old Style" w:hAnsi="Bookman Old Style"/>
          <w:sz w:val="22"/>
          <w:szCs w:val="22"/>
        </w:rPr>
        <w:t xml:space="preserve"> Certidão Negativa de Débitos Trabalhistas exigida no art. 642–A da Consolidação das Leis do Trabalho acrescentado pela Lei nº 12.440, de 07 de julho de 2011.</w:t>
      </w:r>
    </w:p>
    <w:p w:rsidR="007940C8" w:rsidRPr="00207188" w:rsidRDefault="007940C8" w:rsidP="007940C8">
      <w:pPr>
        <w:autoSpaceDE w:val="0"/>
        <w:autoSpaceDN w:val="0"/>
        <w:adjustRightInd w:val="0"/>
        <w:spacing w:before="120" w:after="120"/>
        <w:ind w:right="-11"/>
        <w:jc w:val="both"/>
        <w:rPr>
          <w:rFonts w:ascii="Bookman Old Style" w:hAnsi="Bookman Old Style"/>
          <w:sz w:val="22"/>
          <w:szCs w:val="22"/>
        </w:rPr>
      </w:pPr>
      <w:r w:rsidRPr="00207188">
        <w:rPr>
          <w:rFonts w:ascii="Bookman Old Style" w:hAnsi="Bookman Old Style"/>
          <w:sz w:val="22"/>
          <w:szCs w:val="22"/>
        </w:rPr>
        <w:t>9.1.7 Alvará de Funcionamento expedido pelo município do domicílio ou sede da licitante.</w:t>
      </w:r>
    </w:p>
    <w:p w:rsidR="00162256" w:rsidRPr="00207188" w:rsidRDefault="00162256" w:rsidP="009D0788">
      <w:pPr>
        <w:autoSpaceDE w:val="0"/>
        <w:autoSpaceDN w:val="0"/>
        <w:adjustRightInd w:val="0"/>
        <w:spacing w:before="120" w:after="120"/>
        <w:ind w:right="-11"/>
        <w:jc w:val="both"/>
        <w:rPr>
          <w:rFonts w:ascii="Bookman Old Style" w:hAnsi="Bookman Old Style"/>
          <w:sz w:val="22"/>
          <w:szCs w:val="22"/>
          <w:highlight w:val="yellow"/>
        </w:rPr>
      </w:pPr>
    </w:p>
    <w:p w:rsidR="00E66D2D" w:rsidRPr="00207188" w:rsidRDefault="003F715F" w:rsidP="009D0788">
      <w:pPr>
        <w:autoSpaceDE w:val="0"/>
        <w:autoSpaceDN w:val="0"/>
        <w:adjustRightInd w:val="0"/>
        <w:spacing w:before="120" w:after="120"/>
        <w:ind w:right="-11"/>
        <w:jc w:val="both"/>
        <w:rPr>
          <w:rFonts w:ascii="Bookman Old Style" w:hAnsi="Bookman Old Style"/>
          <w:b/>
          <w:sz w:val="22"/>
          <w:szCs w:val="22"/>
        </w:rPr>
      </w:pPr>
      <w:r w:rsidRPr="00207188">
        <w:rPr>
          <w:rFonts w:ascii="Bookman Old Style" w:hAnsi="Bookman Old Style"/>
          <w:b/>
          <w:sz w:val="22"/>
          <w:szCs w:val="22"/>
        </w:rPr>
        <w:t>9.2</w:t>
      </w:r>
      <w:r w:rsidR="00E67F28" w:rsidRPr="00207188">
        <w:rPr>
          <w:rFonts w:ascii="Bookman Old Style" w:hAnsi="Bookman Old Style"/>
          <w:b/>
          <w:sz w:val="22"/>
          <w:szCs w:val="22"/>
        </w:rPr>
        <w:t xml:space="preserve"> </w:t>
      </w:r>
      <w:r w:rsidR="00E66D2D" w:rsidRPr="00207188">
        <w:rPr>
          <w:rFonts w:ascii="Bookman Old Style" w:hAnsi="Bookman Old Style"/>
          <w:b/>
          <w:sz w:val="22"/>
          <w:szCs w:val="22"/>
        </w:rPr>
        <w:t xml:space="preserve">Qualificação Econômico-Financeira </w:t>
      </w:r>
    </w:p>
    <w:p w:rsidR="00E66D2D" w:rsidRPr="00207188" w:rsidRDefault="003F715F" w:rsidP="009D0788">
      <w:pPr>
        <w:autoSpaceDE w:val="0"/>
        <w:autoSpaceDN w:val="0"/>
        <w:adjustRightInd w:val="0"/>
        <w:spacing w:before="120" w:after="120"/>
        <w:ind w:right="-11"/>
        <w:jc w:val="both"/>
        <w:rPr>
          <w:rFonts w:ascii="Bookman Old Style" w:hAnsi="Bookman Old Style"/>
          <w:sz w:val="22"/>
          <w:szCs w:val="22"/>
        </w:rPr>
      </w:pPr>
      <w:r w:rsidRPr="00207188">
        <w:rPr>
          <w:rFonts w:ascii="Bookman Old Style" w:hAnsi="Bookman Old Style"/>
          <w:sz w:val="22"/>
          <w:szCs w:val="22"/>
        </w:rPr>
        <w:t>9.2</w:t>
      </w:r>
      <w:r w:rsidR="00730EFC" w:rsidRPr="00207188">
        <w:rPr>
          <w:rFonts w:ascii="Bookman Old Style" w:hAnsi="Bookman Old Style"/>
          <w:sz w:val="22"/>
          <w:szCs w:val="22"/>
        </w:rPr>
        <w:t>.1</w:t>
      </w:r>
      <w:r w:rsidR="00644E57" w:rsidRPr="00207188">
        <w:rPr>
          <w:rFonts w:ascii="Bookman Old Style" w:hAnsi="Bookman Old Style"/>
          <w:sz w:val="22"/>
          <w:szCs w:val="22"/>
        </w:rPr>
        <w:t xml:space="preserve"> </w:t>
      </w:r>
      <w:r w:rsidR="00E66D2D" w:rsidRPr="00207188">
        <w:rPr>
          <w:rFonts w:ascii="Bookman Old Style" w:hAnsi="Bookman Old Style"/>
          <w:snapToGrid w:val="0"/>
          <w:sz w:val="22"/>
          <w:szCs w:val="22"/>
        </w:rPr>
        <w:t>Certidão negativa de falência ou concordata, expedida pelo cartório distribuidor da sede da pessoa jurídica, emitida no máximo, 60 (sessenta) dias antes da data fixada para entrega dos envelopes “Documentação” e “Proposta”</w:t>
      </w:r>
      <w:r w:rsidR="00E66D2D" w:rsidRPr="00207188">
        <w:rPr>
          <w:rFonts w:ascii="Bookman Old Style" w:hAnsi="Bookman Old Style"/>
          <w:sz w:val="22"/>
          <w:szCs w:val="22"/>
        </w:rPr>
        <w:t xml:space="preserve">; </w:t>
      </w:r>
    </w:p>
    <w:p w:rsidR="003F715F" w:rsidRPr="00207188" w:rsidRDefault="00D0248F" w:rsidP="009D0788">
      <w:pPr>
        <w:autoSpaceDE w:val="0"/>
        <w:autoSpaceDN w:val="0"/>
        <w:adjustRightInd w:val="0"/>
        <w:spacing w:before="120" w:after="120"/>
        <w:ind w:right="-11"/>
        <w:jc w:val="both"/>
        <w:rPr>
          <w:rFonts w:ascii="Bookman Old Style" w:hAnsi="Bookman Old Style"/>
          <w:bCs/>
          <w:sz w:val="22"/>
          <w:szCs w:val="22"/>
        </w:rPr>
      </w:pPr>
      <w:r w:rsidRPr="00207188">
        <w:rPr>
          <w:rFonts w:ascii="Bookman Old Style" w:hAnsi="Bookman Old Style"/>
          <w:bCs/>
          <w:sz w:val="22"/>
          <w:szCs w:val="22"/>
        </w:rPr>
        <w:t>9.</w:t>
      </w:r>
      <w:r w:rsidR="0013296D" w:rsidRPr="00207188">
        <w:rPr>
          <w:rFonts w:ascii="Bookman Old Style" w:hAnsi="Bookman Old Style"/>
          <w:bCs/>
          <w:sz w:val="22"/>
          <w:szCs w:val="22"/>
        </w:rPr>
        <w:t>2.2</w:t>
      </w:r>
      <w:r w:rsidR="003F715F" w:rsidRPr="00207188">
        <w:rPr>
          <w:rFonts w:ascii="Bookman Old Style" w:hAnsi="Bookman Old Style"/>
          <w:sz w:val="22"/>
          <w:szCs w:val="22"/>
        </w:rPr>
        <w:t xml:space="preserve"> Declaração expressa de que o licitante não emprega trabalhador nas situações previstas no inciso, XXXIII do art. 7º da Constituição Federal, </w:t>
      </w:r>
      <w:r w:rsidR="003F715F" w:rsidRPr="00207188">
        <w:rPr>
          <w:rFonts w:ascii="Bookman Old Style" w:hAnsi="Bookman Old Style"/>
          <w:bCs/>
          <w:sz w:val="22"/>
          <w:szCs w:val="22"/>
        </w:rPr>
        <w:t xml:space="preserve">assinada pelo representante legal do licitante (Modelo- </w:t>
      </w:r>
      <w:r w:rsidR="003F715F" w:rsidRPr="00207188">
        <w:rPr>
          <w:rFonts w:ascii="Bookman Old Style" w:hAnsi="Bookman Old Style"/>
          <w:b/>
          <w:bCs/>
          <w:sz w:val="22"/>
          <w:szCs w:val="22"/>
        </w:rPr>
        <w:t>Anexo IV)</w:t>
      </w:r>
      <w:r w:rsidR="003F715F" w:rsidRPr="00207188">
        <w:rPr>
          <w:rFonts w:ascii="Bookman Old Style" w:hAnsi="Bookman Old Style"/>
          <w:bCs/>
          <w:sz w:val="22"/>
          <w:szCs w:val="22"/>
        </w:rPr>
        <w:t>;</w:t>
      </w:r>
    </w:p>
    <w:p w:rsidR="00162256" w:rsidRPr="00207188" w:rsidRDefault="00162256" w:rsidP="00C07E17">
      <w:pPr>
        <w:autoSpaceDE w:val="0"/>
        <w:autoSpaceDN w:val="0"/>
        <w:adjustRightInd w:val="0"/>
        <w:spacing w:before="120" w:after="120"/>
        <w:ind w:right="-11"/>
        <w:jc w:val="both"/>
        <w:rPr>
          <w:rFonts w:ascii="Bookman Old Style" w:hAnsi="Bookman Old Style"/>
          <w:sz w:val="22"/>
          <w:szCs w:val="22"/>
        </w:rPr>
      </w:pPr>
    </w:p>
    <w:p w:rsidR="00C07E17" w:rsidRPr="00207188" w:rsidRDefault="00C07E17" w:rsidP="00C07E17">
      <w:pPr>
        <w:autoSpaceDE w:val="0"/>
        <w:autoSpaceDN w:val="0"/>
        <w:adjustRightInd w:val="0"/>
        <w:spacing w:before="120" w:after="120"/>
        <w:ind w:right="-11"/>
        <w:jc w:val="both"/>
        <w:rPr>
          <w:rFonts w:ascii="Bookman Old Style" w:hAnsi="Bookman Old Style"/>
          <w:b/>
          <w:sz w:val="22"/>
          <w:szCs w:val="22"/>
        </w:rPr>
      </w:pPr>
      <w:r w:rsidRPr="00207188">
        <w:rPr>
          <w:rFonts w:ascii="Bookman Old Style" w:hAnsi="Bookman Old Style"/>
          <w:b/>
          <w:sz w:val="22"/>
          <w:szCs w:val="22"/>
        </w:rPr>
        <w:t xml:space="preserve">9.3 Qualificação técnica </w:t>
      </w:r>
    </w:p>
    <w:p w:rsidR="00E213DE" w:rsidRPr="00207188" w:rsidRDefault="00C07E17" w:rsidP="00E213DE">
      <w:pPr>
        <w:autoSpaceDE w:val="0"/>
        <w:autoSpaceDN w:val="0"/>
        <w:adjustRightInd w:val="0"/>
        <w:spacing w:before="120" w:after="120"/>
        <w:ind w:right="-11"/>
        <w:jc w:val="both"/>
        <w:rPr>
          <w:rFonts w:ascii="Bookman Old Style" w:hAnsi="Bookman Old Style"/>
          <w:sz w:val="22"/>
          <w:szCs w:val="22"/>
        </w:rPr>
      </w:pPr>
      <w:r w:rsidRPr="00207188">
        <w:rPr>
          <w:rFonts w:ascii="Bookman Old Style" w:hAnsi="Bookman Old Style"/>
          <w:sz w:val="22"/>
          <w:szCs w:val="22"/>
        </w:rPr>
        <w:t xml:space="preserve">9.3.1 </w:t>
      </w:r>
      <w:r w:rsidR="005F0445" w:rsidRPr="00207188">
        <w:rPr>
          <w:rFonts w:ascii="Bookman Old Style" w:hAnsi="Bookman Old Style"/>
          <w:sz w:val="22"/>
          <w:szCs w:val="22"/>
        </w:rPr>
        <w:t xml:space="preserve">Atestado </w:t>
      </w:r>
      <w:r w:rsidR="00E213DE" w:rsidRPr="00207188">
        <w:rPr>
          <w:rFonts w:ascii="Bookman Old Style" w:hAnsi="Bookman Old Style"/>
          <w:sz w:val="22"/>
          <w:szCs w:val="22"/>
        </w:rPr>
        <w:t>de</w:t>
      </w:r>
      <w:r w:rsidR="005F0445" w:rsidRPr="00207188">
        <w:rPr>
          <w:rFonts w:ascii="Bookman Old Style" w:hAnsi="Bookman Old Style"/>
          <w:sz w:val="22"/>
          <w:szCs w:val="22"/>
        </w:rPr>
        <w:t xml:space="preserve"> capacidade técnica, emitido </w:t>
      </w:r>
      <w:r w:rsidR="00E213DE" w:rsidRPr="00207188">
        <w:rPr>
          <w:rFonts w:ascii="Bookman Old Style" w:hAnsi="Bookman Old Style"/>
          <w:sz w:val="22"/>
          <w:szCs w:val="22"/>
        </w:rPr>
        <w:t>por pessoa jurídica de direito público ou privado</w:t>
      </w:r>
      <w:r w:rsidR="005F0445" w:rsidRPr="00207188">
        <w:rPr>
          <w:rFonts w:ascii="Bookman Old Style" w:hAnsi="Bookman Old Style"/>
          <w:sz w:val="22"/>
          <w:szCs w:val="22"/>
        </w:rPr>
        <w:t>, devidamente reconhecido firma de quem assinou, que demonstre o exercício anterior de atividade de característica e qualidades semelhantes ao objeto ora licitado, com qualidade e pontualidade, acompanhado de nota fiscal correspondente.</w:t>
      </w:r>
    </w:p>
    <w:p w:rsidR="0013296D" w:rsidRPr="00207188" w:rsidRDefault="00C07E17" w:rsidP="009D0788">
      <w:pPr>
        <w:autoSpaceDE w:val="0"/>
        <w:autoSpaceDN w:val="0"/>
        <w:adjustRightInd w:val="0"/>
        <w:spacing w:before="120" w:after="120"/>
        <w:ind w:right="-11"/>
        <w:jc w:val="both"/>
        <w:rPr>
          <w:rFonts w:ascii="Bookman Old Style" w:hAnsi="Bookman Old Style"/>
          <w:sz w:val="22"/>
          <w:szCs w:val="22"/>
        </w:rPr>
      </w:pPr>
      <w:r w:rsidRPr="00207188">
        <w:rPr>
          <w:rFonts w:ascii="Bookman Old Style" w:hAnsi="Bookman Old Style"/>
          <w:sz w:val="22"/>
          <w:szCs w:val="22"/>
        </w:rPr>
        <w:t xml:space="preserve">9.4 </w:t>
      </w:r>
      <w:r w:rsidR="00B03FEA" w:rsidRPr="00207188">
        <w:rPr>
          <w:rFonts w:ascii="Bookman Old Style" w:hAnsi="Bookman Old Style"/>
          <w:sz w:val="22"/>
          <w:szCs w:val="22"/>
        </w:rPr>
        <w:t>A</w:t>
      </w:r>
      <w:r w:rsidR="0013296D" w:rsidRPr="00207188">
        <w:rPr>
          <w:rFonts w:ascii="Bookman Old Style" w:hAnsi="Bookman Old Style"/>
          <w:sz w:val="22"/>
          <w:szCs w:val="22"/>
        </w:rPr>
        <w:t xml:space="preserve"> Pregoeir</w:t>
      </w:r>
      <w:r w:rsidR="00B03FEA" w:rsidRPr="00207188">
        <w:rPr>
          <w:rFonts w:ascii="Bookman Old Style" w:hAnsi="Bookman Old Style"/>
          <w:sz w:val="22"/>
          <w:szCs w:val="22"/>
        </w:rPr>
        <w:t>a</w:t>
      </w:r>
      <w:r w:rsidR="0013296D" w:rsidRPr="00207188">
        <w:rPr>
          <w:rFonts w:ascii="Bookman Old Style" w:hAnsi="Bookman Old Style"/>
          <w:sz w:val="22"/>
          <w:szCs w:val="22"/>
        </w:rPr>
        <w:t xml:space="preserve"> poderá efetuar consulta ao site da Receita Federal na internet para certificação sobre a regularidade da inscrição da </w:t>
      </w:r>
      <w:r w:rsidR="00730EFC" w:rsidRPr="00207188">
        <w:rPr>
          <w:rFonts w:ascii="Bookman Old Style" w:hAnsi="Bookman Old Style"/>
          <w:sz w:val="22"/>
          <w:szCs w:val="22"/>
        </w:rPr>
        <w:t>e</w:t>
      </w:r>
      <w:r w:rsidR="0013296D" w:rsidRPr="00207188">
        <w:rPr>
          <w:rFonts w:ascii="Bookman Old Style" w:hAnsi="Bookman Old Style"/>
          <w:sz w:val="22"/>
          <w:szCs w:val="22"/>
        </w:rPr>
        <w:t>mpresa no Cadastro Nacional de Pessoa Jurídica</w:t>
      </w:r>
      <w:r w:rsidR="003C37E8" w:rsidRPr="00207188">
        <w:rPr>
          <w:rFonts w:ascii="Bookman Old Style" w:hAnsi="Bookman Old Style"/>
          <w:sz w:val="22"/>
          <w:szCs w:val="22"/>
        </w:rPr>
        <w:t xml:space="preserve"> </w:t>
      </w:r>
      <w:r w:rsidR="0013296D" w:rsidRPr="00207188">
        <w:rPr>
          <w:rFonts w:ascii="Bookman Old Style" w:hAnsi="Bookman Old Style"/>
          <w:sz w:val="22"/>
          <w:szCs w:val="22"/>
        </w:rPr>
        <w:t xml:space="preserve">- </w:t>
      </w:r>
      <w:r w:rsidR="0013296D" w:rsidRPr="00207188">
        <w:rPr>
          <w:rFonts w:ascii="Bookman Old Style" w:hAnsi="Bookman Old Style"/>
          <w:bCs/>
          <w:sz w:val="22"/>
          <w:szCs w:val="22"/>
        </w:rPr>
        <w:t>CNPJ</w:t>
      </w:r>
      <w:r w:rsidR="0013296D" w:rsidRPr="00207188">
        <w:rPr>
          <w:rFonts w:ascii="Bookman Old Style" w:hAnsi="Bookman Old Style"/>
          <w:sz w:val="22"/>
          <w:szCs w:val="22"/>
        </w:rPr>
        <w:t xml:space="preserve">, em observância à Instrução Normativa da </w:t>
      </w:r>
      <w:r w:rsidR="001B0D18" w:rsidRPr="00207188">
        <w:rPr>
          <w:rFonts w:ascii="Bookman Old Style" w:hAnsi="Bookman Old Style"/>
          <w:sz w:val="22"/>
          <w:szCs w:val="22"/>
        </w:rPr>
        <w:t xml:space="preserve">RFB nº </w:t>
      </w:r>
      <w:r w:rsidR="003C37E8" w:rsidRPr="00207188">
        <w:rPr>
          <w:rFonts w:ascii="Bookman Old Style" w:hAnsi="Bookman Old Style"/>
          <w:sz w:val="22"/>
          <w:szCs w:val="22"/>
        </w:rPr>
        <w:t>1634</w:t>
      </w:r>
      <w:r w:rsidR="001B0D18" w:rsidRPr="00207188">
        <w:rPr>
          <w:rFonts w:ascii="Bookman Old Style" w:hAnsi="Bookman Old Style"/>
          <w:sz w:val="22"/>
          <w:szCs w:val="22"/>
        </w:rPr>
        <w:t xml:space="preserve"> de </w:t>
      </w:r>
      <w:r w:rsidR="003C37E8" w:rsidRPr="00207188">
        <w:rPr>
          <w:rFonts w:ascii="Bookman Old Style" w:hAnsi="Bookman Old Style"/>
          <w:sz w:val="22"/>
          <w:szCs w:val="22"/>
        </w:rPr>
        <w:t>06</w:t>
      </w:r>
      <w:r w:rsidR="001B0D18" w:rsidRPr="00207188">
        <w:rPr>
          <w:rFonts w:ascii="Bookman Old Style" w:hAnsi="Bookman Old Style"/>
          <w:sz w:val="22"/>
          <w:szCs w:val="22"/>
        </w:rPr>
        <w:t>/05/201</w:t>
      </w:r>
      <w:r w:rsidR="003C37E8" w:rsidRPr="00207188">
        <w:rPr>
          <w:rFonts w:ascii="Bookman Old Style" w:hAnsi="Bookman Old Style"/>
          <w:sz w:val="22"/>
          <w:szCs w:val="22"/>
        </w:rPr>
        <w:t>6</w:t>
      </w:r>
      <w:r w:rsidR="0013296D" w:rsidRPr="00207188">
        <w:rPr>
          <w:rFonts w:ascii="Bookman Old Style" w:hAnsi="Bookman Old Style"/>
          <w:sz w:val="22"/>
          <w:szCs w:val="22"/>
        </w:rPr>
        <w:t xml:space="preserve">, confirmando, ainda, a autenticidade dos demais documentos extraídos </w:t>
      </w:r>
      <w:r w:rsidR="0013296D" w:rsidRPr="00207188">
        <w:rPr>
          <w:rFonts w:ascii="Bookman Old Style" w:hAnsi="Bookman Old Style"/>
          <w:sz w:val="22"/>
          <w:szCs w:val="22"/>
        </w:rPr>
        <w:lastRenderedPageBreak/>
        <w:t>pela internet, junto aos sites dos órgãos emissores para fins de habilitação, bem como realizar diligências para sanar quaisquer dúvidas.</w:t>
      </w:r>
    </w:p>
    <w:p w:rsidR="003F715F" w:rsidRPr="00207188" w:rsidRDefault="00C07E17" w:rsidP="009D0788">
      <w:pPr>
        <w:autoSpaceDE w:val="0"/>
        <w:autoSpaceDN w:val="0"/>
        <w:adjustRightInd w:val="0"/>
        <w:spacing w:before="120" w:after="120"/>
        <w:ind w:right="-11"/>
        <w:jc w:val="both"/>
        <w:rPr>
          <w:rFonts w:ascii="Bookman Old Style" w:hAnsi="Bookman Old Style"/>
          <w:bCs/>
          <w:sz w:val="22"/>
          <w:szCs w:val="22"/>
        </w:rPr>
      </w:pPr>
      <w:r w:rsidRPr="00207188">
        <w:rPr>
          <w:rFonts w:ascii="Bookman Old Style" w:hAnsi="Bookman Old Style"/>
          <w:bCs/>
          <w:sz w:val="22"/>
          <w:szCs w:val="22"/>
        </w:rPr>
        <w:t xml:space="preserve">9.5 </w:t>
      </w:r>
      <w:r w:rsidR="003F715F" w:rsidRPr="00207188">
        <w:rPr>
          <w:rFonts w:ascii="Bookman Old Style" w:hAnsi="Bookman Old Style"/>
          <w:sz w:val="22"/>
          <w:szCs w:val="22"/>
        </w:rPr>
        <w:t xml:space="preserve">Os documentos exigidos neste instrumento convocatório poderão ser apresentados </w:t>
      </w:r>
      <w:r w:rsidR="003F715F" w:rsidRPr="00207188">
        <w:rPr>
          <w:rFonts w:ascii="Bookman Old Style" w:hAnsi="Bookman Old Style"/>
          <w:bCs/>
          <w:sz w:val="22"/>
          <w:szCs w:val="22"/>
        </w:rPr>
        <w:t>em original, por qualquer processo de cópia autenticada por cartório competente, ou por servidor da administração, ou publicação em órgão da imprensa oficial, com exceção dos extraídos pela internet.</w:t>
      </w:r>
    </w:p>
    <w:p w:rsidR="003F715F" w:rsidRPr="00207188" w:rsidRDefault="00C07E17" w:rsidP="009D0788">
      <w:pPr>
        <w:autoSpaceDE w:val="0"/>
        <w:autoSpaceDN w:val="0"/>
        <w:adjustRightInd w:val="0"/>
        <w:spacing w:before="120" w:after="120"/>
        <w:ind w:right="-11"/>
        <w:jc w:val="both"/>
        <w:rPr>
          <w:rFonts w:ascii="Bookman Old Style" w:hAnsi="Bookman Old Style"/>
          <w:bCs/>
          <w:sz w:val="22"/>
          <w:szCs w:val="22"/>
        </w:rPr>
      </w:pPr>
      <w:r w:rsidRPr="00207188">
        <w:rPr>
          <w:rFonts w:ascii="Bookman Old Style" w:hAnsi="Bookman Old Style"/>
          <w:sz w:val="22"/>
          <w:szCs w:val="22"/>
        </w:rPr>
        <w:t xml:space="preserve">9.6 </w:t>
      </w:r>
      <w:r w:rsidR="003F715F" w:rsidRPr="00207188">
        <w:rPr>
          <w:rFonts w:ascii="Bookman Old Style" w:hAnsi="Bookman Old Style"/>
          <w:bCs/>
          <w:sz w:val="22"/>
          <w:szCs w:val="22"/>
        </w:rPr>
        <w:t>Será admitida cópia da cópia autenticada pelo cartório competente, desde que apresentada a cópia autenticada.</w:t>
      </w:r>
    </w:p>
    <w:p w:rsidR="00E66D2D" w:rsidRPr="00207188" w:rsidRDefault="00C07E17" w:rsidP="009D0788">
      <w:pPr>
        <w:autoSpaceDE w:val="0"/>
        <w:autoSpaceDN w:val="0"/>
        <w:adjustRightInd w:val="0"/>
        <w:spacing w:before="120" w:after="120"/>
        <w:ind w:right="-11"/>
        <w:jc w:val="both"/>
        <w:rPr>
          <w:rFonts w:ascii="Bookman Old Style" w:hAnsi="Bookman Old Style"/>
          <w:sz w:val="22"/>
          <w:szCs w:val="22"/>
        </w:rPr>
      </w:pPr>
      <w:r w:rsidRPr="00207188">
        <w:rPr>
          <w:rFonts w:ascii="Bookman Old Style" w:hAnsi="Bookman Old Style"/>
          <w:sz w:val="22"/>
          <w:szCs w:val="22"/>
        </w:rPr>
        <w:t xml:space="preserve">9.7 </w:t>
      </w:r>
      <w:r w:rsidR="00E66D2D" w:rsidRPr="00207188">
        <w:rPr>
          <w:rFonts w:ascii="Bookman Old Style" w:hAnsi="Bookman Old Style"/>
          <w:sz w:val="22"/>
          <w:szCs w:val="22"/>
        </w:rPr>
        <w:t xml:space="preserve">A ausência de documento ou a apresentação dos documentos de habilitação em desacordo com o previsto neste Título </w:t>
      </w:r>
      <w:r w:rsidR="00E66D2D" w:rsidRPr="00207188">
        <w:rPr>
          <w:rFonts w:ascii="Bookman Old Style" w:hAnsi="Bookman Old Style"/>
          <w:bCs/>
          <w:sz w:val="22"/>
          <w:szCs w:val="22"/>
        </w:rPr>
        <w:t xml:space="preserve">inabilitará </w:t>
      </w:r>
      <w:r w:rsidR="00E66D2D" w:rsidRPr="00207188">
        <w:rPr>
          <w:rFonts w:ascii="Bookman Old Style" w:hAnsi="Bookman Old Style"/>
          <w:sz w:val="22"/>
          <w:szCs w:val="22"/>
        </w:rPr>
        <w:t>o licitante, salvo hipótese prevista no art. 43 da Lei 123/06.</w:t>
      </w:r>
    </w:p>
    <w:p w:rsidR="00E66D2D" w:rsidRPr="00207188" w:rsidRDefault="00C07E17" w:rsidP="009D0788">
      <w:pPr>
        <w:autoSpaceDE w:val="0"/>
        <w:autoSpaceDN w:val="0"/>
        <w:adjustRightInd w:val="0"/>
        <w:spacing w:before="120" w:after="120"/>
        <w:ind w:right="-11"/>
        <w:jc w:val="both"/>
        <w:rPr>
          <w:rFonts w:ascii="Bookman Old Style" w:hAnsi="Bookman Old Style"/>
          <w:sz w:val="22"/>
          <w:szCs w:val="22"/>
        </w:rPr>
      </w:pPr>
      <w:r w:rsidRPr="00207188">
        <w:rPr>
          <w:rFonts w:ascii="Bookman Old Style" w:hAnsi="Bookman Old Style"/>
          <w:sz w:val="22"/>
          <w:szCs w:val="22"/>
        </w:rPr>
        <w:t xml:space="preserve">9.8 </w:t>
      </w:r>
      <w:r w:rsidR="00E66D2D" w:rsidRPr="00207188">
        <w:rPr>
          <w:rFonts w:ascii="Bookman Old Style" w:hAnsi="Bookman Old Style"/>
          <w:sz w:val="22"/>
          <w:szCs w:val="22"/>
        </w:rPr>
        <w:t>Uma vez incluído no processo licitatório, nenhum documento será devolvido, salvo se original a ser substituído por cópia reprográfica autenticada;</w:t>
      </w:r>
    </w:p>
    <w:p w:rsidR="003F715F" w:rsidRPr="00207188" w:rsidRDefault="00C07E17" w:rsidP="009D0788">
      <w:pPr>
        <w:autoSpaceDE w:val="0"/>
        <w:autoSpaceDN w:val="0"/>
        <w:adjustRightInd w:val="0"/>
        <w:spacing w:before="120" w:after="120"/>
        <w:ind w:right="-11"/>
        <w:jc w:val="both"/>
        <w:rPr>
          <w:rFonts w:ascii="Bookman Old Style" w:hAnsi="Bookman Old Style"/>
          <w:sz w:val="22"/>
          <w:szCs w:val="22"/>
        </w:rPr>
      </w:pPr>
      <w:r w:rsidRPr="00207188">
        <w:rPr>
          <w:rFonts w:ascii="Bookman Old Style" w:hAnsi="Bookman Old Style"/>
          <w:sz w:val="22"/>
          <w:szCs w:val="22"/>
        </w:rPr>
        <w:t xml:space="preserve">9.9 </w:t>
      </w:r>
      <w:r w:rsidR="003F715F" w:rsidRPr="00207188">
        <w:rPr>
          <w:rFonts w:ascii="Bookman Old Style" w:hAnsi="Bookman Old Style"/>
          <w:sz w:val="22"/>
          <w:szCs w:val="22"/>
        </w:rPr>
        <w:t>Os documentos que não possuírem prazo de vigência estabelecido pelo órgão expedidor, deverão ser datados dos últimos 60 (sessenta) dias até a data de abertura</w:t>
      </w:r>
      <w:r w:rsidR="00610B56" w:rsidRPr="00207188">
        <w:rPr>
          <w:rFonts w:ascii="Bookman Old Style" w:hAnsi="Bookman Old Style"/>
          <w:sz w:val="22"/>
          <w:szCs w:val="22"/>
        </w:rPr>
        <w:t xml:space="preserve"> do Pregão,</w:t>
      </w:r>
      <w:r w:rsidR="00D0248F" w:rsidRPr="00207188">
        <w:rPr>
          <w:rFonts w:ascii="Bookman Old Style" w:hAnsi="Bookman Old Style"/>
          <w:sz w:val="22"/>
          <w:szCs w:val="22"/>
        </w:rPr>
        <w:t xml:space="preserve"> com exceção do CNPJ</w:t>
      </w:r>
      <w:r w:rsidR="00610B56" w:rsidRPr="00207188">
        <w:rPr>
          <w:rFonts w:ascii="Bookman Old Style" w:hAnsi="Bookman Old Style"/>
          <w:sz w:val="22"/>
          <w:szCs w:val="22"/>
        </w:rPr>
        <w:t>.</w:t>
      </w:r>
    </w:p>
    <w:p w:rsidR="00E66D2D" w:rsidRPr="00207188" w:rsidRDefault="00E66D2D" w:rsidP="009D0788">
      <w:pPr>
        <w:autoSpaceDE w:val="0"/>
        <w:autoSpaceDN w:val="0"/>
        <w:adjustRightInd w:val="0"/>
        <w:spacing w:before="120" w:after="120"/>
        <w:ind w:right="-11"/>
        <w:jc w:val="both"/>
        <w:rPr>
          <w:rFonts w:ascii="Bookman Old Style" w:hAnsi="Bookman Old Style"/>
          <w:sz w:val="22"/>
          <w:szCs w:val="22"/>
        </w:rPr>
      </w:pPr>
    </w:p>
    <w:p w:rsidR="00E66D2D" w:rsidRPr="00207188" w:rsidRDefault="00E66D2D" w:rsidP="009D0788">
      <w:pPr>
        <w:autoSpaceDE w:val="0"/>
        <w:autoSpaceDN w:val="0"/>
        <w:adjustRightInd w:val="0"/>
        <w:spacing w:before="120" w:after="120"/>
        <w:ind w:right="-11"/>
        <w:jc w:val="both"/>
        <w:rPr>
          <w:rFonts w:ascii="Bookman Old Style" w:hAnsi="Bookman Old Style"/>
          <w:b/>
          <w:bCs/>
          <w:iCs/>
          <w:sz w:val="22"/>
          <w:szCs w:val="22"/>
        </w:rPr>
      </w:pPr>
      <w:r w:rsidRPr="00207188">
        <w:rPr>
          <w:rFonts w:ascii="Bookman Old Style" w:hAnsi="Bookman Old Style"/>
          <w:b/>
          <w:bCs/>
          <w:iCs/>
          <w:sz w:val="22"/>
          <w:szCs w:val="22"/>
        </w:rPr>
        <w:t>X-PROCEDIMENTOS DA SESSÃO DO PREGÃO</w:t>
      </w:r>
    </w:p>
    <w:p w:rsidR="00E66D2D" w:rsidRPr="00207188" w:rsidRDefault="00EB10E4" w:rsidP="009D0788">
      <w:pPr>
        <w:autoSpaceDE w:val="0"/>
        <w:autoSpaceDN w:val="0"/>
        <w:adjustRightInd w:val="0"/>
        <w:spacing w:before="120" w:after="120"/>
        <w:ind w:right="-11"/>
        <w:jc w:val="both"/>
        <w:rPr>
          <w:rFonts w:ascii="Bookman Old Style" w:hAnsi="Bookman Old Style"/>
          <w:sz w:val="22"/>
          <w:szCs w:val="22"/>
        </w:rPr>
      </w:pPr>
      <w:r w:rsidRPr="00207188">
        <w:rPr>
          <w:rFonts w:ascii="Bookman Old Style" w:hAnsi="Bookman Old Style"/>
          <w:sz w:val="22"/>
          <w:szCs w:val="22"/>
        </w:rPr>
        <w:t xml:space="preserve">10.1 </w:t>
      </w:r>
      <w:r w:rsidR="00E66D2D" w:rsidRPr="00207188">
        <w:rPr>
          <w:rFonts w:ascii="Bookman Old Style" w:hAnsi="Bookman Old Style"/>
          <w:sz w:val="22"/>
          <w:szCs w:val="22"/>
        </w:rPr>
        <w:t>Após o credenciamento e identi</w:t>
      </w:r>
      <w:r w:rsidR="008819D8" w:rsidRPr="00207188">
        <w:rPr>
          <w:rFonts w:ascii="Bookman Old Style" w:hAnsi="Bookman Old Style"/>
          <w:sz w:val="22"/>
          <w:szCs w:val="22"/>
        </w:rPr>
        <w:t>ficação dos representantes das e</w:t>
      </w:r>
      <w:r w:rsidR="00E66D2D" w:rsidRPr="00207188">
        <w:rPr>
          <w:rFonts w:ascii="Bookman Old Style" w:hAnsi="Bookman Old Style"/>
          <w:sz w:val="22"/>
          <w:szCs w:val="22"/>
        </w:rPr>
        <w:t xml:space="preserve">mpresas licitantes </w:t>
      </w:r>
      <w:r w:rsidR="00D35A43" w:rsidRPr="00207188">
        <w:rPr>
          <w:rFonts w:ascii="Bookman Old Style" w:hAnsi="Bookman Old Style"/>
          <w:sz w:val="22"/>
          <w:szCs w:val="22"/>
        </w:rPr>
        <w:t>a</w:t>
      </w:r>
      <w:r w:rsidR="00E66D2D" w:rsidRPr="00207188">
        <w:rPr>
          <w:rFonts w:ascii="Bookman Old Style" w:hAnsi="Bookman Old Style"/>
          <w:sz w:val="22"/>
          <w:szCs w:val="22"/>
        </w:rPr>
        <w:t xml:space="preserve"> Pregoeir</w:t>
      </w:r>
      <w:r w:rsidR="00D35A43" w:rsidRPr="00207188">
        <w:rPr>
          <w:rFonts w:ascii="Bookman Old Style" w:hAnsi="Bookman Old Style"/>
          <w:sz w:val="22"/>
          <w:szCs w:val="22"/>
        </w:rPr>
        <w:t>a</w:t>
      </w:r>
      <w:r w:rsidR="00E66D2D" w:rsidRPr="00207188">
        <w:rPr>
          <w:rFonts w:ascii="Bookman Old Style" w:hAnsi="Bookman Old Style"/>
          <w:sz w:val="22"/>
          <w:szCs w:val="22"/>
        </w:rPr>
        <w:t>, no horário previsto, declarará aberta a sessão do Pregão, oportunidade em que não mais se aceitará novos proponentes, dando in</w:t>
      </w:r>
      <w:r w:rsidR="00577F5E" w:rsidRPr="00207188">
        <w:rPr>
          <w:rFonts w:ascii="Bookman Old Style" w:hAnsi="Bookman Old Style"/>
          <w:sz w:val="22"/>
          <w:szCs w:val="22"/>
        </w:rPr>
        <w:t>í</w:t>
      </w:r>
      <w:r w:rsidR="00E66D2D" w:rsidRPr="00207188">
        <w:rPr>
          <w:rFonts w:ascii="Bookman Old Style" w:hAnsi="Bookman Old Style"/>
          <w:sz w:val="22"/>
          <w:szCs w:val="22"/>
        </w:rPr>
        <w:t>cio à abertura dos envelopes contendo a “Proposta Comercial” exclusivamente dos participant</w:t>
      </w:r>
      <w:r w:rsidR="003F715F" w:rsidRPr="00207188">
        <w:rPr>
          <w:rFonts w:ascii="Bookman Old Style" w:hAnsi="Bookman Old Style"/>
          <w:sz w:val="22"/>
          <w:szCs w:val="22"/>
        </w:rPr>
        <w:t>es devidamente credenciados.</w:t>
      </w:r>
    </w:p>
    <w:p w:rsidR="00162256" w:rsidRPr="00207188" w:rsidRDefault="00162256" w:rsidP="009D0788">
      <w:pPr>
        <w:autoSpaceDE w:val="0"/>
        <w:autoSpaceDN w:val="0"/>
        <w:adjustRightInd w:val="0"/>
        <w:spacing w:before="120" w:after="120"/>
        <w:ind w:right="-11"/>
        <w:jc w:val="both"/>
        <w:rPr>
          <w:rFonts w:ascii="Bookman Old Style" w:hAnsi="Bookman Old Style"/>
          <w:sz w:val="22"/>
          <w:szCs w:val="22"/>
        </w:rPr>
      </w:pPr>
    </w:p>
    <w:p w:rsidR="00E66D2D" w:rsidRPr="00207188" w:rsidRDefault="00E66D2D" w:rsidP="009D0788">
      <w:pPr>
        <w:autoSpaceDE w:val="0"/>
        <w:autoSpaceDN w:val="0"/>
        <w:adjustRightInd w:val="0"/>
        <w:spacing w:before="120" w:after="120"/>
        <w:ind w:right="-11"/>
        <w:jc w:val="both"/>
        <w:rPr>
          <w:rFonts w:ascii="Bookman Old Style" w:hAnsi="Bookman Old Style"/>
          <w:b/>
          <w:bCs/>
          <w:sz w:val="22"/>
          <w:szCs w:val="22"/>
        </w:rPr>
      </w:pPr>
      <w:r w:rsidRPr="00207188">
        <w:rPr>
          <w:rFonts w:ascii="Bookman Old Style" w:hAnsi="Bookman Old Style"/>
          <w:b/>
          <w:sz w:val="22"/>
          <w:szCs w:val="22"/>
        </w:rPr>
        <w:t>10.2</w:t>
      </w:r>
      <w:r w:rsidR="00644E57" w:rsidRPr="00207188">
        <w:rPr>
          <w:rFonts w:ascii="Bookman Old Style" w:hAnsi="Bookman Old Style"/>
          <w:b/>
          <w:sz w:val="22"/>
          <w:szCs w:val="22"/>
        </w:rPr>
        <w:t xml:space="preserve"> </w:t>
      </w:r>
      <w:r w:rsidRPr="00207188">
        <w:rPr>
          <w:rFonts w:ascii="Bookman Old Style" w:hAnsi="Bookman Old Style"/>
          <w:b/>
          <w:bCs/>
          <w:sz w:val="22"/>
          <w:szCs w:val="22"/>
        </w:rPr>
        <w:t>Classificação das Propostas Comerciais</w:t>
      </w:r>
    </w:p>
    <w:p w:rsidR="00E66D2D" w:rsidRPr="00207188" w:rsidRDefault="00E66D2D" w:rsidP="009D0788">
      <w:pPr>
        <w:autoSpaceDE w:val="0"/>
        <w:autoSpaceDN w:val="0"/>
        <w:adjustRightInd w:val="0"/>
        <w:spacing w:before="120" w:after="120"/>
        <w:ind w:right="-11"/>
        <w:jc w:val="both"/>
        <w:rPr>
          <w:rFonts w:ascii="Bookman Old Style" w:hAnsi="Bookman Old Style"/>
          <w:sz w:val="22"/>
          <w:szCs w:val="22"/>
        </w:rPr>
      </w:pPr>
      <w:r w:rsidRPr="00207188">
        <w:rPr>
          <w:rFonts w:ascii="Bookman Old Style" w:hAnsi="Bookman Old Style"/>
          <w:sz w:val="22"/>
          <w:szCs w:val="22"/>
        </w:rPr>
        <w:t>10.2.1Abertos os envelopes de Propostas Comerciais, estas serão analisadas verificando o atendimento a todas as especificações e condições estabelecidas neste Edital e seus Anexos, sendo imediatamente desclassificadas aquelas que estiverem em desacordo;</w:t>
      </w:r>
    </w:p>
    <w:p w:rsidR="00E66D2D" w:rsidRPr="00207188" w:rsidRDefault="00E66D2D" w:rsidP="009D0788">
      <w:pPr>
        <w:autoSpaceDE w:val="0"/>
        <w:autoSpaceDN w:val="0"/>
        <w:adjustRightInd w:val="0"/>
        <w:spacing w:before="120" w:after="120"/>
        <w:ind w:right="-11"/>
        <w:jc w:val="both"/>
        <w:rPr>
          <w:rFonts w:ascii="Bookman Old Style" w:hAnsi="Bookman Old Style"/>
          <w:sz w:val="22"/>
          <w:szCs w:val="22"/>
        </w:rPr>
      </w:pPr>
      <w:r w:rsidRPr="00207188">
        <w:rPr>
          <w:rFonts w:ascii="Bookman Old Style" w:hAnsi="Bookman Old Style"/>
          <w:sz w:val="22"/>
          <w:szCs w:val="22"/>
        </w:rPr>
        <w:t>10.2.2O autor da oferta de valor mais baixo e das ofertas com preço de até 10% superiores aquela serão classificados para participarem dos lances verbais;</w:t>
      </w:r>
    </w:p>
    <w:p w:rsidR="00162256" w:rsidRPr="00207188" w:rsidRDefault="00E66D2D" w:rsidP="009D0788">
      <w:pPr>
        <w:autoSpaceDE w:val="0"/>
        <w:autoSpaceDN w:val="0"/>
        <w:adjustRightInd w:val="0"/>
        <w:spacing w:before="120" w:after="120"/>
        <w:ind w:right="-11"/>
        <w:jc w:val="both"/>
        <w:rPr>
          <w:rFonts w:ascii="Bookman Old Style" w:hAnsi="Bookman Old Style"/>
          <w:sz w:val="22"/>
          <w:szCs w:val="22"/>
        </w:rPr>
      </w:pPr>
      <w:r w:rsidRPr="00207188">
        <w:rPr>
          <w:rFonts w:ascii="Bookman Old Style" w:hAnsi="Bookman Old Style"/>
          <w:sz w:val="22"/>
          <w:szCs w:val="22"/>
        </w:rPr>
        <w:t xml:space="preserve">10.2.3Se não houver no mínimo 03 (três) propostas comerciais nas condições definidas no subitem anterior, </w:t>
      </w:r>
      <w:r w:rsidR="00B03FEA" w:rsidRPr="00207188">
        <w:rPr>
          <w:rFonts w:ascii="Bookman Old Style" w:hAnsi="Bookman Old Style"/>
          <w:sz w:val="22"/>
          <w:szCs w:val="22"/>
        </w:rPr>
        <w:t>a</w:t>
      </w:r>
      <w:r w:rsidRPr="00207188">
        <w:rPr>
          <w:rFonts w:ascii="Bookman Old Style" w:hAnsi="Bookman Old Style"/>
          <w:sz w:val="22"/>
          <w:szCs w:val="22"/>
        </w:rPr>
        <w:t xml:space="preserve"> Pregoeir</w:t>
      </w:r>
      <w:r w:rsidR="00B03FEA" w:rsidRPr="00207188">
        <w:rPr>
          <w:rFonts w:ascii="Bookman Old Style" w:hAnsi="Bookman Old Style"/>
          <w:sz w:val="22"/>
          <w:szCs w:val="22"/>
        </w:rPr>
        <w:t>a</w:t>
      </w:r>
      <w:r w:rsidRPr="00207188">
        <w:rPr>
          <w:rFonts w:ascii="Bookman Old Style" w:hAnsi="Bookman Old Style"/>
          <w:sz w:val="22"/>
          <w:szCs w:val="22"/>
        </w:rPr>
        <w:t xml:space="preserve"> classificará as melhores propostas subseqüentes, até o máximo de 03 (três), para que seus autores participem dos lances verbais, quaisquer que sejam os preços ofereci</w:t>
      </w:r>
      <w:r w:rsidR="00306EDF">
        <w:rPr>
          <w:rFonts w:ascii="Bookman Old Style" w:hAnsi="Bookman Old Style"/>
          <w:sz w:val="22"/>
          <w:szCs w:val="22"/>
        </w:rPr>
        <w:t>dos nas propostas apresentadas;</w:t>
      </w:r>
    </w:p>
    <w:p w:rsidR="00E66D2D" w:rsidRPr="00207188" w:rsidRDefault="00E66D2D" w:rsidP="009D0788">
      <w:pPr>
        <w:autoSpaceDE w:val="0"/>
        <w:autoSpaceDN w:val="0"/>
        <w:adjustRightInd w:val="0"/>
        <w:spacing w:before="120" w:after="120"/>
        <w:ind w:right="-11"/>
        <w:jc w:val="both"/>
        <w:rPr>
          <w:rFonts w:ascii="Bookman Old Style" w:hAnsi="Bookman Old Style"/>
          <w:b/>
          <w:bCs/>
          <w:sz w:val="22"/>
          <w:szCs w:val="22"/>
        </w:rPr>
      </w:pPr>
      <w:r w:rsidRPr="00207188">
        <w:rPr>
          <w:rFonts w:ascii="Bookman Old Style" w:hAnsi="Bookman Old Style"/>
          <w:b/>
          <w:sz w:val="22"/>
          <w:szCs w:val="22"/>
        </w:rPr>
        <w:t>10.3</w:t>
      </w:r>
      <w:r w:rsidR="00644E57" w:rsidRPr="00207188">
        <w:rPr>
          <w:rFonts w:ascii="Bookman Old Style" w:hAnsi="Bookman Old Style"/>
          <w:b/>
          <w:sz w:val="22"/>
          <w:szCs w:val="22"/>
        </w:rPr>
        <w:t xml:space="preserve"> </w:t>
      </w:r>
      <w:r w:rsidRPr="00207188">
        <w:rPr>
          <w:rFonts w:ascii="Bookman Old Style" w:hAnsi="Bookman Old Style"/>
          <w:b/>
          <w:bCs/>
          <w:sz w:val="22"/>
          <w:szCs w:val="22"/>
        </w:rPr>
        <w:t>Lan</w:t>
      </w:r>
      <w:r w:rsidR="00392ACE" w:rsidRPr="00207188">
        <w:rPr>
          <w:rFonts w:ascii="Bookman Old Style" w:hAnsi="Bookman Old Style"/>
          <w:b/>
          <w:bCs/>
          <w:sz w:val="22"/>
          <w:szCs w:val="22"/>
        </w:rPr>
        <w:t>ces Verbais</w:t>
      </w:r>
    </w:p>
    <w:p w:rsidR="00E66D2D" w:rsidRPr="00207188" w:rsidRDefault="00E66D2D" w:rsidP="009D0788">
      <w:pPr>
        <w:autoSpaceDE w:val="0"/>
        <w:autoSpaceDN w:val="0"/>
        <w:adjustRightInd w:val="0"/>
        <w:spacing w:before="120" w:after="120"/>
        <w:ind w:right="-11"/>
        <w:jc w:val="both"/>
        <w:rPr>
          <w:rFonts w:ascii="Bookman Old Style" w:hAnsi="Bookman Old Style"/>
          <w:sz w:val="22"/>
          <w:szCs w:val="22"/>
        </w:rPr>
      </w:pPr>
      <w:r w:rsidRPr="00207188">
        <w:rPr>
          <w:rFonts w:ascii="Bookman Old Style" w:hAnsi="Bookman Old Style"/>
          <w:sz w:val="22"/>
          <w:szCs w:val="22"/>
        </w:rPr>
        <w:t>10.3.1</w:t>
      </w:r>
      <w:r w:rsidR="00644E57" w:rsidRPr="00207188">
        <w:rPr>
          <w:rFonts w:ascii="Bookman Old Style" w:hAnsi="Bookman Old Style"/>
          <w:sz w:val="22"/>
          <w:szCs w:val="22"/>
        </w:rPr>
        <w:t xml:space="preserve"> </w:t>
      </w:r>
      <w:r w:rsidRPr="00207188">
        <w:rPr>
          <w:rFonts w:ascii="Bookman Old Style" w:hAnsi="Bookman Old Style"/>
          <w:sz w:val="22"/>
          <w:szCs w:val="22"/>
        </w:rPr>
        <w:t>Aos licitantes classificados, será dada a oportunidade de nova disputa, por meio de lances verbais e sucessivos, de valores distintos, a partir do autor da proposta classificada de maior preço;</w:t>
      </w:r>
    </w:p>
    <w:p w:rsidR="00E66D2D" w:rsidRPr="00207188" w:rsidRDefault="00E66D2D" w:rsidP="009D0788">
      <w:pPr>
        <w:autoSpaceDE w:val="0"/>
        <w:autoSpaceDN w:val="0"/>
        <w:adjustRightInd w:val="0"/>
        <w:spacing w:before="120" w:after="120"/>
        <w:ind w:right="-11"/>
        <w:jc w:val="both"/>
        <w:rPr>
          <w:rFonts w:ascii="Bookman Old Style" w:hAnsi="Bookman Old Style"/>
          <w:sz w:val="22"/>
          <w:szCs w:val="22"/>
        </w:rPr>
      </w:pPr>
      <w:r w:rsidRPr="00207188">
        <w:rPr>
          <w:rFonts w:ascii="Bookman Old Style" w:hAnsi="Bookman Old Style"/>
          <w:sz w:val="22"/>
          <w:szCs w:val="22"/>
        </w:rPr>
        <w:t>10.3.2</w:t>
      </w:r>
      <w:r w:rsidR="00644E57" w:rsidRPr="00207188">
        <w:rPr>
          <w:rFonts w:ascii="Bookman Old Style" w:hAnsi="Bookman Old Style"/>
          <w:sz w:val="22"/>
          <w:szCs w:val="22"/>
        </w:rPr>
        <w:t xml:space="preserve"> </w:t>
      </w:r>
      <w:r w:rsidRPr="00207188">
        <w:rPr>
          <w:rFonts w:ascii="Bookman Old Style" w:hAnsi="Bookman Old Style"/>
          <w:sz w:val="22"/>
          <w:szCs w:val="22"/>
        </w:rPr>
        <w:t>Se duas ou mais propostas, em absoluta igualdade de condições, ficarem empatadas, o desempate ocorrerá através de sorteio,</w:t>
      </w:r>
      <w:r w:rsidR="00F250B6" w:rsidRPr="00207188">
        <w:rPr>
          <w:rFonts w:ascii="Bookman Old Style" w:hAnsi="Bookman Old Style"/>
          <w:sz w:val="22"/>
          <w:szCs w:val="22"/>
        </w:rPr>
        <w:t xml:space="preserve"> </w:t>
      </w:r>
      <w:r w:rsidRPr="00207188">
        <w:rPr>
          <w:rFonts w:ascii="Bookman Old Style" w:hAnsi="Bookman Old Style"/>
          <w:sz w:val="22"/>
          <w:szCs w:val="22"/>
        </w:rPr>
        <w:t>exceto nas situações previstas no § 2º do art.44, da LC 123, de 14 de dezembro de 2006;</w:t>
      </w:r>
    </w:p>
    <w:p w:rsidR="00E66D2D" w:rsidRPr="00207188" w:rsidRDefault="00E66D2D" w:rsidP="009D0788">
      <w:pPr>
        <w:autoSpaceDE w:val="0"/>
        <w:autoSpaceDN w:val="0"/>
        <w:adjustRightInd w:val="0"/>
        <w:spacing w:before="120" w:after="120"/>
        <w:ind w:right="-11"/>
        <w:jc w:val="both"/>
        <w:rPr>
          <w:rFonts w:ascii="Bookman Old Style" w:hAnsi="Bookman Old Style"/>
          <w:sz w:val="22"/>
          <w:szCs w:val="22"/>
        </w:rPr>
      </w:pPr>
      <w:r w:rsidRPr="00207188">
        <w:rPr>
          <w:rFonts w:ascii="Bookman Old Style" w:hAnsi="Bookman Old Style"/>
          <w:sz w:val="22"/>
          <w:szCs w:val="22"/>
        </w:rPr>
        <w:lastRenderedPageBreak/>
        <w:t>10.3.3</w:t>
      </w:r>
      <w:r w:rsidR="00644E57" w:rsidRPr="00207188">
        <w:rPr>
          <w:rFonts w:ascii="Bookman Old Style" w:hAnsi="Bookman Old Style"/>
          <w:sz w:val="22"/>
          <w:szCs w:val="22"/>
        </w:rPr>
        <w:t xml:space="preserve"> </w:t>
      </w:r>
      <w:r w:rsidRPr="00207188">
        <w:rPr>
          <w:rFonts w:ascii="Bookman Old Style" w:hAnsi="Bookman Old Style"/>
          <w:sz w:val="22"/>
          <w:szCs w:val="22"/>
        </w:rPr>
        <w:t>A desistência em apresentar lance verbal, quando convocado pel</w:t>
      </w:r>
      <w:r w:rsidR="00B03FEA" w:rsidRPr="00207188">
        <w:rPr>
          <w:rFonts w:ascii="Bookman Old Style" w:hAnsi="Bookman Old Style"/>
          <w:sz w:val="22"/>
          <w:szCs w:val="22"/>
        </w:rPr>
        <w:t>a</w:t>
      </w:r>
      <w:r w:rsidRPr="00207188">
        <w:rPr>
          <w:rFonts w:ascii="Bookman Old Style" w:hAnsi="Bookman Old Style"/>
          <w:sz w:val="22"/>
          <w:szCs w:val="22"/>
        </w:rPr>
        <w:t xml:space="preserve"> Pregoeir</w:t>
      </w:r>
      <w:r w:rsidR="00B03FEA" w:rsidRPr="00207188">
        <w:rPr>
          <w:rFonts w:ascii="Bookman Old Style" w:hAnsi="Bookman Old Style"/>
          <w:sz w:val="22"/>
          <w:szCs w:val="22"/>
        </w:rPr>
        <w:t>a</w:t>
      </w:r>
      <w:r w:rsidRPr="00207188">
        <w:rPr>
          <w:rFonts w:ascii="Bookman Old Style" w:hAnsi="Bookman Old Style"/>
          <w:sz w:val="22"/>
          <w:szCs w:val="22"/>
        </w:rPr>
        <w:t>, implicará na exclusão do licitante da etapa de lances verbais e na manutenção do último preço apresentado pelo licitante, para efeito de posterior ordenação das propostas;</w:t>
      </w:r>
    </w:p>
    <w:p w:rsidR="00E66D2D" w:rsidRPr="00207188" w:rsidRDefault="00E66D2D" w:rsidP="009D0788">
      <w:pPr>
        <w:autoSpaceDE w:val="0"/>
        <w:autoSpaceDN w:val="0"/>
        <w:adjustRightInd w:val="0"/>
        <w:spacing w:before="120" w:after="120"/>
        <w:ind w:right="-11"/>
        <w:jc w:val="both"/>
        <w:rPr>
          <w:rFonts w:ascii="Bookman Old Style" w:hAnsi="Bookman Old Style"/>
          <w:sz w:val="22"/>
          <w:szCs w:val="22"/>
        </w:rPr>
      </w:pPr>
      <w:r w:rsidRPr="00207188">
        <w:rPr>
          <w:rFonts w:ascii="Bookman Old Style" w:hAnsi="Bookman Old Style"/>
          <w:sz w:val="22"/>
          <w:szCs w:val="22"/>
        </w:rPr>
        <w:t>10.3.4</w:t>
      </w:r>
      <w:r w:rsidR="00644E57" w:rsidRPr="00207188">
        <w:rPr>
          <w:rFonts w:ascii="Bookman Old Style" w:hAnsi="Bookman Old Style"/>
          <w:sz w:val="22"/>
          <w:szCs w:val="22"/>
        </w:rPr>
        <w:t xml:space="preserve"> </w:t>
      </w:r>
      <w:r w:rsidRPr="00207188">
        <w:rPr>
          <w:rFonts w:ascii="Bookman Old Style" w:hAnsi="Bookman Old Style"/>
          <w:sz w:val="22"/>
          <w:szCs w:val="22"/>
        </w:rPr>
        <w:t>Havendo apenas uma oferta e desde que atenda a todos os termos do edital e que seu preço seja compatível com os valores praticados no mercado, essa poderá ser aceita;</w:t>
      </w:r>
    </w:p>
    <w:p w:rsidR="00F250B6" w:rsidRPr="00207188" w:rsidRDefault="00F250B6" w:rsidP="009D0788">
      <w:pPr>
        <w:autoSpaceDE w:val="0"/>
        <w:autoSpaceDN w:val="0"/>
        <w:adjustRightInd w:val="0"/>
        <w:spacing w:before="120" w:after="120"/>
        <w:ind w:right="-11"/>
        <w:jc w:val="both"/>
        <w:rPr>
          <w:rFonts w:ascii="Bookman Old Style" w:hAnsi="Bookman Old Style"/>
          <w:b/>
          <w:sz w:val="22"/>
          <w:szCs w:val="22"/>
        </w:rPr>
      </w:pPr>
    </w:p>
    <w:p w:rsidR="00E66D2D" w:rsidRPr="00207188" w:rsidRDefault="00E66D2D" w:rsidP="009D0788">
      <w:pPr>
        <w:autoSpaceDE w:val="0"/>
        <w:autoSpaceDN w:val="0"/>
        <w:adjustRightInd w:val="0"/>
        <w:spacing w:before="120" w:after="120"/>
        <w:ind w:right="-11"/>
        <w:jc w:val="both"/>
        <w:rPr>
          <w:rFonts w:ascii="Bookman Old Style" w:hAnsi="Bookman Old Style"/>
          <w:b/>
          <w:bCs/>
          <w:sz w:val="22"/>
          <w:szCs w:val="22"/>
        </w:rPr>
      </w:pPr>
      <w:r w:rsidRPr="00207188">
        <w:rPr>
          <w:rFonts w:ascii="Bookman Old Style" w:hAnsi="Bookman Old Style"/>
          <w:b/>
          <w:sz w:val="22"/>
          <w:szCs w:val="22"/>
        </w:rPr>
        <w:t>10.4</w:t>
      </w:r>
      <w:r w:rsidR="00F250B6" w:rsidRPr="00207188">
        <w:rPr>
          <w:rFonts w:ascii="Bookman Old Style" w:hAnsi="Bookman Old Style"/>
          <w:b/>
          <w:sz w:val="22"/>
          <w:szCs w:val="22"/>
        </w:rPr>
        <w:t xml:space="preserve"> </w:t>
      </w:r>
      <w:r w:rsidRPr="00207188">
        <w:rPr>
          <w:rFonts w:ascii="Bookman Old Style" w:hAnsi="Bookman Old Style"/>
          <w:b/>
          <w:bCs/>
          <w:sz w:val="22"/>
          <w:szCs w:val="22"/>
        </w:rPr>
        <w:t>Julgamento</w:t>
      </w:r>
    </w:p>
    <w:p w:rsidR="00E66D2D" w:rsidRPr="00207188" w:rsidRDefault="00E66D2D" w:rsidP="009D0788">
      <w:pPr>
        <w:autoSpaceDE w:val="0"/>
        <w:autoSpaceDN w:val="0"/>
        <w:adjustRightInd w:val="0"/>
        <w:spacing w:before="120" w:after="120"/>
        <w:ind w:right="-11"/>
        <w:jc w:val="both"/>
        <w:rPr>
          <w:rFonts w:ascii="Bookman Old Style" w:hAnsi="Bookman Old Style"/>
          <w:sz w:val="22"/>
          <w:szCs w:val="22"/>
        </w:rPr>
      </w:pPr>
      <w:r w:rsidRPr="00207188">
        <w:rPr>
          <w:rFonts w:ascii="Bookman Old Style" w:hAnsi="Bookman Old Style"/>
          <w:sz w:val="22"/>
          <w:szCs w:val="22"/>
        </w:rPr>
        <w:t>10.4.1</w:t>
      </w:r>
      <w:r w:rsidR="00F250B6" w:rsidRPr="00207188">
        <w:rPr>
          <w:rFonts w:ascii="Bookman Old Style" w:hAnsi="Bookman Old Style"/>
          <w:sz w:val="22"/>
          <w:szCs w:val="22"/>
        </w:rPr>
        <w:t xml:space="preserve"> </w:t>
      </w:r>
      <w:r w:rsidRPr="00207188">
        <w:rPr>
          <w:rFonts w:ascii="Bookman Old Style" w:hAnsi="Bookman Old Style"/>
          <w:sz w:val="22"/>
          <w:szCs w:val="22"/>
        </w:rPr>
        <w:t xml:space="preserve">Para julgamento e classificação das propostas, será adotado o critério de </w:t>
      </w:r>
      <w:r w:rsidRPr="00207188">
        <w:rPr>
          <w:rFonts w:ascii="Bookman Old Style" w:hAnsi="Bookman Old Style"/>
          <w:b/>
          <w:sz w:val="22"/>
          <w:szCs w:val="22"/>
        </w:rPr>
        <w:t xml:space="preserve">MENOR </w:t>
      </w:r>
      <w:r w:rsidR="00177717" w:rsidRPr="00207188">
        <w:rPr>
          <w:rFonts w:ascii="Bookman Old Style" w:hAnsi="Bookman Old Style"/>
          <w:b/>
          <w:sz w:val="22"/>
          <w:szCs w:val="22"/>
        </w:rPr>
        <w:t>PREÇO POR ITEM</w:t>
      </w:r>
      <w:r w:rsidRPr="00207188">
        <w:rPr>
          <w:rFonts w:ascii="Bookman Old Style" w:hAnsi="Bookman Old Style"/>
          <w:sz w:val="22"/>
          <w:szCs w:val="22"/>
        </w:rPr>
        <w:t>, observ</w:t>
      </w:r>
      <w:r w:rsidR="00DB6C29" w:rsidRPr="00207188">
        <w:rPr>
          <w:rFonts w:ascii="Bookman Old Style" w:hAnsi="Bookman Old Style"/>
          <w:sz w:val="22"/>
          <w:szCs w:val="22"/>
        </w:rPr>
        <w:t>ados os prazos para prestação dos serviços</w:t>
      </w:r>
      <w:r w:rsidRPr="00207188">
        <w:rPr>
          <w:rFonts w:ascii="Bookman Old Style" w:hAnsi="Bookman Old Style"/>
          <w:sz w:val="22"/>
          <w:szCs w:val="22"/>
        </w:rPr>
        <w:t xml:space="preserve">, as especificações técnicas e parâmetros mínimos de desempenho </w:t>
      </w:r>
      <w:r w:rsidR="00DB6C29" w:rsidRPr="00207188">
        <w:rPr>
          <w:rFonts w:ascii="Bookman Old Style" w:hAnsi="Bookman Old Style"/>
          <w:sz w:val="22"/>
          <w:szCs w:val="22"/>
        </w:rPr>
        <w:t>e qualidade definidos no edital</w:t>
      </w:r>
      <w:r w:rsidR="001B6649" w:rsidRPr="00207188">
        <w:rPr>
          <w:rFonts w:ascii="Bookman Old Style" w:hAnsi="Bookman Old Style"/>
          <w:sz w:val="22"/>
          <w:szCs w:val="22"/>
        </w:rPr>
        <w:t>.</w:t>
      </w:r>
    </w:p>
    <w:p w:rsidR="00E66D2D" w:rsidRPr="00207188" w:rsidRDefault="00E66D2D" w:rsidP="009D0788">
      <w:pPr>
        <w:autoSpaceDE w:val="0"/>
        <w:autoSpaceDN w:val="0"/>
        <w:adjustRightInd w:val="0"/>
        <w:spacing w:before="120" w:after="120"/>
        <w:ind w:right="-11"/>
        <w:jc w:val="both"/>
        <w:rPr>
          <w:rFonts w:ascii="Bookman Old Style" w:hAnsi="Bookman Old Style"/>
          <w:sz w:val="22"/>
          <w:szCs w:val="22"/>
        </w:rPr>
      </w:pPr>
      <w:r w:rsidRPr="00207188">
        <w:rPr>
          <w:rFonts w:ascii="Bookman Old Style" w:hAnsi="Bookman Old Style"/>
          <w:sz w:val="22"/>
          <w:szCs w:val="22"/>
        </w:rPr>
        <w:t>10.4.2</w:t>
      </w:r>
      <w:r w:rsidR="00F250B6" w:rsidRPr="00207188">
        <w:rPr>
          <w:rFonts w:ascii="Bookman Old Style" w:hAnsi="Bookman Old Style"/>
          <w:sz w:val="22"/>
          <w:szCs w:val="22"/>
        </w:rPr>
        <w:t xml:space="preserve"> </w:t>
      </w:r>
      <w:r w:rsidRPr="00207188">
        <w:rPr>
          <w:rFonts w:ascii="Bookman Old Style" w:hAnsi="Bookman Old Style"/>
          <w:sz w:val="22"/>
          <w:szCs w:val="22"/>
        </w:rPr>
        <w:t xml:space="preserve">Ao declarar encerrada a etapa competitiva e ordenadas as ofertas, </w:t>
      </w:r>
      <w:r w:rsidR="00B03FEA" w:rsidRPr="00207188">
        <w:rPr>
          <w:rFonts w:ascii="Bookman Old Style" w:hAnsi="Bookman Old Style"/>
          <w:sz w:val="22"/>
          <w:szCs w:val="22"/>
        </w:rPr>
        <w:t>a</w:t>
      </w:r>
      <w:r w:rsidRPr="00207188">
        <w:rPr>
          <w:rFonts w:ascii="Bookman Old Style" w:hAnsi="Bookman Old Style"/>
          <w:sz w:val="22"/>
          <w:szCs w:val="22"/>
        </w:rPr>
        <w:t xml:space="preserve"> Pregoeir</w:t>
      </w:r>
      <w:r w:rsidR="00B03FEA" w:rsidRPr="00207188">
        <w:rPr>
          <w:rFonts w:ascii="Bookman Old Style" w:hAnsi="Bookman Old Style"/>
          <w:sz w:val="22"/>
          <w:szCs w:val="22"/>
        </w:rPr>
        <w:t>a</w:t>
      </w:r>
      <w:r w:rsidRPr="00207188">
        <w:rPr>
          <w:rFonts w:ascii="Bookman Old Style" w:hAnsi="Bookman Old Style"/>
          <w:sz w:val="22"/>
          <w:szCs w:val="22"/>
        </w:rPr>
        <w:t xml:space="preserve"> examinará a aceitabilidade da primeira classificada, quanto ao objeto e valor, decidindo motivadamente a respeito;</w:t>
      </w:r>
    </w:p>
    <w:p w:rsidR="00E66D2D" w:rsidRPr="00207188" w:rsidRDefault="00E66D2D" w:rsidP="009D0788">
      <w:pPr>
        <w:autoSpaceDE w:val="0"/>
        <w:autoSpaceDN w:val="0"/>
        <w:adjustRightInd w:val="0"/>
        <w:spacing w:before="120" w:after="120"/>
        <w:ind w:right="-11"/>
        <w:jc w:val="both"/>
        <w:rPr>
          <w:rFonts w:ascii="Bookman Old Style" w:hAnsi="Bookman Old Style"/>
          <w:sz w:val="22"/>
          <w:szCs w:val="22"/>
        </w:rPr>
      </w:pPr>
      <w:r w:rsidRPr="00207188">
        <w:rPr>
          <w:rFonts w:ascii="Bookman Old Style" w:hAnsi="Bookman Old Style"/>
          <w:sz w:val="22"/>
          <w:szCs w:val="22"/>
        </w:rPr>
        <w:t>10.4.3</w:t>
      </w:r>
      <w:r w:rsidR="00F250B6" w:rsidRPr="00207188">
        <w:rPr>
          <w:rFonts w:ascii="Bookman Old Style" w:hAnsi="Bookman Old Style"/>
          <w:sz w:val="22"/>
          <w:szCs w:val="22"/>
        </w:rPr>
        <w:t xml:space="preserve"> </w:t>
      </w:r>
      <w:r w:rsidRPr="00207188">
        <w:rPr>
          <w:rFonts w:ascii="Bookman Old Style" w:hAnsi="Bookman Old Style"/>
          <w:sz w:val="22"/>
          <w:szCs w:val="22"/>
        </w:rPr>
        <w:t>Em havendo apenas uma oferta e desde que atenda a todos os termos do edital e que seu preço seja compatível com o val</w:t>
      </w:r>
      <w:r w:rsidR="005604AE" w:rsidRPr="00207188">
        <w:rPr>
          <w:rFonts w:ascii="Bookman Old Style" w:hAnsi="Bookman Old Style"/>
          <w:sz w:val="22"/>
          <w:szCs w:val="22"/>
        </w:rPr>
        <w:t>or estimado da contratação, esta</w:t>
      </w:r>
      <w:r w:rsidRPr="00207188">
        <w:rPr>
          <w:rFonts w:ascii="Bookman Old Style" w:hAnsi="Bookman Old Style"/>
          <w:sz w:val="22"/>
          <w:szCs w:val="22"/>
        </w:rPr>
        <w:t xml:space="preserve"> poderá ser aceita;</w:t>
      </w:r>
    </w:p>
    <w:p w:rsidR="00E66D2D" w:rsidRPr="00207188" w:rsidRDefault="00E66D2D" w:rsidP="009D0788">
      <w:pPr>
        <w:autoSpaceDE w:val="0"/>
        <w:autoSpaceDN w:val="0"/>
        <w:adjustRightInd w:val="0"/>
        <w:spacing w:before="120" w:after="120"/>
        <w:ind w:right="-11"/>
        <w:jc w:val="both"/>
        <w:rPr>
          <w:rFonts w:ascii="Bookman Old Style" w:hAnsi="Bookman Old Style"/>
          <w:sz w:val="22"/>
          <w:szCs w:val="22"/>
        </w:rPr>
      </w:pPr>
      <w:r w:rsidRPr="00207188">
        <w:rPr>
          <w:rFonts w:ascii="Bookman Old Style" w:hAnsi="Bookman Old Style"/>
          <w:sz w:val="22"/>
          <w:szCs w:val="22"/>
        </w:rPr>
        <w:t>10.4.4</w:t>
      </w:r>
      <w:r w:rsidR="00F250B6" w:rsidRPr="00207188">
        <w:rPr>
          <w:rFonts w:ascii="Bookman Old Style" w:hAnsi="Bookman Old Style"/>
          <w:sz w:val="22"/>
          <w:szCs w:val="22"/>
        </w:rPr>
        <w:t xml:space="preserve"> </w:t>
      </w:r>
      <w:r w:rsidRPr="00207188">
        <w:rPr>
          <w:rFonts w:ascii="Bookman Old Style" w:hAnsi="Bookman Old Style"/>
          <w:sz w:val="22"/>
          <w:szCs w:val="22"/>
        </w:rPr>
        <w:t xml:space="preserve">Apurada a melhor proposta que atenda ao Edital, </w:t>
      </w:r>
      <w:r w:rsidR="00B03FEA" w:rsidRPr="00207188">
        <w:rPr>
          <w:rFonts w:ascii="Bookman Old Style" w:hAnsi="Bookman Old Style"/>
          <w:sz w:val="22"/>
          <w:szCs w:val="22"/>
        </w:rPr>
        <w:t>a</w:t>
      </w:r>
      <w:r w:rsidRPr="00207188">
        <w:rPr>
          <w:rFonts w:ascii="Bookman Old Style" w:hAnsi="Bookman Old Style"/>
          <w:sz w:val="22"/>
          <w:szCs w:val="22"/>
        </w:rPr>
        <w:t xml:space="preserve"> Pregoeir</w:t>
      </w:r>
      <w:r w:rsidR="00B03FEA" w:rsidRPr="00207188">
        <w:rPr>
          <w:rFonts w:ascii="Bookman Old Style" w:hAnsi="Bookman Old Style"/>
          <w:sz w:val="22"/>
          <w:szCs w:val="22"/>
        </w:rPr>
        <w:t>a</w:t>
      </w:r>
      <w:r w:rsidRPr="00207188">
        <w:rPr>
          <w:rFonts w:ascii="Bookman Old Style" w:hAnsi="Bookman Old Style"/>
          <w:sz w:val="22"/>
          <w:szCs w:val="22"/>
        </w:rPr>
        <w:t xml:space="preserve"> poderá negociar particularmente com o detentor da mesma, para que seja obtido melhor preço;</w:t>
      </w:r>
    </w:p>
    <w:p w:rsidR="00E66D2D" w:rsidRPr="00207188" w:rsidRDefault="00E66D2D" w:rsidP="009D0788">
      <w:pPr>
        <w:autoSpaceDE w:val="0"/>
        <w:autoSpaceDN w:val="0"/>
        <w:adjustRightInd w:val="0"/>
        <w:spacing w:before="120" w:after="120"/>
        <w:ind w:right="-11"/>
        <w:jc w:val="both"/>
        <w:rPr>
          <w:rFonts w:ascii="Bookman Old Style" w:hAnsi="Bookman Old Style"/>
          <w:sz w:val="22"/>
          <w:szCs w:val="22"/>
        </w:rPr>
      </w:pPr>
      <w:r w:rsidRPr="00207188">
        <w:rPr>
          <w:rFonts w:ascii="Bookman Old Style" w:hAnsi="Bookman Old Style"/>
          <w:sz w:val="22"/>
          <w:szCs w:val="22"/>
        </w:rPr>
        <w:t>10.4.</w:t>
      </w:r>
      <w:r w:rsidR="001B6649" w:rsidRPr="00207188">
        <w:rPr>
          <w:rFonts w:ascii="Bookman Old Style" w:hAnsi="Bookman Old Style"/>
          <w:sz w:val="22"/>
          <w:szCs w:val="22"/>
        </w:rPr>
        <w:t xml:space="preserve">5 </w:t>
      </w:r>
      <w:r w:rsidRPr="00207188">
        <w:rPr>
          <w:rFonts w:ascii="Bookman Old Style" w:hAnsi="Bookman Old Style"/>
          <w:sz w:val="22"/>
          <w:szCs w:val="22"/>
        </w:rPr>
        <w:t xml:space="preserve">Sendo aceitável a oferta de </w:t>
      </w:r>
      <w:r w:rsidRPr="00207188">
        <w:rPr>
          <w:rFonts w:ascii="Bookman Old Style" w:hAnsi="Bookman Old Style"/>
          <w:b/>
          <w:sz w:val="22"/>
          <w:szCs w:val="22"/>
        </w:rPr>
        <w:t xml:space="preserve">MENOR </w:t>
      </w:r>
      <w:r w:rsidR="00177717" w:rsidRPr="00207188">
        <w:rPr>
          <w:rFonts w:ascii="Bookman Old Style" w:hAnsi="Bookman Old Style"/>
          <w:b/>
          <w:sz w:val="22"/>
          <w:szCs w:val="22"/>
        </w:rPr>
        <w:t>PREÇO POR ITEM</w:t>
      </w:r>
      <w:r w:rsidRPr="00207188">
        <w:rPr>
          <w:rFonts w:ascii="Bookman Old Style" w:hAnsi="Bookman Old Style"/>
          <w:sz w:val="22"/>
          <w:szCs w:val="22"/>
        </w:rPr>
        <w:t xml:space="preserve">, será aberto o envelope contendo a documentação de habilitação do licitante que a tiver formulado, para confirmação das suas condições </w:t>
      </w:r>
      <w:proofErr w:type="spellStart"/>
      <w:r w:rsidRPr="00207188">
        <w:rPr>
          <w:rFonts w:ascii="Bookman Old Style" w:hAnsi="Bookman Old Style"/>
          <w:sz w:val="22"/>
          <w:szCs w:val="22"/>
        </w:rPr>
        <w:t>habilitatórias</w:t>
      </w:r>
      <w:proofErr w:type="spellEnd"/>
      <w:r w:rsidRPr="00207188">
        <w:rPr>
          <w:rFonts w:ascii="Bookman Old Style" w:hAnsi="Bookman Old Style"/>
          <w:sz w:val="22"/>
          <w:szCs w:val="22"/>
        </w:rPr>
        <w:t>;</w:t>
      </w:r>
    </w:p>
    <w:p w:rsidR="00E66D2D" w:rsidRPr="00207188" w:rsidRDefault="00E66D2D" w:rsidP="009D0788">
      <w:pPr>
        <w:autoSpaceDE w:val="0"/>
        <w:autoSpaceDN w:val="0"/>
        <w:adjustRightInd w:val="0"/>
        <w:spacing w:before="120" w:after="120"/>
        <w:ind w:right="-11"/>
        <w:jc w:val="both"/>
        <w:rPr>
          <w:rFonts w:ascii="Bookman Old Style" w:hAnsi="Bookman Old Style"/>
          <w:sz w:val="22"/>
          <w:szCs w:val="22"/>
        </w:rPr>
      </w:pPr>
      <w:r w:rsidRPr="00207188">
        <w:rPr>
          <w:rFonts w:ascii="Bookman Old Style" w:hAnsi="Bookman Old Style"/>
          <w:sz w:val="22"/>
          <w:szCs w:val="22"/>
        </w:rPr>
        <w:t>10.4.6</w:t>
      </w:r>
      <w:r w:rsidR="00F250B6" w:rsidRPr="00207188">
        <w:rPr>
          <w:rFonts w:ascii="Bookman Old Style" w:hAnsi="Bookman Old Style"/>
          <w:sz w:val="22"/>
          <w:szCs w:val="22"/>
        </w:rPr>
        <w:t xml:space="preserve"> </w:t>
      </w:r>
      <w:r w:rsidRPr="00207188">
        <w:rPr>
          <w:rFonts w:ascii="Bookman Old Style" w:hAnsi="Bookman Old Style"/>
          <w:sz w:val="22"/>
          <w:szCs w:val="22"/>
        </w:rPr>
        <w:t>Constatado o atendimento pleno às exigências, será declarado o licitante vencedor, sendo-lhe adjudicado o objeto proposto;</w:t>
      </w:r>
    </w:p>
    <w:p w:rsidR="00E66D2D" w:rsidRPr="00207188" w:rsidRDefault="00E66D2D" w:rsidP="009D0788">
      <w:pPr>
        <w:autoSpaceDE w:val="0"/>
        <w:autoSpaceDN w:val="0"/>
        <w:adjustRightInd w:val="0"/>
        <w:spacing w:before="120" w:after="120"/>
        <w:ind w:right="-11"/>
        <w:jc w:val="both"/>
        <w:rPr>
          <w:rFonts w:ascii="Bookman Old Style" w:hAnsi="Bookman Old Style"/>
          <w:sz w:val="22"/>
          <w:szCs w:val="22"/>
        </w:rPr>
      </w:pPr>
      <w:r w:rsidRPr="00207188">
        <w:rPr>
          <w:rFonts w:ascii="Bookman Old Style" w:hAnsi="Bookman Old Style"/>
          <w:sz w:val="22"/>
          <w:szCs w:val="22"/>
        </w:rPr>
        <w:t>10.4.7</w:t>
      </w:r>
      <w:r w:rsidR="00F250B6" w:rsidRPr="00207188">
        <w:rPr>
          <w:rFonts w:ascii="Bookman Old Style" w:hAnsi="Bookman Old Style"/>
          <w:sz w:val="22"/>
          <w:szCs w:val="22"/>
        </w:rPr>
        <w:t xml:space="preserve"> </w:t>
      </w:r>
      <w:r w:rsidRPr="00207188">
        <w:rPr>
          <w:rFonts w:ascii="Bookman Old Style" w:hAnsi="Bookman Old Style"/>
          <w:sz w:val="22"/>
          <w:szCs w:val="22"/>
        </w:rPr>
        <w:t xml:space="preserve">Se a proposta não for aceitável ou o licitante não atender às exigências </w:t>
      </w:r>
      <w:proofErr w:type="spellStart"/>
      <w:r w:rsidRPr="00207188">
        <w:rPr>
          <w:rFonts w:ascii="Bookman Old Style" w:hAnsi="Bookman Old Style"/>
          <w:sz w:val="22"/>
          <w:szCs w:val="22"/>
        </w:rPr>
        <w:t>habilitatórias</w:t>
      </w:r>
      <w:proofErr w:type="spellEnd"/>
      <w:r w:rsidRPr="00207188">
        <w:rPr>
          <w:rFonts w:ascii="Bookman Old Style" w:hAnsi="Bookman Old Style"/>
          <w:sz w:val="22"/>
          <w:szCs w:val="22"/>
        </w:rPr>
        <w:t xml:space="preserve">, </w:t>
      </w:r>
      <w:r w:rsidR="00B03FEA" w:rsidRPr="00207188">
        <w:rPr>
          <w:rFonts w:ascii="Bookman Old Style" w:hAnsi="Bookman Old Style"/>
          <w:sz w:val="22"/>
          <w:szCs w:val="22"/>
        </w:rPr>
        <w:t>a</w:t>
      </w:r>
      <w:r w:rsidRPr="00207188">
        <w:rPr>
          <w:rFonts w:ascii="Bookman Old Style" w:hAnsi="Bookman Old Style"/>
          <w:sz w:val="22"/>
          <w:szCs w:val="22"/>
        </w:rPr>
        <w:t xml:space="preserve"> Pregoeir</w:t>
      </w:r>
      <w:r w:rsidR="00B03FEA" w:rsidRPr="00207188">
        <w:rPr>
          <w:rFonts w:ascii="Bookman Old Style" w:hAnsi="Bookman Old Style"/>
          <w:sz w:val="22"/>
          <w:szCs w:val="22"/>
        </w:rPr>
        <w:t>a</w:t>
      </w:r>
      <w:r w:rsidRPr="00207188">
        <w:rPr>
          <w:rFonts w:ascii="Bookman Old Style" w:hAnsi="Bookman Old Style"/>
          <w:sz w:val="22"/>
          <w:szCs w:val="22"/>
        </w:rPr>
        <w:t xml:space="preserve"> examinará a oferta subseqüente, verificando a sua aceitabilidade e procedendo a verificação das condições de habilitação do licitante, na ordem de classificação, e, assim, sucessivamente, até a</w:t>
      </w:r>
      <w:r w:rsidR="00F250B6" w:rsidRPr="00207188">
        <w:rPr>
          <w:rFonts w:ascii="Bookman Old Style" w:hAnsi="Bookman Old Style"/>
          <w:sz w:val="22"/>
          <w:szCs w:val="22"/>
        </w:rPr>
        <w:t xml:space="preserve"> </w:t>
      </w:r>
      <w:r w:rsidRPr="00207188">
        <w:rPr>
          <w:rFonts w:ascii="Bookman Old Style" w:hAnsi="Bookman Old Style"/>
          <w:sz w:val="22"/>
          <w:szCs w:val="22"/>
        </w:rPr>
        <w:t>apuração de uma proposta ou lance que atenda ao edital, sendo o respectivo licitante declarado vencedor e a ele adjudicado o objeto deste edital;</w:t>
      </w:r>
    </w:p>
    <w:p w:rsidR="00074386" w:rsidRPr="00207188" w:rsidRDefault="00074386" w:rsidP="009D0788">
      <w:pPr>
        <w:autoSpaceDE w:val="0"/>
        <w:autoSpaceDN w:val="0"/>
        <w:adjustRightInd w:val="0"/>
        <w:spacing w:before="120" w:after="120"/>
        <w:ind w:right="-11"/>
        <w:jc w:val="both"/>
        <w:rPr>
          <w:rFonts w:ascii="Bookman Old Style" w:hAnsi="Bookman Old Style"/>
          <w:sz w:val="22"/>
          <w:szCs w:val="22"/>
        </w:rPr>
      </w:pPr>
      <w:r w:rsidRPr="00207188">
        <w:rPr>
          <w:rFonts w:ascii="Bookman Old Style" w:hAnsi="Bookman Old Style"/>
          <w:sz w:val="22"/>
          <w:szCs w:val="22"/>
        </w:rPr>
        <w:t>10.4.8 Os licitantes remanescent</w:t>
      </w:r>
      <w:r w:rsidR="00610B56" w:rsidRPr="00207188">
        <w:rPr>
          <w:rFonts w:ascii="Bookman Old Style" w:hAnsi="Bookman Old Style"/>
          <w:sz w:val="22"/>
          <w:szCs w:val="22"/>
        </w:rPr>
        <w:t xml:space="preserve">es terão seus preços classificados </w:t>
      </w:r>
      <w:r w:rsidRPr="00207188">
        <w:rPr>
          <w:rFonts w:ascii="Bookman Old Style" w:hAnsi="Bookman Old Style"/>
          <w:sz w:val="22"/>
          <w:szCs w:val="22"/>
        </w:rPr>
        <w:t>e poderão ser convocados para assinarem Ata de Registro de Preços, caso ocorra à desistência do primeiro colocado ou cancelamento da Ata;</w:t>
      </w:r>
    </w:p>
    <w:p w:rsidR="00E66D2D" w:rsidRPr="00207188" w:rsidRDefault="00E66D2D" w:rsidP="009D0788">
      <w:pPr>
        <w:autoSpaceDE w:val="0"/>
        <w:autoSpaceDN w:val="0"/>
        <w:adjustRightInd w:val="0"/>
        <w:spacing w:before="120" w:after="120"/>
        <w:ind w:right="-11"/>
        <w:jc w:val="both"/>
        <w:rPr>
          <w:rFonts w:ascii="Bookman Old Style" w:hAnsi="Bookman Old Style"/>
          <w:sz w:val="22"/>
          <w:szCs w:val="22"/>
        </w:rPr>
      </w:pPr>
      <w:r w:rsidRPr="00207188">
        <w:rPr>
          <w:rFonts w:ascii="Bookman Old Style" w:hAnsi="Bookman Old Style"/>
          <w:sz w:val="22"/>
          <w:szCs w:val="22"/>
        </w:rPr>
        <w:t>10.5</w:t>
      </w:r>
      <w:r w:rsidR="00F250B6" w:rsidRPr="00207188">
        <w:rPr>
          <w:rFonts w:ascii="Bookman Old Style" w:hAnsi="Bookman Old Style"/>
          <w:sz w:val="22"/>
          <w:szCs w:val="22"/>
        </w:rPr>
        <w:t xml:space="preserve"> </w:t>
      </w:r>
      <w:r w:rsidRPr="00207188">
        <w:rPr>
          <w:rFonts w:ascii="Bookman Old Style" w:hAnsi="Bookman Old Style"/>
          <w:sz w:val="22"/>
          <w:szCs w:val="22"/>
        </w:rPr>
        <w:t>Da reunião lavrar-se-á Ata circunstanciada da sessão, na qual serão registrados todos os atos do procedimento e as ocorrências relevantes e que, ao final, será assinada pel</w:t>
      </w:r>
      <w:r w:rsidR="00D35A43" w:rsidRPr="00207188">
        <w:rPr>
          <w:rFonts w:ascii="Bookman Old Style" w:hAnsi="Bookman Old Style"/>
          <w:sz w:val="22"/>
          <w:szCs w:val="22"/>
        </w:rPr>
        <w:t>a</w:t>
      </w:r>
      <w:r w:rsidRPr="00207188">
        <w:rPr>
          <w:rFonts w:ascii="Bookman Old Style" w:hAnsi="Bookman Old Style"/>
          <w:sz w:val="22"/>
          <w:szCs w:val="22"/>
        </w:rPr>
        <w:t xml:space="preserve"> Pregoeir</w:t>
      </w:r>
      <w:r w:rsidR="00D35A43" w:rsidRPr="00207188">
        <w:rPr>
          <w:rFonts w:ascii="Bookman Old Style" w:hAnsi="Bookman Old Style"/>
          <w:sz w:val="22"/>
          <w:szCs w:val="22"/>
        </w:rPr>
        <w:t>a</w:t>
      </w:r>
      <w:r w:rsidRPr="00207188">
        <w:rPr>
          <w:rFonts w:ascii="Bookman Old Style" w:hAnsi="Bookman Old Style"/>
          <w:sz w:val="22"/>
          <w:szCs w:val="22"/>
        </w:rPr>
        <w:t>, Equipe de Apoio e pelos licitantes presentes;</w:t>
      </w:r>
    </w:p>
    <w:p w:rsidR="00E66D2D" w:rsidRPr="00207188" w:rsidRDefault="005604AE" w:rsidP="009D0788">
      <w:pPr>
        <w:autoSpaceDE w:val="0"/>
        <w:autoSpaceDN w:val="0"/>
        <w:adjustRightInd w:val="0"/>
        <w:spacing w:before="120" w:after="120"/>
        <w:ind w:right="-11"/>
        <w:jc w:val="both"/>
        <w:rPr>
          <w:rFonts w:ascii="Bookman Old Style" w:hAnsi="Bookman Old Style"/>
          <w:sz w:val="22"/>
          <w:szCs w:val="22"/>
        </w:rPr>
      </w:pPr>
      <w:r w:rsidRPr="00207188">
        <w:rPr>
          <w:rFonts w:ascii="Bookman Old Style" w:hAnsi="Bookman Old Style"/>
          <w:sz w:val="22"/>
          <w:szCs w:val="22"/>
        </w:rPr>
        <w:t>10.6</w:t>
      </w:r>
      <w:r w:rsidR="00F250B6" w:rsidRPr="00207188">
        <w:rPr>
          <w:rFonts w:ascii="Bookman Old Style" w:hAnsi="Bookman Old Style"/>
          <w:sz w:val="22"/>
          <w:szCs w:val="22"/>
        </w:rPr>
        <w:t xml:space="preserve"> </w:t>
      </w:r>
      <w:r w:rsidR="00E66D2D" w:rsidRPr="00207188">
        <w:rPr>
          <w:rFonts w:ascii="Bookman Old Style" w:hAnsi="Bookman Old Style"/>
          <w:sz w:val="22"/>
          <w:szCs w:val="22"/>
        </w:rPr>
        <w:t xml:space="preserve">Decididos os recursos ou transcorrido o prazo para sua interposição e após assinatura da Ata pelo licitante vencedor, </w:t>
      </w:r>
      <w:r w:rsidR="00B03FEA" w:rsidRPr="00207188">
        <w:rPr>
          <w:rFonts w:ascii="Bookman Old Style" w:hAnsi="Bookman Old Style"/>
          <w:sz w:val="22"/>
          <w:szCs w:val="22"/>
        </w:rPr>
        <w:t>a</w:t>
      </w:r>
      <w:r w:rsidR="00E66D2D" w:rsidRPr="00207188">
        <w:rPr>
          <w:rFonts w:ascii="Bookman Old Style" w:hAnsi="Bookman Old Style"/>
          <w:sz w:val="22"/>
          <w:szCs w:val="22"/>
        </w:rPr>
        <w:t xml:space="preserve"> Pregoeir</w:t>
      </w:r>
      <w:r w:rsidR="00B03FEA" w:rsidRPr="00207188">
        <w:rPr>
          <w:rFonts w:ascii="Bookman Old Style" w:hAnsi="Bookman Old Style"/>
          <w:sz w:val="22"/>
          <w:szCs w:val="22"/>
        </w:rPr>
        <w:t>a</w:t>
      </w:r>
      <w:r w:rsidR="00E66D2D" w:rsidRPr="00207188">
        <w:rPr>
          <w:rFonts w:ascii="Bookman Old Style" w:hAnsi="Bookman Old Style"/>
          <w:sz w:val="22"/>
          <w:szCs w:val="22"/>
        </w:rPr>
        <w:t xml:space="preserve"> deixará à disposição dos licitantes julgados desclassificados os envelopes </w:t>
      </w:r>
      <w:r w:rsidR="00E66D2D" w:rsidRPr="00207188">
        <w:rPr>
          <w:rFonts w:ascii="Bookman Old Style" w:hAnsi="Bookman Old Style"/>
          <w:b/>
          <w:sz w:val="22"/>
          <w:szCs w:val="22"/>
        </w:rPr>
        <w:t>“DOCUMENTAÇÃO DE HABILITAÇÃO”</w:t>
      </w:r>
      <w:r w:rsidR="00074386" w:rsidRPr="00207188">
        <w:rPr>
          <w:rFonts w:ascii="Bookman Old Style" w:hAnsi="Bookman Old Style"/>
          <w:sz w:val="22"/>
          <w:szCs w:val="22"/>
        </w:rPr>
        <w:t>, para retirá-los até o prazo de 30 (trinta) dias;</w:t>
      </w:r>
    </w:p>
    <w:p w:rsidR="0030587B" w:rsidRDefault="0030587B" w:rsidP="009D0788">
      <w:pPr>
        <w:autoSpaceDE w:val="0"/>
        <w:autoSpaceDN w:val="0"/>
        <w:adjustRightInd w:val="0"/>
        <w:spacing w:before="120" w:after="120"/>
        <w:ind w:right="-11"/>
        <w:jc w:val="both"/>
        <w:rPr>
          <w:rFonts w:ascii="Bookman Old Style" w:hAnsi="Bookman Old Style"/>
          <w:bCs/>
          <w:iCs/>
          <w:sz w:val="22"/>
          <w:szCs w:val="22"/>
        </w:rPr>
      </w:pPr>
    </w:p>
    <w:p w:rsidR="00306EDF" w:rsidRPr="00207188" w:rsidRDefault="00306EDF" w:rsidP="009D0788">
      <w:pPr>
        <w:autoSpaceDE w:val="0"/>
        <w:autoSpaceDN w:val="0"/>
        <w:adjustRightInd w:val="0"/>
        <w:spacing w:before="120" w:after="120"/>
        <w:ind w:right="-11"/>
        <w:jc w:val="both"/>
        <w:rPr>
          <w:rFonts w:ascii="Bookman Old Style" w:hAnsi="Bookman Old Style"/>
          <w:bCs/>
          <w:iCs/>
          <w:sz w:val="22"/>
          <w:szCs w:val="22"/>
        </w:rPr>
      </w:pPr>
    </w:p>
    <w:p w:rsidR="00E66D2D" w:rsidRPr="00207188" w:rsidRDefault="00E66D2D" w:rsidP="009D0788">
      <w:pPr>
        <w:autoSpaceDE w:val="0"/>
        <w:autoSpaceDN w:val="0"/>
        <w:adjustRightInd w:val="0"/>
        <w:spacing w:before="120" w:after="120"/>
        <w:ind w:right="-11"/>
        <w:jc w:val="both"/>
        <w:rPr>
          <w:rFonts w:ascii="Bookman Old Style" w:hAnsi="Bookman Old Style"/>
          <w:b/>
          <w:bCs/>
          <w:iCs/>
          <w:sz w:val="22"/>
          <w:szCs w:val="22"/>
        </w:rPr>
      </w:pPr>
      <w:r w:rsidRPr="00207188">
        <w:rPr>
          <w:rFonts w:ascii="Bookman Old Style" w:hAnsi="Bookman Old Style"/>
          <w:b/>
          <w:bCs/>
          <w:iCs/>
          <w:sz w:val="22"/>
          <w:szCs w:val="22"/>
        </w:rPr>
        <w:lastRenderedPageBreak/>
        <w:t>XI-IMPUGNAÇÕES E RECURSOS</w:t>
      </w:r>
    </w:p>
    <w:p w:rsidR="00E66D2D" w:rsidRPr="00207188" w:rsidRDefault="00E66D2D" w:rsidP="009D0788">
      <w:pPr>
        <w:autoSpaceDE w:val="0"/>
        <w:autoSpaceDN w:val="0"/>
        <w:adjustRightInd w:val="0"/>
        <w:spacing w:before="120" w:after="120"/>
        <w:ind w:right="-11"/>
        <w:jc w:val="both"/>
        <w:rPr>
          <w:rFonts w:ascii="Bookman Old Style" w:hAnsi="Bookman Old Style"/>
          <w:bCs/>
          <w:iCs/>
          <w:sz w:val="22"/>
          <w:szCs w:val="22"/>
        </w:rPr>
      </w:pPr>
      <w:r w:rsidRPr="00207188">
        <w:rPr>
          <w:rFonts w:ascii="Bookman Old Style" w:hAnsi="Bookman Old Style"/>
          <w:bCs/>
          <w:iCs/>
          <w:sz w:val="22"/>
          <w:szCs w:val="22"/>
        </w:rPr>
        <w:t>11.1</w:t>
      </w:r>
      <w:r w:rsidR="00644E57" w:rsidRPr="00207188">
        <w:rPr>
          <w:rFonts w:ascii="Bookman Old Style" w:hAnsi="Bookman Old Style"/>
          <w:bCs/>
          <w:iCs/>
          <w:sz w:val="22"/>
          <w:szCs w:val="22"/>
        </w:rPr>
        <w:t xml:space="preserve"> </w:t>
      </w:r>
      <w:r w:rsidRPr="00207188">
        <w:rPr>
          <w:rFonts w:ascii="Bookman Old Style" w:hAnsi="Bookman Old Style"/>
          <w:bCs/>
          <w:iCs/>
          <w:sz w:val="22"/>
          <w:szCs w:val="22"/>
        </w:rPr>
        <w:t>Até 02 (dois) dias úteis antes da data fixada para o recebimento dos envelopes, qualquer pessoa poderá solicitar esclarecimentos, providências ou impugnar o ato convocatório do pregão;</w:t>
      </w:r>
    </w:p>
    <w:p w:rsidR="00E66D2D" w:rsidRPr="00207188" w:rsidRDefault="00E66D2D" w:rsidP="009D0788">
      <w:pPr>
        <w:autoSpaceDE w:val="0"/>
        <w:autoSpaceDN w:val="0"/>
        <w:adjustRightInd w:val="0"/>
        <w:spacing w:before="120" w:after="120"/>
        <w:ind w:right="-11"/>
        <w:jc w:val="both"/>
        <w:rPr>
          <w:rFonts w:ascii="Bookman Old Style" w:hAnsi="Bookman Old Style"/>
          <w:sz w:val="22"/>
          <w:szCs w:val="22"/>
        </w:rPr>
      </w:pPr>
      <w:r w:rsidRPr="00207188">
        <w:rPr>
          <w:rFonts w:ascii="Bookman Old Style" w:hAnsi="Bookman Old Style"/>
          <w:sz w:val="22"/>
          <w:szCs w:val="22"/>
        </w:rPr>
        <w:t>11.2</w:t>
      </w:r>
      <w:r w:rsidR="00644E57" w:rsidRPr="00207188">
        <w:rPr>
          <w:rFonts w:ascii="Bookman Old Style" w:hAnsi="Bookman Old Style"/>
          <w:sz w:val="22"/>
          <w:szCs w:val="22"/>
        </w:rPr>
        <w:t xml:space="preserve"> </w:t>
      </w:r>
      <w:r w:rsidRPr="00207188">
        <w:rPr>
          <w:rFonts w:ascii="Bookman Old Style" w:hAnsi="Bookman Old Style"/>
          <w:sz w:val="22"/>
          <w:szCs w:val="22"/>
        </w:rPr>
        <w:t xml:space="preserve">A apresentação de impugnação contra o edital será processada e julgada na forma e nos prazos previstos em lei, devendo ser entregue diretamente </w:t>
      </w:r>
      <w:r w:rsidR="00B03FEA" w:rsidRPr="00207188">
        <w:rPr>
          <w:rFonts w:ascii="Bookman Old Style" w:hAnsi="Bookman Old Style"/>
          <w:sz w:val="22"/>
          <w:szCs w:val="22"/>
        </w:rPr>
        <w:t>a</w:t>
      </w:r>
      <w:r w:rsidRPr="00207188">
        <w:rPr>
          <w:rFonts w:ascii="Bookman Old Style" w:hAnsi="Bookman Old Style"/>
          <w:sz w:val="22"/>
          <w:szCs w:val="22"/>
        </w:rPr>
        <w:t xml:space="preserve"> Pregoeir</w:t>
      </w:r>
      <w:r w:rsidR="00B03FEA" w:rsidRPr="00207188">
        <w:rPr>
          <w:rFonts w:ascii="Bookman Old Style" w:hAnsi="Bookman Old Style"/>
          <w:sz w:val="22"/>
          <w:szCs w:val="22"/>
        </w:rPr>
        <w:t>a</w:t>
      </w:r>
      <w:r w:rsidRPr="00207188">
        <w:rPr>
          <w:rFonts w:ascii="Bookman Old Style" w:hAnsi="Bookman Old Style"/>
          <w:sz w:val="22"/>
          <w:szCs w:val="22"/>
        </w:rPr>
        <w:t>;</w:t>
      </w:r>
    </w:p>
    <w:p w:rsidR="00E66D2D" w:rsidRPr="00207188" w:rsidRDefault="00E66D2D" w:rsidP="009D0788">
      <w:pPr>
        <w:autoSpaceDE w:val="0"/>
        <w:autoSpaceDN w:val="0"/>
        <w:adjustRightInd w:val="0"/>
        <w:spacing w:before="120" w:after="120"/>
        <w:ind w:right="-11"/>
        <w:jc w:val="both"/>
        <w:rPr>
          <w:rFonts w:ascii="Bookman Old Style" w:hAnsi="Bookman Old Style"/>
          <w:sz w:val="22"/>
          <w:szCs w:val="22"/>
        </w:rPr>
      </w:pPr>
      <w:r w:rsidRPr="00207188">
        <w:rPr>
          <w:rFonts w:ascii="Bookman Old Style" w:hAnsi="Bookman Old Style"/>
          <w:sz w:val="22"/>
          <w:szCs w:val="22"/>
        </w:rPr>
        <w:t>11.3</w:t>
      </w:r>
      <w:r w:rsidR="00644E57" w:rsidRPr="00207188">
        <w:rPr>
          <w:rFonts w:ascii="Bookman Old Style" w:hAnsi="Bookman Old Style"/>
          <w:sz w:val="22"/>
          <w:szCs w:val="22"/>
        </w:rPr>
        <w:t xml:space="preserve"> </w:t>
      </w:r>
      <w:r w:rsidRPr="00207188">
        <w:rPr>
          <w:rFonts w:ascii="Bookman Old Style" w:hAnsi="Bookman Old Style"/>
          <w:sz w:val="22"/>
          <w:szCs w:val="22"/>
        </w:rPr>
        <w:t>Acolhida à petição contra o ato convocatório será designada nova data para a realização do certame;</w:t>
      </w:r>
    </w:p>
    <w:p w:rsidR="00E66D2D" w:rsidRPr="00207188" w:rsidRDefault="00E66D2D" w:rsidP="009D0788">
      <w:pPr>
        <w:autoSpaceDE w:val="0"/>
        <w:autoSpaceDN w:val="0"/>
        <w:adjustRightInd w:val="0"/>
        <w:spacing w:before="120" w:after="120"/>
        <w:ind w:right="-11"/>
        <w:jc w:val="both"/>
        <w:rPr>
          <w:rFonts w:ascii="Bookman Old Style" w:hAnsi="Bookman Old Style"/>
          <w:sz w:val="22"/>
          <w:szCs w:val="22"/>
        </w:rPr>
      </w:pPr>
      <w:r w:rsidRPr="00207188">
        <w:rPr>
          <w:rFonts w:ascii="Bookman Old Style" w:hAnsi="Bookman Old Style"/>
          <w:sz w:val="22"/>
          <w:szCs w:val="22"/>
        </w:rPr>
        <w:t>11.4</w:t>
      </w:r>
      <w:r w:rsidR="00644E57" w:rsidRPr="00207188">
        <w:rPr>
          <w:rFonts w:ascii="Bookman Old Style" w:hAnsi="Bookman Old Style"/>
          <w:sz w:val="22"/>
          <w:szCs w:val="22"/>
        </w:rPr>
        <w:t xml:space="preserve"> </w:t>
      </w:r>
      <w:r w:rsidRPr="00207188">
        <w:rPr>
          <w:rFonts w:ascii="Bookman Old Style" w:hAnsi="Bookman Old Style"/>
          <w:sz w:val="22"/>
          <w:szCs w:val="22"/>
        </w:rPr>
        <w:t xml:space="preserve">Declarado o vencedor, qualquer licitante poderá manifestar </w:t>
      </w:r>
      <w:r w:rsidRPr="00207188">
        <w:rPr>
          <w:rFonts w:ascii="Bookman Old Style" w:hAnsi="Bookman Old Style"/>
          <w:bCs/>
          <w:sz w:val="22"/>
          <w:szCs w:val="22"/>
        </w:rPr>
        <w:t xml:space="preserve">imediata e motivadamente </w:t>
      </w:r>
      <w:r w:rsidRPr="00207188">
        <w:rPr>
          <w:rFonts w:ascii="Bookman Old Style" w:hAnsi="Bookman Old Style"/>
          <w:sz w:val="22"/>
          <w:szCs w:val="22"/>
        </w:rPr>
        <w:t>a intenção de recorrer, cuja síntese será lavrada em ata, sendo concedido o prazo de 03</w:t>
      </w:r>
      <w:r w:rsidR="002047AA" w:rsidRPr="00207188">
        <w:rPr>
          <w:rFonts w:ascii="Bookman Old Style" w:hAnsi="Bookman Old Style"/>
          <w:sz w:val="22"/>
          <w:szCs w:val="22"/>
        </w:rPr>
        <w:t xml:space="preserve"> (três) dias</w:t>
      </w:r>
      <w:r w:rsidRPr="00207188">
        <w:rPr>
          <w:rFonts w:ascii="Bookman Old Style" w:hAnsi="Bookman Old Style"/>
          <w:sz w:val="22"/>
          <w:szCs w:val="22"/>
        </w:rPr>
        <w:t xml:space="preserve"> para apresentação das razões do recurso, ficando os demais licitantes, desde logo, intimados para apresentar contra-razões em igual número de dias, que começarão a correr do término do prazo do recorrente, sendo-lhes assegurada vista imediata dos autos, na sala de </w:t>
      </w:r>
      <w:r w:rsidR="002047AA" w:rsidRPr="00207188">
        <w:rPr>
          <w:rFonts w:ascii="Bookman Old Style" w:hAnsi="Bookman Old Style"/>
          <w:sz w:val="22"/>
          <w:szCs w:val="22"/>
        </w:rPr>
        <w:t>l</w:t>
      </w:r>
      <w:r w:rsidRPr="00207188">
        <w:rPr>
          <w:rFonts w:ascii="Bookman Old Style" w:hAnsi="Bookman Old Style"/>
          <w:sz w:val="22"/>
          <w:szCs w:val="22"/>
        </w:rPr>
        <w:t>icitação;</w:t>
      </w:r>
    </w:p>
    <w:p w:rsidR="00074386" w:rsidRPr="00207188" w:rsidRDefault="00C87E11" w:rsidP="009D0788">
      <w:pPr>
        <w:autoSpaceDE w:val="0"/>
        <w:autoSpaceDN w:val="0"/>
        <w:adjustRightInd w:val="0"/>
        <w:spacing w:before="120" w:after="120"/>
        <w:ind w:right="-11"/>
        <w:jc w:val="both"/>
        <w:rPr>
          <w:rFonts w:ascii="Bookman Old Style" w:hAnsi="Bookman Old Style"/>
          <w:sz w:val="22"/>
          <w:szCs w:val="22"/>
        </w:rPr>
      </w:pPr>
      <w:r w:rsidRPr="00207188">
        <w:rPr>
          <w:rFonts w:ascii="Bookman Old Style" w:hAnsi="Bookman Old Style"/>
          <w:sz w:val="22"/>
          <w:szCs w:val="22"/>
        </w:rPr>
        <w:t>11.4.1</w:t>
      </w:r>
      <w:r w:rsidR="00074386" w:rsidRPr="00207188">
        <w:rPr>
          <w:rFonts w:ascii="Bookman Old Style" w:hAnsi="Bookman Old Style"/>
          <w:sz w:val="22"/>
          <w:szCs w:val="22"/>
        </w:rPr>
        <w:t xml:space="preserve"> A</w:t>
      </w:r>
      <w:r w:rsidRPr="00207188">
        <w:rPr>
          <w:rFonts w:ascii="Bookman Old Style" w:hAnsi="Bookman Old Style"/>
          <w:sz w:val="22"/>
          <w:szCs w:val="22"/>
        </w:rPr>
        <w:t>s</w:t>
      </w:r>
      <w:r w:rsidR="00074386" w:rsidRPr="00207188">
        <w:rPr>
          <w:rFonts w:ascii="Bookman Old Style" w:hAnsi="Bookman Old Style"/>
          <w:sz w:val="22"/>
          <w:szCs w:val="22"/>
        </w:rPr>
        <w:t xml:space="preserve"> razões e contra razões dos recursos </w:t>
      </w:r>
      <w:r w:rsidR="00A429B6" w:rsidRPr="00207188">
        <w:rPr>
          <w:rFonts w:ascii="Bookman Old Style" w:hAnsi="Bookman Old Style"/>
          <w:sz w:val="22"/>
          <w:szCs w:val="22"/>
        </w:rPr>
        <w:t>deverão ser protocolad</w:t>
      </w:r>
      <w:r w:rsidRPr="00207188">
        <w:rPr>
          <w:rFonts w:ascii="Bookman Old Style" w:hAnsi="Bookman Old Style"/>
          <w:sz w:val="22"/>
          <w:szCs w:val="22"/>
        </w:rPr>
        <w:t>a</w:t>
      </w:r>
      <w:r w:rsidR="00A429B6" w:rsidRPr="00207188">
        <w:rPr>
          <w:rFonts w:ascii="Bookman Old Style" w:hAnsi="Bookman Old Style"/>
          <w:sz w:val="22"/>
          <w:szCs w:val="22"/>
        </w:rPr>
        <w:t xml:space="preserve">s na sede da </w:t>
      </w:r>
      <w:r w:rsidRPr="00207188">
        <w:rPr>
          <w:rFonts w:ascii="Bookman Old Style" w:hAnsi="Bookman Old Style"/>
          <w:sz w:val="22"/>
          <w:szCs w:val="22"/>
        </w:rPr>
        <w:t>P</w:t>
      </w:r>
      <w:r w:rsidR="00A429B6" w:rsidRPr="00207188">
        <w:rPr>
          <w:rFonts w:ascii="Bookman Old Style" w:hAnsi="Bookman Old Style"/>
          <w:sz w:val="22"/>
          <w:szCs w:val="22"/>
        </w:rPr>
        <w:t xml:space="preserve">refeitura </w:t>
      </w:r>
      <w:r w:rsidRPr="00207188">
        <w:rPr>
          <w:rFonts w:ascii="Bookman Old Style" w:hAnsi="Bookman Old Style"/>
          <w:sz w:val="22"/>
          <w:szCs w:val="22"/>
        </w:rPr>
        <w:t>M</w:t>
      </w:r>
      <w:r w:rsidR="00A429B6" w:rsidRPr="00207188">
        <w:rPr>
          <w:rFonts w:ascii="Bookman Old Style" w:hAnsi="Bookman Old Style"/>
          <w:sz w:val="22"/>
          <w:szCs w:val="22"/>
        </w:rPr>
        <w:t>unicipal de Liberdade;</w:t>
      </w:r>
    </w:p>
    <w:p w:rsidR="00E66D2D" w:rsidRPr="00207188" w:rsidRDefault="00E66D2D" w:rsidP="009D0788">
      <w:pPr>
        <w:autoSpaceDE w:val="0"/>
        <w:autoSpaceDN w:val="0"/>
        <w:adjustRightInd w:val="0"/>
        <w:spacing w:before="120" w:after="120"/>
        <w:ind w:right="-11"/>
        <w:jc w:val="both"/>
        <w:rPr>
          <w:rFonts w:ascii="Bookman Old Style" w:hAnsi="Bookman Old Style"/>
          <w:sz w:val="22"/>
          <w:szCs w:val="22"/>
        </w:rPr>
      </w:pPr>
      <w:r w:rsidRPr="00207188">
        <w:rPr>
          <w:rFonts w:ascii="Bookman Old Style" w:hAnsi="Bookman Old Style"/>
          <w:sz w:val="22"/>
          <w:szCs w:val="22"/>
        </w:rPr>
        <w:t>11.5</w:t>
      </w:r>
      <w:r w:rsidR="00644E57" w:rsidRPr="00207188">
        <w:rPr>
          <w:rFonts w:ascii="Bookman Old Style" w:hAnsi="Bookman Old Style"/>
          <w:sz w:val="22"/>
          <w:szCs w:val="22"/>
        </w:rPr>
        <w:t xml:space="preserve"> </w:t>
      </w:r>
      <w:r w:rsidRPr="00207188">
        <w:rPr>
          <w:rFonts w:ascii="Bookman Old Style" w:hAnsi="Bookman Old Style"/>
          <w:sz w:val="22"/>
          <w:szCs w:val="22"/>
        </w:rPr>
        <w:t>O licitante poderá também apresentar as razões do recurso no ato do Pregão, as quais serão reduzidas a termo na respectiva ata, ficando todos os demais licitantes desde logo intimados para apresentar contra-razões no prazo de 03 (três) dias, contados da lavratura da Ata, sendo-lhes assegurada vista imediata dos autos;</w:t>
      </w:r>
    </w:p>
    <w:p w:rsidR="00E66D2D" w:rsidRPr="00207188" w:rsidRDefault="00E66D2D" w:rsidP="009D0788">
      <w:pPr>
        <w:autoSpaceDE w:val="0"/>
        <w:autoSpaceDN w:val="0"/>
        <w:adjustRightInd w:val="0"/>
        <w:spacing w:before="120" w:after="120"/>
        <w:ind w:right="-11"/>
        <w:jc w:val="both"/>
        <w:rPr>
          <w:rFonts w:ascii="Bookman Old Style" w:hAnsi="Bookman Old Style"/>
          <w:sz w:val="22"/>
          <w:szCs w:val="22"/>
        </w:rPr>
      </w:pPr>
      <w:r w:rsidRPr="00207188">
        <w:rPr>
          <w:rFonts w:ascii="Bookman Old Style" w:hAnsi="Bookman Old Style"/>
          <w:sz w:val="22"/>
          <w:szCs w:val="22"/>
        </w:rPr>
        <w:t>11.6</w:t>
      </w:r>
      <w:r w:rsidR="00644E57" w:rsidRPr="00207188">
        <w:rPr>
          <w:rFonts w:ascii="Bookman Old Style" w:hAnsi="Bookman Old Style"/>
          <w:sz w:val="22"/>
          <w:szCs w:val="22"/>
        </w:rPr>
        <w:t xml:space="preserve"> </w:t>
      </w:r>
      <w:r w:rsidRPr="00207188">
        <w:rPr>
          <w:rFonts w:ascii="Bookman Old Style" w:hAnsi="Bookman Old Style"/>
          <w:sz w:val="22"/>
          <w:szCs w:val="22"/>
        </w:rPr>
        <w:t>A falta de manifestação imediata e motivada do licitante importará a decadência do direito de recurso.</w:t>
      </w:r>
    </w:p>
    <w:p w:rsidR="00E66D2D" w:rsidRPr="00207188" w:rsidRDefault="00E66D2D" w:rsidP="009D0788">
      <w:pPr>
        <w:autoSpaceDE w:val="0"/>
        <w:autoSpaceDN w:val="0"/>
        <w:adjustRightInd w:val="0"/>
        <w:spacing w:before="120" w:after="120"/>
        <w:ind w:right="-11"/>
        <w:jc w:val="both"/>
        <w:rPr>
          <w:rFonts w:ascii="Bookman Old Style" w:hAnsi="Bookman Old Style"/>
          <w:sz w:val="22"/>
          <w:szCs w:val="22"/>
        </w:rPr>
      </w:pPr>
      <w:r w:rsidRPr="00207188">
        <w:rPr>
          <w:rFonts w:ascii="Bookman Old Style" w:hAnsi="Bookman Old Style"/>
          <w:sz w:val="22"/>
          <w:szCs w:val="22"/>
        </w:rPr>
        <w:t>11.7</w:t>
      </w:r>
      <w:r w:rsidR="00644E57" w:rsidRPr="00207188">
        <w:rPr>
          <w:rFonts w:ascii="Bookman Old Style" w:hAnsi="Bookman Old Style"/>
          <w:sz w:val="22"/>
          <w:szCs w:val="22"/>
        </w:rPr>
        <w:t xml:space="preserve"> </w:t>
      </w:r>
      <w:r w:rsidRPr="00207188">
        <w:rPr>
          <w:rFonts w:ascii="Bookman Old Style" w:hAnsi="Bookman Old Style"/>
          <w:sz w:val="22"/>
          <w:szCs w:val="22"/>
        </w:rPr>
        <w:t>Os recursos deverão ser decid</w:t>
      </w:r>
      <w:r w:rsidR="00E02329" w:rsidRPr="00207188">
        <w:rPr>
          <w:rFonts w:ascii="Bookman Old Style" w:hAnsi="Bookman Old Style"/>
          <w:sz w:val="22"/>
          <w:szCs w:val="22"/>
        </w:rPr>
        <w:t>idos no prazo legal</w:t>
      </w:r>
      <w:r w:rsidRPr="00207188">
        <w:rPr>
          <w:rFonts w:ascii="Bookman Old Style" w:hAnsi="Bookman Old Style"/>
          <w:sz w:val="22"/>
          <w:szCs w:val="22"/>
        </w:rPr>
        <w:t>;</w:t>
      </w:r>
    </w:p>
    <w:p w:rsidR="00E66D2D" w:rsidRPr="00207188" w:rsidRDefault="00E66D2D" w:rsidP="009D0788">
      <w:pPr>
        <w:autoSpaceDE w:val="0"/>
        <w:autoSpaceDN w:val="0"/>
        <w:adjustRightInd w:val="0"/>
        <w:spacing w:before="120" w:after="120"/>
        <w:ind w:right="-11"/>
        <w:jc w:val="both"/>
        <w:rPr>
          <w:rFonts w:ascii="Bookman Old Style" w:hAnsi="Bookman Old Style"/>
          <w:sz w:val="22"/>
          <w:szCs w:val="22"/>
        </w:rPr>
      </w:pPr>
      <w:r w:rsidRPr="00207188">
        <w:rPr>
          <w:rFonts w:ascii="Bookman Old Style" w:hAnsi="Bookman Old Style"/>
          <w:sz w:val="22"/>
          <w:szCs w:val="22"/>
        </w:rPr>
        <w:t>11.8</w:t>
      </w:r>
      <w:r w:rsidR="00644E57" w:rsidRPr="00207188">
        <w:rPr>
          <w:rFonts w:ascii="Bookman Old Style" w:hAnsi="Bookman Old Style"/>
          <w:sz w:val="22"/>
          <w:szCs w:val="22"/>
        </w:rPr>
        <w:t xml:space="preserve"> </w:t>
      </w:r>
      <w:r w:rsidRPr="00207188">
        <w:rPr>
          <w:rFonts w:ascii="Bookman Old Style" w:hAnsi="Bookman Old Style"/>
          <w:sz w:val="22"/>
          <w:szCs w:val="22"/>
        </w:rPr>
        <w:t>O acolhimento de recurso importará a invalidação apenas dos atos i</w:t>
      </w:r>
      <w:r w:rsidR="00CA336D" w:rsidRPr="00207188">
        <w:rPr>
          <w:rFonts w:ascii="Bookman Old Style" w:hAnsi="Bookman Old Style"/>
          <w:sz w:val="22"/>
          <w:szCs w:val="22"/>
        </w:rPr>
        <w:t>nsuscetíveis de aproveitamento;</w:t>
      </w:r>
    </w:p>
    <w:p w:rsidR="00E66D2D" w:rsidRPr="00207188" w:rsidRDefault="00E66D2D" w:rsidP="009D0788">
      <w:pPr>
        <w:autoSpaceDE w:val="0"/>
        <w:autoSpaceDN w:val="0"/>
        <w:adjustRightInd w:val="0"/>
        <w:spacing w:before="120" w:after="120"/>
        <w:ind w:right="-11"/>
        <w:jc w:val="both"/>
        <w:rPr>
          <w:rFonts w:ascii="Bookman Old Style" w:hAnsi="Bookman Old Style"/>
          <w:sz w:val="22"/>
          <w:szCs w:val="22"/>
        </w:rPr>
      </w:pPr>
      <w:r w:rsidRPr="00207188">
        <w:rPr>
          <w:rFonts w:ascii="Bookman Old Style" w:hAnsi="Bookman Old Style"/>
          <w:sz w:val="22"/>
          <w:szCs w:val="22"/>
        </w:rPr>
        <w:t>11.9</w:t>
      </w:r>
      <w:r w:rsidR="00644E57" w:rsidRPr="00207188">
        <w:rPr>
          <w:rFonts w:ascii="Bookman Old Style" w:hAnsi="Bookman Old Style"/>
          <w:sz w:val="22"/>
          <w:szCs w:val="22"/>
        </w:rPr>
        <w:t xml:space="preserve"> </w:t>
      </w:r>
      <w:r w:rsidRPr="00207188">
        <w:rPr>
          <w:rFonts w:ascii="Bookman Old Style" w:hAnsi="Bookman Old Style"/>
          <w:sz w:val="22"/>
          <w:szCs w:val="22"/>
        </w:rPr>
        <w:t>O resultado do recurso será divulgado mediante afixação no quadro de avisos deste órgão e comunicado a todos os licitantes via fac-símile ou correio eletrônico (e-mail).</w:t>
      </w:r>
    </w:p>
    <w:p w:rsidR="00E66D2D" w:rsidRPr="00207188" w:rsidRDefault="00E66D2D" w:rsidP="009D0788">
      <w:pPr>
        <w:autoSpaceDE w:val="0"/>
        <w:autoSpaceDN w:val="0"/>
        <w:adjustRightInd w:val="0"/>
        <w:spacing w:before="120" w:after="120"/>
        <w:ind w:right="-11"/>
        <w:jc w:val="both"/>
        <w:rPr>
          <w:rFonts w:ascii="Bookman Old Style" w:hAnsi="Bookman Old Style"/>
          <w:sz w:val="22"/>
          <w:szCs w:val="22"/>
        </w:rPr>
      </w:pPr>
    </w:p>
    <w:p w:rsidR="00E66D2D" w:rsidRPr="00207188" w:rsidRDefault="00E66D2D" w:rsidP="009D0788">
      <w:pPr>
        <w:autoSpaceDE w:val="0"/>
        <w:autoSpaceDN w:val="0"/>
        <w:adjustRightInd w:val="0"/>
        <w:spacing w:before="120" w:after="120"/>
        <w:ind w:right="-11"/>
        <w:jc w:val="both"/>
        <w:rPr>
          <w:rFonts w:ascii="Bookman Old Style" w:hAnsi="Bookman Old Style"/>
          <w:b/>
          <w:sz w:val="22"/>
          <w:szCs w:val="22"/>
        </w:rPr>
      </w:pPr>
      <w:r w:rsidRPr="00207188">
        <w:rPr>
          <w:rFonts w:ascii="Bookman Old Style" w:hAnsi="Bookman Old Style"/>
          <w:b/>
          <w:bCs/>
          <w:iCs/>
          <w:sz w:val="22"/>
          <w:szCs w:val="22"/>
        </w:rPr>
        <w:t>XII-ADJUDICAÇÃO E HOMOLOGAÇÃO</w:t>
      </w:r>
    </w:p>
    <w:p w:rsidR="00E66D2D" w:rsidRPr="00207188" w:rsidRDefault="00E66D2D" w:rsidP="009D0788">
      <w:pPr>
        <w:autoSpaceDE w:val="0"/>
        <w:autoSpaceDN w:val="0"/>
        <w:adjustRightInd w:val="0"/>
        <w:spacing w:before="120" w:after="120"/>
        <w:ind w:right="-11"/>
        <w:jc w:val="both"/>
        <w:rPr>
          <w:rFonts w:ascii="Bookman Old Style" w:hAnsi="Bookman Old Style"/>
          <w:sz w:val="22"/>
          <w:szCs w:val="22"/>
        </w:rPr>
      </w:pPr>
      <w:r w:rsidRPr="00207188">
        <w:rPr>
          <w:rFonts w:ascii="Bookman Old Style" w:hAnsi="Bookman Old Style"/>
          <w:sz w:val="22"/>
          <w:szCs w:val="22"/>
        </w:rPr>
        <w:t>12.1</w:t>
      </w:r>
      <w:r w:rsidR="00644E57" w:rsidRPr="00207188">
        <w:rPr>
          <w:rFonts w:ascii="Bookman Old Style" w:hAnsi="Bookman Old Style"/>
          <w:sz w:val="22"/>
          <w:szCs w:val="22"/>
        </w:rPr>
        <w:t xml:space="preserve"> </w:t>
      </w:r>
      <w:r w:rsidRPr="00207188">
        <w:rPr>
          <w:rFonts w:ascii="Bookman Old Style" w:hAnsi="Bookman Old Style"/>
          <w:sz w:val="22"/>
          <w:szCs w:val="22"/>
        </w:rPr>
        <w:t xml:space="preserve">A adjudicação do objeto licitado será feita pelo </w:t>
      </w:r>
      <w:r w:rsidRPr="00207188">
        <w:rPr>
          <w:rFonts w:ascii="Bookman Old Style" w:hAnsi="Bookman Old Style"/>
          <w:b/>
          <w:sz w:val="22"/>
          <w:szCs w:val="22"/>
        </w:rPr>
        <w:t xml:space="preserve">MENOR </w:t>
      </w:r>
      <w:r w:rsidR="00177717" w:rsidRPr="00207188">
        <w:rPr>
          <w:rFonts w:ascii="Bookman Old Style" w:hAnsi="Bookman Old Style"/>
          <w:b/>
          <w:sz w:val="22"/>
          <w:szCs w:val="22"/>
        </w:rPr>
        <w:t>PREÇO POR ITEM</w:t>
      </w:r>
      <w:r w:rsidRPr="00207188">
        <w:rPr>
          <w:rFonts w:ascii="Bookman Old Style" w:hAnsi="Bookman Old Style"/>
          <w:sz w:val="22"/>
          <w:szCs w:val="22"/>
        </w:rPr>
        <w:t>;</w:t>
      </w:r>
    </w:p>
    <w:p w:rsidR="00E66D2D" w:rsidRPr="00207188" w:rsidRDefault="003D4397" w:rsidP="009D0788">
      <w:pPr>
        <w:autoSpaceDE w:val="0"/>
        <w:autoSpaceDN w:val="0"/>
        <w:adjustRightInd w:val="0"/>
        <w:spacing w:before="120" w:after="120"/>
        <w:ind w:right="-11"/>
        <w:jc w:val="both"/>
        <w:rPr>
          <w:rFonts w:ascii="Bookman Old Style" w:hAnsi="Bookman Old Style"/>
          <w:sz w:val="22"/>
          <w:szCs w:val="22"/>
        </w:rPr>
      </w:pPr>
      <w:r w:rsidRPr="00207188">
        <w:rPr>
          <w:rFonts w:ascii="Bookman Old Style" w:hAnsi="Bookman Old Style"/>
          <w:sz w:val="22"/>
          <w:szCs w:val="22"/>
        </w:rPr>
        <w:t>12.2</w:t>
      </w:r>
      <w:r w:rsidR="00644E57" w:rsidRPr="00207188">
        <w:rPr>
          <w:rFonts w:ascii="Bookman Old Style" w:hAnsi="Bookman Old Style"/>
          <w:sz w:val="22"/>
          <w:szCs w:val="22"/>
        </w:rPr>
        <w:t xml:space="preserve"> </w:t>
      </w:r>
      <w:r w:rsidR="00E66D2D" w:rsidRPr="00207188">
        <w:rPr>
          <w:rFonts w:ascii="Bookman Old Style" w:hAnsi="Bookman Old Style"/>
          <w:sz w:val="22"/>
          <w:szCs w:val="22"/>
        </w:rPr>
        <w:t>Inexistindo manifestação recursal</w:t>
      </w:r>
      <w:r w:rsidR="00C87E11" w:rsidRPr="00207188">
        <w:rPr>
          <w:rFonts w:ascii="Bookman Old Style" w:hAnsi="Bookman Old Style"/>
          <w:sz w:val="22"/>
          <w:szCs w:val="22"/>
        </w:rPr>
        <w:t>,</w:t>
      </w:r>
      <w:r w:rsidR="006046B0" w:rsidRPr="00207188">
        <w:rPr>
          <w:rFonts w:ascii="Bookman Old Style" w:hAnsi="Bookman Old Style"/>
          <w:sz w:val="22"/>
          <w:szCs w:val="22"/>
        </w:rPr>
        <w:t xml:space="preserve"> </w:t>
      </w:r>
      <w:r w:rsidR="0001756A" w:rsidRPr="00207188">
        <w:rPr>
          <w:rFonts w:ascii="Bookman Old Style" w:hAnsi="Bookman Old Style"/>
          <w:sz w:val="22"/>
          <w:szCs w:val="22"/>
        </w:rPr>
        <w:t>a</w:t>
      </w:r>
      <w:r w:rsidR="00E66D2D" w:rsidRPr="00207188">
        <w:rPr>
          <w:rFonts w:ascii="Bookman Old Style" w:hAnsi="Bookman Old Style"/>
          <w:sz w:val="22"/>
          <w:szCs w:val="22"/>
        </w:rPr>
        <w:t xml:space="preserve"> Pregoeir</w:t>
      </w:r>
      <w:r w:rsidR="0001756A" w:rsidRPr="00207188">
        <w:rPr>
          <w:rFonts w:ascii="Bookman Old Style" w:hAnsi="Bookman Old Style"/>
          <w:sz w:val="22"/>
          <w:szCs w:val="22"/>
        </w:rPr>
        <w:t>a</w:t>
      </w:r>
      <w:r w:rsidR="00E66D2D" w:rsidRPr="00207188">
        <w:rPr>
          <w:rFonts w:ascii="Bookman Old Style" w:hAnsi="Bookman Old Style"/>
          <w:sz w:val="22"/>
          <w:szCs w:val="22"/>
        </w:rPr>
        <w:t xml:space="preserve"> adjudicará o objeto ao licitante vencedor, competindo à autoridade superior homologar o procedimento licitatório.</w:t>
      </w:r>
    </w:p>
    <w:p w:rsidR="00074386" w:rsidRPr="00207188" w:rsidRDefault="003D4397" w:rsidP="009D0788">
      <w:pPr>
        <w:autoSpaceDE w:val="0"/>
        <w:autoSpaceDN w:val="0"/>
        <w:adjustRightInd w:val="0"/>
        <w:spacing w:before="120" w:after="120"/>
        <w:ind w:right="-11"/>
        <w:jc w:val="both"/>
        <w:rPr>
          <w:rFonts w:ascii="Bookman Old Style" w:hAnsi="Bookman Old Style"/>
          <w:bCs/>
          <w:iCs/>
          <w:sz w:val="22"/>
          <w:szCs w:val="22"/>
        </w:rPr>
      </w:pPr>
      <w:r w:rsidRPr="00207188">
        <w:rPr>
          <w:rFonts w:ascii="Bookman Old Style" w:hAnsi="Bookman Old Style"/>
          <w:sz w:val="22"/>
          <w:szCs w:val="22"/>
        </w:rPr>
        <w:t>12.3</w:t>
      </w:r>
      <w:r w:rsidR="00644E57" w:rsidRPr="00207188">
        <w:rPr>
          <w:rFonts w:ascii="Bookman Old Style" w:hAnsi="Bookman Old Style"/>
          <w:sz w:val="22"/>
          <w:szCs w:val="22"/>
        </w:rPr>
        <w:t xml:space="preserve"> </w:t>
      </w:r>
      <w:r w:rsidR="00074386" w:rsidRPr="00207188">
        <w:rPr>
          <w:rFonts w:ascii="Bookman Old Style" w:hAnsi="Bookman Old Style"/>
          <w:sz w:val="22"/>
          <w:szCs w:val="22"/>
        </w:rPr>
        <w:t xml:space="preserve">Decididos os recursos porventura interpostos, e constatada a regularidade dos atos procedimentais, a </w:t>
      </w:r>
      <w:r w:rsidR="00C87E11" w:rsidRPr="00207188">
        <w:rPr>
          <w:rFonts w:ascii="Bookman Old Style" w:hAnsi="Bookman Old Style"/>
          <w:sz w:val="22"/>
          <w:szCs w:val="22"/>
        </w:rPr>
        <w:t>A</w:t>
      </w:r>
      <w:r w:rsidR="00074386" w:rsidRPr="00207188">
        <w:rPr>
          <w:rFonts w:ascii="Bookman Old Style" w:hAnsi="Bookman Old Style"/>
          <w:sz w:val="22"/>
          <w:szCs w:val="22"/>
        </w:rPr>
        <w:t>utoridade Competente adjudicará o objeto ao licitante vencedor e homologará o procedimento licitatório.</w:t>
      </w:r>
    </w:p>
    <w:p w:rsidR="0030587B" w:rsidRPr="00207188" w:rsidRDefault="0030587B" w:rsidP="009D0788">
      <w:pPr>
        <w:autoSpaceDE w:val="0"/>
        <w:autoSpaceDN w:val="0"/>
        <w:adjustRightInd w:val="0"/>
        <w:spacing w:before="120" w:after="120"/>
        <w:ind w:right="-11"/>
        <w:jc w:val="both"/>
        <w:rPr>
          <w:rFonts w:ascii="Bookman Old Style" w:hAnsi="Bookman Old Style"/>
          <w:b/>
          <w:bCs/>
          <w:iCs/>
          <w:sz w:val="22"/>
          <w:szCs w:val="22"/>
        </w:rPr>
      </w:pPr>
    </w:p>
    <w:p w:rsidR="00E66D2D" w:rsidRPr="00207188" w:rsidRDefault="00E66D2D" w:rsidP="009D0788">
      <w:pPr>
        <w:autoSpaceDE w:val="0"/>
        <w:autoSpaceDN w:val="0"/>
        <w:adjustRightInd w:val="0"/>
        <w:spacing w:before="120" w:after="120"/>
        <w:ind w:right="-11"/>
        <w:jc w:val="both"/>
        <w:rPr>
          <w:rFonts w:ascii="Bookman Old Style" w:hAnsi="Bookman Old Style"/>
          <w:bCs/>
          <w:i/>
          <w:iCs/>
          <w:sz w:val="22"/>
          <w:szCs w:val="22"/>
        </w:rPr>
      </w:pPr>
      <w:r w:rsidRPr="00207188">
        <w:rPr>
          <w:rFonts w:ascii="Bookman Old Style" w:hAnsi="Bookman Old Style"/>
          <w:b/>
          <w:bCs/>
          <w:iCs/>
          <w:sz w:val="22"/>
          <w:szCs w:val="22"/>
        </w:rPr>
        <w:t>XIII-</w:t>
      </w:r>
      <w:r w:rsidR="00074386" w:rsidRPr="00207188">
        <w:rPr>
          <w:rFonts w:ascii="Bookman Old Style" w:hAnsi="Bookman Old Style"/>
          <w:b/>
          <w:bCs/>
          <w:iCs/>
          <w:sz w:val="22"/>
          <w:szCs w:val="22"/>
        </w:rPr>
        <w:t xml:space="preserve"> DA PRESTAÇÃO DOS SERVIÇOS, </w:t>
      </w:r>
      <w:r w:rsidRPr="00207188">
        <w:rPr>
          <w:rFonts w:ascii="Bookman Old Style" w:hAnsi="Bookman Old Style"/>
          <w:b/>
          <w:bCs/>
          <w:iCs/>
          <w:sz w:val="22"/>
          <w:szCs w:val="22"/>
        </w:rPr>
        <w:t>ENTREGA E PAGAMENTO</w:t>
      </w:r>
    </w:p>
    <w:p w:rsidR="00E66D2D" w:rsidRPr="00207188" w:rsidRDefault="003D4397" w:rsidP="009D0788">
      <w:pPr>
        <w:autoSpaceDE w:val="0"/>
        <w:autoSpaceDN w:val="0"/>
        <w:adjustRightInd w:val="0"/>
        <w:spacing w:before="120" w:after="120"/>
        <w:ind w:right="-11"/>
        <w:jc w:val="both"/>
        <w:rPr>
          <w:rFonts w:ascii="Bookman Old Style" w:hAnsi="Bookman Old Style"/>
          <w:sz w:val="22"/>
          <w:szCs w:val="22"/>
        </w:rPr>
      </w:pPr>
      <w:r w:rsidRPr="00207188">
        <w:rPr>
          <w:rFonts w:ascii="Bookman Old Style" w:hAnsi="Bookman Old Style"/>
          <w:sz w:val="22"/>
          <w:szCs w:val="22"/>
        </w:rPr>
        <w:t>13.1</w:t>
      </w:r>
      <w:r w:rsidR="00644E57" w:rsidRPr="00207188">
        <w:rPr>
          <w:rFonts w:ascii="Bookman Old Style" w:hAnsi="Bookman Old Style"/>
          <w:sz w:val="22"/>
          <w:szCs w:val="22"/>
        </w:rPr>
        <w:t xml:space="preserve"> </w:t>
      </w:r>
      <w:r w:rsidRPr="00207188">
        <w:rPr>
          <w:rFonts w:ascii="Bookman Old Style" w:hAnsi="Bookman Old Style"/>
          <w:sz w:val="22"/>
          <w:szCs w:val="22"/>
        </w:rPr>
        <w:t>Os serviços</w:t>
      </w:r>
      <w:r w:rsidR="00E66D2D" w:rsidRPr="00207188">
        <w:rPr>
          <w:rFonts w:ascii="Bookman Old Style" w:hAnsi="Bookman Old Style"/>
          <w:sz w:val="22"/>
          <w:szCs w:val="22"/>
        </w:rPr>
        <w:t xml:space="preserve"> serão solicitados de acordo com as necessidades da </w:t>
      </w:r>
      <w:r w:rsidRPr="00207188">
        <w:rPr>
          <w:rFonts w:ascii="Bookman Old Style" w:hAnsi="Bookman Old Style"/>
          <w:sz w:val="22"/>
          <w:szCs w:val="22"/>
        </w:rPr>
        <w:t>administração</w:t>
      </w:r>
      <w:r w:rsidR="00E66D2D" w:rsidRPr="00207188">
        <w:rPr>
          <w:rFonts w:ascii="Bookman Old Style" w:hAnsi="Bookman Old Style"/>
          <w:sz w:val="22"/>
          <w:szCs w:val="22"/>
        </w:rPr>
        <w:t xml:space="preserve">, </w:t>
      </w:r>
      <w:r w:rsidRPr="00207188">
        <w:rPr>
          <w:rFonts w:ascii="Bookman Old Style" w:hAnsi="Bookman Old Style"/>
          <w:sz w:val="22"/>
          <w:szCs w:val="22"/>
        </w:rPr>
        <w:t>através de quantidades parceladas.</w:t>
      </w:r>
    </w:p>
    <w:p w:rsidR="00E66D2D" w:rsidRPr="00207188" w:rsidRDefault="00E66D2D" w:rsidP="009D0788">
      <w:pPr>
        <w:autoSpaceDE w:val="0"/>
        <w:autoSpaceDN w:val="0"/>
        <w:adjustRightInd w:val="0"/>
        <w:spacing w:before="120" w:after="120"/>
        <w:ind w:right="-11"/>
        <w:jc w:val="both"/>
        <w:rPr>
          <w:rFonts w:ascii="Bookman Old Style" w:hAnsi="Bookman Old Style"/>
          <w:b/>
          <w:sz w:val="22"/>
          <w:szCs w:val="22"/>
        </w:rPr>
      </w:pPr>
      <w:r w:rsidRPr="00207188">
        <w:rPr>
          <w:rFonts w:ascii="Bookman Old Style" w:hAnsi="Bookman Old Style"/>
          <w:sz w:val="22"/>
          <w:szCs w:val="22"/>
        </w:rPr>
        <w:t>13</w:t>
      </w:r>
      <w:r w:rsidR="003D4397" w:rsidRPr="00207188">
        <w:rPr>
          <w:rFonts w:ascii="Bookman Old Style" w:hAnsi="Bookman Old Style"/>
          <w:sz w:val="22"/>
          <w:szCs w:val="22"/>
        </w:rPr>
        <w:t>.2</w:t>
      </w:r>
      <w:r w:rsidR="00644E57" w:rsidRPr="00207188">
        <w:rPr>
          <w:rFonts w:ascii="Bookman Old Style" w:hAnsi="Bookman Old Style"/>
          <w:sz w:val="22"/>
          <w:szCs w:val="22"/>
        </w:rPr>
        <w:t xml:space="preserve"> </w:t>
      </w:r>
      <w:r w:rsidR="003D4397" w:rsidRPr="00207188">
        <w:rPr>
          <w:rFonts w:ascii="Bookman Old Style" w:hAnsi="Bookman Old Style"/>
          <w:sz w:val="22"/>
          <w:szCs w:val="22"/>
        </w:rPr>
        <w:t xml:space="preserve">Os serviços serão </w:t>
      </w:r>
      <w:r w:rsidRPr="00207188">
        <w:rPr>
          <w:rFonts w:ascii="Bookman Old Style" w:hAnsi="Bookman Old Style"/>
          <w:sz w:val="22"/>
          <w:szCs w:val="22"/>
        </w:rPr>
        <w:t>solicitados conforme especificado no Termo de Referência</w:t>
      </w:r>
      <w:r w:rsidR="00F250B6" w:rsidRPr="00207188">
        <w:rPr>
          <w:rFonts w:ascii="Bookman Old Style" w:hAnsi="Bookman Old Style"/>
          <w:sz w:val="22"/>
          <w:szCs w:val="22"/>
        </w:rPr>
        <w:t xml:space="preserve"> </w:t>
      </w:r>
      <w:r w:rsidRPr="00207188">
        <w:rPr>
          <w:rFonts w:ascii="Bookman Old Style" w:hAnsi="Bookman Old Style"/>
          <w:sz w:val="22"/>
          <w:szCs w:val="22"/>
        </w:rPr>
        <w:t>-</w:t>
      </w:r>
      <w:r w:rsidR="00F250B6" w:rsidRPr="00207188">
        <w:rPr>
          <w:rFonts w:ascii="Bookman Old Style" w:hAnsi="Bookman Old Style"/>
          <w:sz w:val="22"/>
          <w:szCs w:val="22"/>
        </w:rPr>
        <w:t xml:space="preserve"> </w:t>
      </w:r>
      <w:r w:rsidRPr="00207188">
        <w:rPr>
          <w:rFonts w:ascii="Bookman Old Style" w:hAnsi="Bookman Old Style"/>
          <w:b/>
          <w:sz w:val="22"/>
          <w:szCs w:val="22"/>
        </w:rPr>
        <w:t>ANEXO I;</w:t>
      </w:r>
    </w:p>
    <w:p w:rsidR="00E66D2D" w:rsidRPr="00207188" w:rsidRDefault="0001756A" w:rsidP="009D0788">
      <w:pPr>
        <w:autoSpaceDE w:val="0"/>
        <w:autoSpaceDN w:val="0"/>
        <w:adjustRightInd w:val="0"/>
        <w:spacing w:before="120" w:after="120"/>
        <w:ind w:right="-11"/>
        <w:jc w:val="both"/>
        <w:rPr>
          <w:rFonts w:ascii="Bookman Old Style" w:hAnsi="Bookman Old Style"/>
          <w:sz w:val="22"/>
          <w:szCs w:val="22"/>
        </w:rPr>
      </w:pPr>
      <w:r w:rsidRPr="00207188">
        <w:rPr>
          <w:rFonts w:ascii="Bookman Old Style" w:hAnsi="Bookman Old Style"/>
          <w:sz w:val="22"/>
          <w:szCs w:val="22"/>
        </w:rPr>
        <w:lastRenderedPageBreak/>
        <w:t>13.3</w:t>
      </w:r>
      <w:r w:rsidR="00644E57" w:rsidRPr="00207188">
        <w:rPr>
          <w:rFonts w:ascii="Bookman Old Style" w:hAnsi="Bookman Old Style"/>
          <w:sz w:val="22"/>
          <w:szCs w:val="22"/>
        </w:rPr>
        <w:t xml:space="preserve"> </w:t>
      </w:r>
      <w:r w:rsidR="00E66D2D" w:rsidRPr="00207188">
        <w:rPr>
          <w:rFonts w:ascii="Bookman Old Style" w:hAnsi="Bookman Old Style"/>
          <w:sz w:val="22"/>
          <w:szCs w:val="22"/>
        </w:rPr>
        <w:t xml:space="preserve">O pagamento do objeto </w:t>
      </w:r>
      <w:r w:rsidR="00002566" w:rsidRPr="00207188">
        <w:rPr>
          <w:rFonts w:ascii="Bookman Old Style" w:hAnsi="Bookman Old Style"/>
          <w:sz w:val="22"/>
          <w:szCs w:val="22"/>
        </w:rPr>
        <w:t>fornecido será efetuado em até 30 (trinta</w:t>
      </w:r>
      <w:r w:rsidR="00E66D2D" w:rsidRPr="00207188">
        <w:rPr>
          <w:rFonts w:ascii="Bookman Old Style" w:hAnsi="Bookman Old Style"/>
          <w:sz w:val="22"/>
          <w:szCs w:val="22"/>
        </w:rPr>
        <w:t>) dias, mediante a comp</w:t>
      </w:r>
      <w:r w:rsidR="00A84D00" w:rsidRPr="00207188">
        <w:rPr>
          <w:rFonts w:ascii="Bookman Old Style" w:hAnsi="Bookman Old Style"/>
          <w:sz w:val="22"/>
          <w:szCs w:val="22"/>
        </w:rPr>
        <w:t>rovação dos serviços prestados,</w:t>
      </w:r>
      <w:r w:rsidR="00E66D2D" w:rsidRPr="00207188">
        <w:rPr>
          <w:rFonts w:ascii="Bookman Old Style" w:hAnsi="Bookman Old Style"/>
          <w:sz w:val="22"/>
          <w:szCs w:val="22"/>
        </w:rPr>
        <w:t xml:space="preserve"> apresentação da Nota Fiscal ao setor competente, devidamente acompanhada dos documentos fiscais atualizados</w:t>
      </w:r>
      <w:r w:rsidR="00C5517A" w:rsidRPr="00207188">
        <w:rPr>
          <w:rFonts w:ascii="Bookman Old Style" w:hAnsi="Bookman Old Style"/>
          <w:sz w:val="22"/>
          <w:szCs w:val="22"/>
        </w:rPr>
        <w:t>;</w:t>
      </w:r>
    </w:p>
    <w:p w:rsidR="00E66D2D" w:rsidRPr="00207188" w:rsidRDefault="005A48B4" w:rsidP="009D0788">
      <w:pPr>
        <w:autoSpaceDE w:val="0"/>
        <w:autoSpaceDN w:val="0"/>
        <w:adjustRightInd w:val="0"/>
        <w:spacing w:before="120" w:after="120"/>
        <w:ind w:right="-11"/>
        <w:jc w:val="both"/>
        <w:rPr>
          <w:rFonts w:ascii="Bookman Old Style" w:hAnsi="Bookman Old Style"/>
          <w:sz w:val="22"/>
          <w:szCs w:val="22"/>
        </w:rPr>
      </w:pPr>
      <w:r w:rsidRPr="00207188">
        <w:rPr>
          <w:rFonts w:ascii="Bookman Old Style" w:hAnsi="Bookman Old Style"/>
          <w:sz w:val="22"/>
          <w:szCs w:val="22"/>
        </w:rPr>
        <w:t>13.</w:t>
      </w:r>
      <w:r w:rsidR="008346DA" w:rsidRPr="00207188">
        <w:rPr>
          <w:rFonts w:ascii="Bookman Old Style" w:hAnsi="Bookman Old Style"/>
          <w:sz w:val="22"/>
          <w:szCs w:val="22"/>
        </w:rPr>
        <w:t xml:space="preserve">4 </w:t>
      </w:r>
      <w:r w:rsidR="00F05AE0" w:rsidRPr="00207188">
        <w:rPr>
          <w:rFonts w:ascii="Bookman Old Style" w:hAnsi="Bookman Old Style"/>
          <w:sz w:val="22"/>
          <w:szCs w:val="22"/>
        </w:rPr>
        <w:t xml:space="preserve">Eventuais atrasos na prestação dos serviços deverão ser </w:t>
      </w:r>
      <w:r w:rsidR="003D4397" w:rsidRPr="00207188">
        <w:rPr>
          <w:rFonts w:ascii="Bookman Old Style" w:hAnsi="Bookman Old Style"/>
          <w:sz w:val="22"/>
          <w:szCs w:val="22"/>
        </w:rPr>
        <w:t xml:space="preserve">comunicados e </w:t>
      </w:r>
      <w:r w:rsidR="00F05AE0" w:rsidRPr="00207188">
        <w:rPr>
          <w:rFonts w:ascii="Bookman Old Style" w:hAnsi="Bookman Old Style"/>
          <w:sz w:val="22"/>
          <w:szCs w:val="22"/>
        </w:rPr>
        <w:t>justificados pela empresa adjudicatária, sob pena de aplicação das penalidades previstas neste instrumento e no contrato;</w:t>
      </w:r>
    </w:p>
    <w:p w:rsidR="00E66D2D" w:rsidRPr="00207188" w:rsidRDefault="004F2EC3" w:rsidP="009D0788">
      <w:pPr>
        <w:autoSpaceDE w:val="0"/>
        <w:autoSpaceDN w:val="0"/>
        <w:adjustRightInd w:val="0"/>
        <w:spacing w:before="120" w:after="120"/>
        <w:ind w:right="-11"/>
        <w:jc w:val="both"/>
        <w:rPr>
          <w:rFonts w:ascii="Bookman Old Style" w:hAnsi="Bookman Old Style"/>
          <w:sz w:val="22"/>
          <w:szCs w:val="22"/>
        </w:rPr>
      </w:pPr>
      <w:r w:rsidRPr="00207188">
        <w:rPr>
          <w:rFonts w:ascii="Bookman Old Style" w:hAnsi="Bookman Old Style"/>
          <w:sz w:val="22"/>
          <w:szCs w:val="22"/>
        </w:rPr>
        <w:t>13.</w:t>
      </w:r>
      <w:r w:rsidR="008346DA" w:rsidRPr="00207188">
        <w:rPr>
          <w:rFonts w:ascii="Bookman Old Style" w:hAnsi="Bookman Old Style"/>
          <w:sz w:val="22"/>
          <w:szCs w:val="22"/>
        </w:rPr>
        <w:t xml:space="preserve">5 </w:t>
      </w:r>
      <w:r w:rsidR="00F05AE0" w:rsidRPr="00207188">
        <w:rPr>
          <w:rFonts w:ascii="Bookman Old Style" w:hAnsi="Bookman Old Style"/>
          <w:sz w:val="22"/>
          <w:szCs w:val="22"/>
        </w:rPr>
        <w:t>Em caso de irregularidade na emissão dos documentos fiscais, o prazo de pagamento será contado a partir de sua reapresentação, desde que devidamente regularizados;</w:t>
      </w:r>
    </w:p>
    <w:p w:rsidR="00E66D2D" w:rsidRPr="00207188" w:rsidRDefault="004F2EC3" w:rsidP="009D0788">
      <w:pPr>
        <w:autoSpaceDE w:val="0"/>
        <w:autoSpaceDN w:val="0"/>
        <w:adjustRightInd w:val="0"/>
        <w:spacing w:before="120" w:after="120"/>
        <w:ind w:right="-11"/>
        <w:jc w:val="both"/>
        <w:rPr>
          <w:rFonts w:ascii="Bookman Old Style" w:hAnsi="Bookman Old Style"/>
          <w:sz w:val="22"/>
          <w:szCs w:val="22"/>
        </w:rPr>
      </w:pPr>
      <w:r w:rsidRPr="00207188">
        <w:rPr>
          <w:rFonts w:ascii="Bookman Old Style" w:hAnsi="Bookman Old Style"/>
          <w:sz w:val="22"/>
          <w:szCs w:val="22"/>
        </w:rPr>
        <w:t>13.</w:t>
      </w:r>
      <w:r w:rsidR="008346DA" w:rsidRPr="00207188">
        <w:rPr>
          <w:rFonts w:ascii="Bookman Old Style" w:hAnsi="Bookman Old Style"/>
          <w:sz w:val="22"/>
          <w:szCs w:val="22"/>
        </w:rPr>
        <w:t>6</w:t>
      </w:r>
      <w:r w:rsidR="00F05AE0" w:rsidRPr="00207188">
        <w:rPr>
          <w:rFonts w:ascii="Bookman Old Style" w:hAnsi="Bookman Old Style"/>
          <w:sz w:val="22"/>
          <w:szCs w:val="22"/>
        </w:rPr>
        <w:t xml:space="preserve"> Nenhum pagamento será efetuado à detentora enquanto pendente de liquidação qualquer obrigação financeira decorrente de penalidade ou inadimplência, sem que isso gere direito a reajustamento de preços;</w:t>
      </w:r>
    </w:p>
    <w:p w:rsidR="00E66D2D" w:rsidRPr="00207188" w:rsidRDefault="005A48B4" w:rsidP="009D0788">
      <w:pPr>
        <w:spacing w:before="120" w:after="120"/>
        <w:ind w:right="-11"/>
        <w:jc w:val="both"/>
        <w:rPr>
          <w:rFonts w:ascii="Bookman Old Style" w:hAnsi="Bookman Old Style"/>
          <w:sz w:val="22"/>
          <w:szCs w:val="22"/>
        </w:rPr>
      </w:pPr>
      <w:r w:rsidRPr="00207188">
        <w:rPr>
          <w:rFonts w:ascii="Bookman Old Style" w:hAnsi="Bookman Old Style"/>
          <w:sz w:val="22"/>
          <w:szCs w:val="22"/>
        </w:rPr>
        <w:t>13.</w:t>
      </w:r>
      <w:r w:rsidR="008346DA" w:rsidRPr="00207188">
        <w:rPr>
          <w:rFonts w:ascii="Bookman Old Style" w:hAnsi="Bookman Old Style"/>
          <w:sz w:val="22"/>
          <w:szCs w:val="22"/>
        </w:rPr>
        <w:t>7</w:t>
      </w:r>
      <w:r w:rsidR="00F250B6" w:rsidRPr="00207188">
        <w:rPr>
          <w:rFonts w:ascii="Bookman Old Style" w:hAnsi="Bookman Old Style"/>
          <w:sz w:val="22"/>
          <w:szCs w:val="22"/>
        </w:rPr>
        <w:t xml:space="preserve"> </w:t>
      </w:r>
      <w:r w:rsidR="00F05AE0" w:rsidRPr="00207188">
        <w:rPr>
          <w:rFonts w:ascii="Bookman Old Style" w:hAnsi="Bookman Old Style"/>
          <w:sz w:val="22"/>
          <w:szCs w:val="22"/>
        </w:rPr>
        <w:t>Deverão estar incluídas no preço, todas as despesas necessárias à entrega do objeto desta licitação, sem quaisquer ônus para Administração;</w:t>
      </w:r>
    </w:p>
    <w:p w:rsidR="00293906" w:rsidRPr="00207188" w:rsidRDefault="00293906" w:rsidP="009D0788">
      <w:pPr>
        <w:spacing w:before="120" w:after="120"/>
        <w:ind w:right="-11"/>
        <w:jc w:val="both"/>
        <w:rPr>
          <w:rFonts w:ascii="Bookman Old Style" w:hAnsi="Bookman Old Style"/>
          <w:sz w:val="22"/>
          <w:szCs w:val="22"/>
        </w:rPr>
      </w:pPr>
    </w:p>
    <w:p w:rsidR="00E66D2D" w:rsidRPr="00207188" w:rsidRDefault="00E66D2D" w:rsidP="009D0788">
      <w:pPr>
        <w:autoSpaceDE w:val="0"/>
        <w:autoSpaceDN w:val="0"/>
        <w:adjustRightInd w:val="0"/>
        <w:spacing w:before="120" w:after="120"/>
        <w:ind w:right="-11"/>
        <w:jc w:val="both"/>
        <w:rPr>
          <w:rFonts w:ascii="Bookman Old Style" w:hAnsi="Bookman Old Style"/>
          <w:b/>
          <w:bCs/>
          <w:iCs/>
          <w:sz w:val="22"/>
          <w:szCs w:val="22"/>
        </w:rPr>
      </w:pPr>
      <w:r w:rsidRPr="00207188">
        <w:rPr>
          <w:rFonts w:ascii="Bookman Old Style" w:hAnsi="Bookman Old Style"/>
          <w:b/>
          <w:bCs/>
          <w:iCs/>
          <w:sz w:val="22"/>
          <w:szCs w:val="22"/>
        </w:rPr>
        <w:t>XIV-DA DOTAÇÃO ORÇAMENTÁRIA OU RECURSOS FINANCEIROS</w:t>
      </w:r>
    </w:p>
    <w:p w:rsidR="00C1048A" w:rsidRPr="00207188" w:rsidRDefault="008346DA" w:rsidP="00FE5990">
      <w:pPr>
        <w:autoSpaceDE w:val="0"/>
        <w:autoSpaceDN w:val="0"/>
        <w:adjustRightInd w:val="0"/>
        <w:spacing w:before="120" w:after="120"/>
        <w:ind w:right="-11"/>
        <w:jc w:val="both"/>
        <w:rPr>
          <w:rFonts w:ascii="Bookman Old Style" w:hAnsi="Bookman Old Style"/>
          <w:sz w:val="22"/>
          <w:szCs w:val="22"/>
        </w:rPr>
      </w:pPr>
      <w:r w:rsidRPr="00207188">
        <w:rPr>
          <w:rFonts w:ascii="Bookman Old Style" w:hAnsi="Bookman Old Style"/>
          <w:sz w:val="22"/>
          <w:szCs w:val="22"/>
        </w:rPr>
        <w:t xml:space="preserve">14.1 </w:t>
      </w:r>
      <w:r w:rsidR="00FE5990" w:rsidRPr="00207188">
        <w:rPr>
          <w:rFonts w:ascii="Bookman Old Style" w:hAnsi="Bookman Old Style"/>
          <w:sz w:val="22"/>
          <w:szCs w:val="22"/>
        </w:rPr>
        <w:t>As despesas necessárias à prestação dos serviços ora licitado correrão à conta das Dotações Orçamentárias</w:t>
      </w:r>
      <w:r w:rsidR="000C35F6" w:rsidRPr="00207188">
        <w:rPr>
          <w:rFonts w:ascii="Bookman Old Style" w:hAnsi="Bookman Old Style"/>
          <w:sz w:val="22"/>
          <w:szCs w:val="22"/>
        </w:rPr>
        <w:t>:</w:t>
      </w:r>
      <w:r w:rsidR="00F250B6" w:rsidRPr="00207188">
        <w:rPr>
          <w:rFonts w:ascii="Bookman Old Style" w:hAnsi="Bookman Old Style"/>
          <w:sz w:val="22"/>
          <w:szCs w:val="22"/>
        </w:rPr>
        <w:t xml:space="preserve"> </w:t>
      </w:r>
    </w:p>
    <w:p w:rsidR="00C1048A" w:rsidRPr="00207188" w:rsidRDefault="00C55A20" w:rsidP="00FE5990">
      <w:pPr>
        <w:autoSpaceDE w:val="0"/>
        <w:autoSpaceDN w:val="0"/>
        <w:adjustRightInd w:val="0"/>
        <w:spacing w:before="120" w:after="120"/>
        <w:ind w:right="-11"/>
        <w:jc w:val="both"/>
        <w:rPr>
          <w:rFonts w:ascii="Bookman Old Style" w:hAnsi="Bookman Old Style" w:cs="Arial"/>
          <w:sz w:val="22"/>
          <w:szCs w:val="22"/>
        </w:rPr>
      </w:pPr>
      <w:r w:rsidRPr="00207188">
        <w:rPr>
          <w:rFonts w:ascii="Bookman Old Style" w:hAnsi="Bookman Old Style" w:cs="Arial"/>
          <w:sz w:val="22"/>
          <w:szCs w:val="22"/>
        </w:rPr>
        <w:t>3.3.90.39.00.2.04.01.26.782.0003.2.0039</w:t>
      </w:r>
      <w:r w:rsidR="000C35F6" w:rsidRPr="00207188">
        <w:rPr>
          <w:rFonts w:ascii="Bookman Old Style" w:hAnsi="Bookman Old Style" w:cs="Arial"/>
          <w:sz w:val="22"/>
          <w:szCs w:val="22"/>
        </w:rPr>
        <w:t xml:space="preserve"> – Desenvolvimento dos Serviços de Estradas Vicinais</w:t>
      </w:r>
      <w:r w:rsidR="00C1048A" w:rsidRPr="00207188">
        <w:rPr>
          <w:rFonts w:ascii="Bookman Old Style" w:hAnsi="Bookman Old Style" w:cs="Arial"/>
          <w:sz w:val="22"/>
          <w:szCs w:val="22"/>
        </w:rPr>
        <w:t>;</w:t>
      </w:r>
    </w:p>
    <w:p w:rsidR="00E66D2D" w:rsidRPr="00207188" w:rsidRDefault="00E66D2D" w:rsidP="009D0788">
      <w:pPr>
        <w:autoSpaceDE w:val="0"/>
        <w:autoSpaceDN w:val="0"/>
        <w:adjustRightInd w:val="0"/>
        <w:spacing w:before="120" w:after="120"/>
        <w:ind w:right="-11"/>
        <w:jc w:val="both"/>
        <w:rPr>
          <w:rFonts w:ascii="Bookman Old Style" w:hAnsi="Bookman Old Style"/>
          <w:bCs/>
          <w:iCs/>
          <w:sz w:val="22"/>
          <w:szCs w:val="22"/>
        </w:rPr>
      </w:pPr>
      <w:r w:rsidRPr="00207188">
        <w:rPr>
          <w:rFonts w:ascii="Bookman Old Style" w:hAnsi="Bookman Old Style"/>
          <w:bCs/>
          <w:iCs/>
          <w:sz w:val="22"/>
          <w:szCs w:val="22"/>
        </w:rPr>
        <w:t>14.2</w:t>
      </w:r>
      <w:r w:rsidR="00F250B6" w:rsidRPr="00207188">
        <w:rPr>
          <w:rFonts w:ascii="Bookman Old Style" w:hAnsi="Bookman Old Style"/>
          <w:bCs/>
          <w:iCs/>
          <w:sz w:val="22"/>
          <w:szCs w:val="22"/>
        </w:rPr>
        <w:t xml:space="preserve"> </w:t>
      </w:r>
      <w:r w:rsidRPr="00207188">
        <w:rPr>
          <w:rFonts w:ascii="Bookman Old Style" w:hAnsi="Bookman Old Style"/>
          <w:bCs/>
          <w:iCs/>
          <w:sz w:val="22"/>
          <w:szCs w:val="22"/>
        </w:rPr>
        <w:t>O empenho de dotações orçamentárias suplementares</w:t>
      </w:r>
      <w:r w:rsidR="005E0089" w:rsidRPr="00207188">
        <w:rPr>
          <w:rFonts w:ascii="Bookman Old Style" w:hAnsi="Bookman Old Style"/>
          <w:bCs/>
          <w:iCs/>
          <w:sz w:val="22"/>
          <w:szCs w:val="22"/>
        </w:rPr>
        <w:t xml:space="preserve">, ou dotações referentes ao </w:t>
      </w:r>
      <w:r w:rsidRPr="00207188">
        <w:rPr>
          <w:rFonts w:ascii="Bookman Old Style" w:hAnsi="Bookman Old Style"/>
          <w:bCs/>
          <w:iCs/>
          <w:sz w:val="22"/>
          <w:szCs w:val="22"/>
        </w:rPr>
        <w:t xml:space="preserve">próximo exercício, não caracteriza sua alteração contratual, podendo ser registrado por simples apostila dispensando a celebração de aditamento consoante faculdade incerta no art. 65 § 8º da Lei </w:t>
      </w:r>
      <w:r w:rsidR="008346DA" w:rsidRPr="00207188">
        <w:rPr>
          <w:rFonts w:ascii="Bookman Old Style" w:hAnsi="Bookman Old Style"/>
          <w:bCs/>
          <w:iCs/>
          <w:sz w:val="22"/>
          <w:szCs w:val="22"/>
        </w:rPr>
        <w:t xml:space="preserve">nº </w:t>
      </w:r>
      <w:r w:rsidRPr="00207188">
        <w:rPr>
          <w:rFonts w:ascii="Bookman Old Style" w:hAnsi="Bookman Old Style"/>
          <w:bCs/>
          <w:iCs/>
          <w:sz w:val="22"/>
          <w:szCs w:val="22"/>
        </w:rPr>
        <w:t>8</w:t>
      </w:r>
      <w:r w:rsidR="007B7729" w:rsidRPr="00207188">
        <w:rPr>
          <w:rFonts w:ascii="Bookman Old Style" w:hAnsi="Bookman Old Style"/>
          <w:bCs/>
          <w:iCs/>
          <w:sz w:val="22"/>
          <w:szCs w:val="22"/>
        </w:rPr>
        <w:t>.</w:t>
      </w:r>
      <w:r w:rsidRPr="00207188">
        <w:rPr>
          <w:rFonts w:ascii="Bookman Old Style" w:hAnsi="Bookman Old Style"/>
          <w:bCs/>
          <w:iCs/>
          <w:sz w:val="22"/>
          <w:szCs w:val="22"/>
        </w:rPr>
        <w:t>666/93.</w:t>
      </w:r>
    </w:p>
    <w:p w:rsidR="00F05AE0" w:rsidRPr="00207188" w:rsidRDefault="00F05AE0" w:rsidP="009D0788">
      <w:pPr>
        <w:autoSpaceDE w:val="0"/>
        <w:autoSpaceDN w:val="0"/>
        <w:adjustRightInd w:val="0"/>
        <w:spacing w:before="120" w:after="120"/>
        <w:ind w:right="-11"/>
        <w:jc w:val="both"/>
        <w:rPr>
          <w:rFonts w:ascii="Bookman Old Style" w:hAnsi="Bookman Old Style"/>
          <w:bCs/>
          <w:iCs/>
          <w:sz w:val="22"/>
          <w:szCs w:val="22"/>
        </w:rPr>
      </w:pPr>
    </w:p>
    <w:p w:rsidR="00E66D2D" w:rsidRPr="00207188" w:rsidRDefault="00E66D2D" w:rsidP="009D0788">
      <w:pPr>
        <w:autoSpaceDE w:val="0"/>
        <w:autoSpaceDN w:val="0"/>
        <w:adjustRightInd w:val="0"/>
        <w:spacing w:before="120" w:after="120"/>
        <w:ind w:right="-11"/>
        <w:jc w:val="both"/>
        <w:rPr>
          <w:rFonts w:ascii="Bookman Old Style" w:hAnsi="Bookman Old Style"/>
          <w:b/>
          <w:bCs/>
          <w:iCs/>
          <w:sz w:val="22"/>
          <w:szCs w:val="22"/>
        </w:rPr>
      </w:pPr>
      <w:r w:rsidRPr="00207188">
        <w:rPr>
          <w:rFonts w:ascii="Bookman Old Style" w:hAnsi="Bookman Old Style"/>
          <w:b/>
          <w:bCs/>
          <w:iCs/>
          <w:sz w:val="22"/>
          <w:szCs w:val="22"/>
        </w:rPr>
        <w:t>XV-SANÇÕES ADMINISTRATIVAS</w:t>
      </w:r>
    </w:p>
    <w:p w:rsidR="0039420A" w:rsidRPr="00207188" w:rsidRDefault="00E66D2D" w:rsidP="009D0788">
      <w:pPr>
        <w:spacing w:before="120" w:after="120"/>
        <w:ind w:right="-11"/>
        <w:jc w:val="both"/>
        <w:rPr>
          <w:rFonts w:ascii="Bookman Old Style" w:hAnsi="Bookman Old Style"/>
          <w:sz w:val="22"/>
          <w:szCs w:val="22"/>
        </w:rPr>
      </w:pPr>
      <w:r w:rsidRPr="00207188">
        <w:rPr>
          <w:rFonts w:ascii="Bookman Old Style" w:hAnsi="Bookman Old Style"/>
          <w:sz w:val="22"/>
          <w:szCs w:val="22"/>
        </w:rPr>
        <w:t>15.1</w:t>
      </w:r>
      <w:r w:rsidR="00644E57" w:rsidRPr="00207188">
        <w:rPr>
          <w:rFonts w:ascii="Bookman Old Style" w:hAnsi="Bookman Old Style"/>
          <w:sz w:val="22"/>
          <w:szCs w:val="22"/>
        </w:rPr>
        <w:t xml:space="preserve"> </w:t>
      </w:r>
      <w:r w:rsidRPr="00207188">
        <w:rPr>
          <w:rFonts w:ascii="Bookman Old Style" w:hAnsi="Bookman Old Style"/>
          <w:sz w:val="22"/>
          <w:szCs w:val="22"/>
        </w:rPr>
        <w:t xml:space="preserve">O licitante que apresentar documentação falsa, ensejar o retardamento da execução do objeto do certame, não mantiver a proposta, comportar-se de modo inidôneo ou cometer fraude fiscal ficará impedido de licitar e contratar com a Administração Municipal pelo prazo de até cinco anos, sem prejuízo das demais cominações legais; </w:t>
      </w:r>
    </w:p>
    <w:p w:rsidR="00E66D2D" w:rsidRPr="00207188" w:rsidRDefault="00E66D2D" w:rsidP="009D0788">
      <w:pPr>
        <w:pStyle w:val="Corpodetexto"/>
        <w:spacing w:before="120"/>
        <w:ind w:right="-11"/>
        <w:jc w:val="both"/>
        <w:rPr>
          <w:rFonts w:ascii="Bookman Old Style" w:hAnsi="Bookman Old Style"/>
          <w:sz w:val="22"/>
          <w:szCs w:val="22"/>
        </w:rPr>
      </w:pPr>
      <w:r w:rsidRPr="00207188">
        <w:rPr>
          <w:rFonts w:ascii="Bookman Old Style" w:hAnsi="Bookman Old Style"/>
          <w:sz w:val="22"/>
          <w:szCs w:val="22"/>
        </w:rPr>
        <w:t>15.2</w:t>
      </w:r>
      <w:r w:rsidR="00644E57" w:rsidRPr="00207188">
        <w:rPr>
          <w:rFonts w:ascii="Bookman Old Style" w:hAnsi="Bookman Old Style"/>
          <w:sz w:val="22"/>
          <w:szCs w:val="22"/>
        </w:rPr>
        <w:t xml:space="preserve"> </w:t>
      </w:r>
      <w:r w:rsidRPr="00207188">
        <w:rPr>
          <w:rFonts w:ascii="Bookman Old Style" w:hAnsi="Bookman Old Style"/>
          <w:sz w:val="22"/>
          <w:szCs w:val="22"/>
        </w:rPr>
        <w:t xml:space="preserve">A </w:t>
      </w:r>
      <w:r w:rsidR="00121FCB" w:rsidRPr="00207188">
        <w:rPr>
          <w:rFonts w:ascii="Bookman Old Style" w:hAnsi="Bookman Old Style"/>
          <w:sz w:val="22"/>
          <w:szCs w:val="22"/>
        </w:rPr>
        <w:t>recusa na assinatura da ata</w:t>
      </w:r>
      <w:r w:rsidRPr="00207188">
        <w:rPr>
          <w:rFonts w:ascii="Bookman Old Style" w:hAnsi="Bookman Old Style"/>
          <w:sz w:val="22"/>
          <w:szCs w:val="22"/>
        </w:rPr>
        <w:t>, quando regularmente con</w:t>
      </w:r>
      <w:r w:rsidR="00121FCB" w:rsidRPr="00207188">
        <w:rPr>
          <w:rFonts w:ascii="Bookman Old Style" w:hAnsi="Bookman Old Style"/>
          <w:sz w:val="22"/>
          <w:szCs w:val="22"/>
        </w:rPr>
        <w:t>vocado, acarretará em multa de 1% (um por cento) do valor da ata</w:t>
      </w:r>
      <w:r w:rsidRPr="00207188">
        <w:rPr>
          <w:rFonts w:ascii="Bookman Old Style" w:hAnsi="Bookman Old Style"/>
          <w:sz w:val="22"/>
          <w:szCs w:val="22"/>
        </w:rPr>
        <w:t>.</w:t>
      </w:r>
    </w:p>
    <w:p w:rsidR="00E66D2D" w:rsidRPr="00207188" w:rsidRDefault="00E02329" w:rsidP="009D0788">
      <w:pPr>
        <w:pStyle w:val="Corpodetexto"/>
        <w:spacing w:before="120"/>
        <w:ind w:right="-11"/>
        <w:jc w:val="both"/>
        <w:rPr>
          <w:rFonts w:ascii="Bookman Old Style" w:hAnsi="Bookman Old Style"/>
          <w:b/>
          <w:sz w:val="22"/>
          <w:szCs w:val="22"/>
        </w:rPr>
      </w:pPr>
      <w:r w:rsidRPr="00207188">
        <w:rPr>
          <w:rFonts w:ascii="Bookman Old Style" w:hAnsi="Bookman Old Style"/>
          <w:sz w:val="22"/>
          <w:szCs w:val="22"/>
        </w:rPr>
        <w:t xml:space="preserve">15.3As demais sanções administrativas referentes à execução são as previstas na Ata </w:t>
      </w:r>
      <w:r w:rsidR="003E024A" w:rsidRPr="00207188">
        <w:rPr>
          <w:rFonts w:ascii="Bookman Old Style" w:hAnsi="Bookman Old Style"/>
          <w:sz w:val="22"/>
          <w:szCs w:val="22"/>
        </w:rPr>
        <w:t>de Registro de Preços</w:t>
      </w:r>
      <w:r w:rsidRPr="00207188">
        <w:rPr>
          <w:rFonts w:ascii="Bookman Old Style" w:hAnsi="Bookman Old Style"/>
          <w:sz w:val="22"/>
          <w:szCs w:val="22"/>
        </w:rPr>
        <w:t>, parte integrante deste edital</w:t>
      </w:r>
      <w:r w:rsidR="00540D10" w:rsidRPr="00207188">
        <w:rPr>
          <w:rFonts w:ascii="Bookman Old Style" w:hAnsi="Bookman Old Style"/>
          <w:sz w:val="22"/>
          <w:szCs w:val="22"/>
        </w:rPr>
        <w:t>.</w:t>
      </w:r>
    </w:p>
    <w:p w:rsidR="003E024A" w:rsidRPr="00207188" w:rsidRDefault="003E024A" w:rsidP="009D0788">
      <w:pPr>
        <w:autoSpaceDE w:val="0"/>
        <w:autoSpaceDN w:val="0"/>
        <w:adjustRightInd w:val="0"/>
        <w:spacing w:before="120" w:after="120"/>
        <w:ind w:right="-11"/>
        <w:jc w:val="both"/>
        <w:rPr>
          <w:rFonts w:ascii="Bookman Old Style" w:hAnsi="Bookman Old Style"/>
          <w:b/>
          <w:bCs/>
          <w:iCs/>
          <w:sz w:val="22"/>
          <w:szCs w:val="22"/>
        </w:rPr>
      </w:pPr>
    </w:p>
    <w:p w:rsidR="00E66D2D" w:rsidRPr="00207188" w:rsidRDefault="00E66D2D" w:rsidP="009D0788">
      <w:pPr>
        <w:autoSpaceDE w:val="0"/>
        <w:autoSpaceDN w:val="0"/>
        <w:adjustRightInd w:val="0"/>
        <w:spacing w:before="120" w:after="120"/>
        <w:ind w:right="-11"/>
        <w:jc w:val="both"/>
        <w:rPr>
          <w:rFonts w:ascii="Bookman Old Style" w:hAnsi="Bookman Old Style"/>
          <w:b/>
          <w:bCs/>
          <w:iCs/>
          <w:sz w:val="22"/>
          <w:szCs w:val="22"/>
        </w:rPr>
      </w:pPr>
      <w:r w:rsidRPr="00207188">
        <w:rPr>
          <w:rFonts w:ascii="Bookman Old Style" w:hAnsi="Bookman Old Style"/>
          <w:b/>
          <w:bCs/>
          <w:iCs/>
          <w:sz w:val="22"/>
          <w:szCs w:val="22"/>
        </w:rPr>
        <w:t>XVI-CONDIÇÕES ESPECIAIS</w:t>
      </w:r>
    </w:p>
    <w:p w:rsidR="00540D10" w:rsidRPr="00207188" w:rsidRDefault="00540D10" w:rsidP="009D0788">
      <w:pPr>
        <w:autoSpaceDE w:val="0"/>
        <w:autoSpaceDN w:val="0"/>
        <w:adjustRightInd w:val="0"/>
        <w:spacing w:before="120" w:after="120"/>
        <w:ind w:right="-11"/>
        <w:jc w:val="both"/>
        <w:rPr>
          <w:rFonts w:ascii="Bookman Old Style" w:hAnsi="Bookman Old Style"/>
          <w:b/>
          <w:sz w:val="22"/>
          <w:szCs w:val="22"/>
        </w:rPr>
      </w:pPr>
      <w:r w:rsidRPr="00207188">
        <w:rPr>
          <w:rFonts w:ascii="Bookman Old Style" w:hAnsi="Bookman Old Style"/>
          <w:b/>
          <w:sz w:val="22"/>
          <w:szCs w:val="22"/>
        </w:rPr>
        <w:t>16.1 - Da Participação das Micro</w:t>
      </w:r>
      <w:r w:rsidR="009442F3" w:rsidRPr="00207188">
        <w:rPr>
          <w:rFonts w:ascii="Bookman Old Style" w:hAnsi="Bookman Old Style"/>
          <w:b/>
          <w:sz w:val="22"/>
          <w:szCs w:val="22"/>
        </w:rPr>
        <w:t>e</w:t>
      </w:r>
      <w:r w:rsidRPr="00207188">
        <w:rPr>
          <w:rFonts w:ascii="Bookman Old Style" w:hAnsi="Bookman Old Style"/>
          <w:b/>
          <w:sz w:val="22"/>
          <w:szCs w:val="22"/>
        </w:rPr>
        <w:t>mpresa</w:t>
      </w:r>
      <w:r w:rsidR="009442F3" w:rsidRPr="00207188">
        <w:rPr>
          <w:rFonts w:ascii="Bookman Old Style" w:hAnsi="Bookman Old Style"/>
          <w:b/>
          <w:sz w:val="22"/>
          <w:szCs w:val="22"/>
        </w:rPr>
        <w:t>s</w:t>
      </w:r>
      <w:r w:rsidRPr="00207188">
        <w:rPr>
          <w:rFonts w:ascii="Bookman Old Style" w:hAnsi="Bookman Old Style"/>
          <w:b/>
          <w:sz w:val="22"/>
          <w:szCs w:val="22"/>
        </w:rPr>
        <w:t xml:space="preserve"> e Empresa</w:t>
      </w:r>
      <w:r w:rsidR="009442F3" w:rsidRPr="00207188">
        <w:rPr>
          <w:rFonts w:ascii="Bookman Old Style" w:hAnsi="Bookman Old Style"/>
          <w:b/>
          <w:sz w:val="22"/>
          <w:szCs w:val="22"/>
        </w:rPr>
        <w:t>s</w:t>
      </w:r>
      <w:r w:rsidRPr="00207188">
        <w:rPr>
          <w:rFonts w:ascii="Bookman Old Style" w:hAnsi="Bookman Old Style"/>
          <w:b/>
          <w:sz w:val="22"/>
          <w:szCs w:val="22"/>
        </w:rPr>
        <w:t xml:space="preserve"> de Pequeno Porte.</w:t>
      </w:r>
    </w:p>
    <w:p w:rsidR="00540D10" w:rsidRPr="00207188" w:rsidRDefault="00540D10" w:rsidP="009D0788">
      <w:pPr>
        <w:autoSpaceDE w:val="0"/>
        <w:autoSpaceDN w:val="0"/>
        <w:adjustRightInd w:val="0"/>
        <w:spacing w:before="120" w:after="120"/>
        <w:ind w:right="-11"/>
        <w:jc w:val="both"/>
        <w:rPr>
          <w:rFonts w:ascii="Bookman Old Style" w:hAnsi="Bookman Old Style"/>
          <w:sz w:val="22"/>
          <w:szCs w:val="22"/>
        </w:rPr>
      </w:pPr>
      <w:r w:rsidRPr="00207188">
        <w:rPr>
          <w:rFonts w:ascii="Bookman Old Style" w:hAnsi="Bookman Old Style"/>
          <w:sz w:val="22"/>
          <w:szCs w:val="22"/>
        </w:rPr>
        <w:t>16.1.1 Nos termos do art. 48, I da Lei Complementar 123/06 a presente Licitação destina-se exclusivamente a participação de Micro e Pequenas Empresas.</w:t>
      </w:r>
    </w:p>
    <w:p w:rsidR="00540D10" w:rsidRPr="00207188" w:rsidRDefault="00540D10" w:rsidP="009D0788">
      <w:pPr>
        <w:autoSpaceDE w:val="0"/>
        <w:autoSpaceDN w:val="0"/>
        <w:adjustRightInd w:val="0"/>
        <w:spacing w:before="120" w:after="120"/>
        <w:ind w:right="-11"/>
        <w:jc w:val="both"/>
        <w:rPr>
          <w:rFonts w:ascii="Bookman Old Style" w:hAnsi="Bookman Old Style"/>
          <w:sz w:val="22"/>
          <w:szCs w:val="22"/>
        </w:rPr>
      </w:pPr>
      <w:r w:rsidRPr="00207188">
        <w:rPr>
          <w:rFonts w:ascii="Bookman Old Style" w:hAnsi="Bookman Old Style"/>
          <w:sz w:val="22"/>
          <w:szCs w:val="22"/>
        </w:rPr>
        <w:t xml:space="preserve">16.1.2 Nos termos dos artigos 42 e 43 da Lei Complementar nº123, de 14/12/2006, as microempresas e empresas de pequeno porte deverão apresentar toda a </w:t>
      </w:r>
      <w:r w:rsidRPr="00207188">
        <w:rPr>
          <w:rFonts w:ascii="Bookman Old Style" w:hAnsi="Bookman Old Style"/>
          <w:sz w:val="22"/>
          <w:szCs w:val="22"/>
        </w:rPr>
        <w:lastRenderedPageBreak/>
        <w:t>documentação exigida para efeito de comprovação de regularidade fiscal, mesmo que esta apresente alguma restrição.</w:t>
      </w:r>
    </w:p>
    <w:p w:rsidR="00540D10" w:rsidRPr="00207188" w:rsidRDefault="00540D10" w:rsidP="009D0788">
      <w:pPr>
        <w:autoSpaceDE w:val="0"/>
        <w:autoSpaceDN w:val="0"/>
        <w:adjustRightInd w:val="0"/>
        <w:spacing w:before="120" w:after="120"/>
        <w:ind w:right="-11"/>
        <w:jc w:val="both"/>
        <w:rPr>
          <w:rFonts w:ascii="Bookman Old Style" w:hAnsi="Bookman Old Style"/>
          <w:sz w:val="22"/>
          <w:szCs w:val="22"/>
        </w:rPr>
      </w:pPr>
      <w:r w:rsidRPr="00207188">
        <w:rPr>
          <w:rFonts w:ascii="Bookman Old Style" w:hAnsi="Bookman Old Style"/>
          <w:sz w:val="22"/>
          <w:szCs w:val="22"/>
        </w:rPr>
        <w:t>16.1.3 Havendo alguma restrição na comprovação da regularidade fiscal, será assegurado o prazo de 05 (cinco) dias úteis, cujo termo inicial corresponderá à data da abertura da sessão, prorrogáveis por igual período a critério da Administração Pública, para a regularização da documentação, pagamento ou parcelamento do débito, e emissão de eventuais certidões negativas ou positivas com efeito de certidão negativa.</w:t>
      </w:r>
    </w:p>
    <w:p w:rsidR="00540D10" w:rsidRPr="00207188" w:rsidRDefault="00540D10" w:rsidP="009D0788">
      <w:pPr>
        <w:autoSpaceDE w:val="0"/>
        <w:autoSpaceDN w:val="0"/>
        <w:adjustRightInd w:val="0"/>
        <w:spacing w:before="120" w:after="120"/>
        <w:ind w:right="-11"/>
        <w:jc w:val="both"/>
        <w:rPr>
          <w:rFonts w:ascii="Bookman Old Style" w:hAnsi="Bookman Old Style"/>
          <w:sz w:val="22"/>
          <w:szCs w:val="22"/>
        </w:rPr>
      </w:pPr>
      <w:r w:rsidRPr="00207188">
        <w:rPr>
          <w:rFonts w:ascii="Bookman Old Style" w:hAnsi="Bookman Old Style"/>
          <w:sz w:val="22"/>
          <w:szCs w:val="22"/>
        </w:rPr>
        <w:t xml:space="preserve">16.1.4 A não regularização da documentação no prazo previsto implicará decadência do direito à contratação, sem prejuízo das sanções previstas no art. 81 da Lei </w:t>
      </w:r>
      <w:r w:rsidR="00137F80" w:rsidRPr="00207188">
        <w:rPr>
          <w:rFonts w:ascii="Bookman Old Style" w:hAnsi="Bookman Old Style"/>
          <w:sz w:val="22"/>
          <w:szCs w:val="22"/>
        </w:rPr>
        <w:t xml:space="preserve">nº </w:t>
      </w:r>
      <w:r w:rsidRPr="00207188">
        <w:rPr>
          <w:rFonts w:ascii="Bookman Old Style" w:hAnsi="Bookman Old Style"/>
          <w:sz w:val="22"/>
          <w:szCs w:val="22"/>
        </w:rPr>
        <w:t>8.666, de 21 de junho de 1993, sendo facultado à Administração convocar os licitantes remanescentes, na ordem de classificação, para contratação, ou revogar a licitação.</w:t>
      </w:r>
    </w:p>
    <w:p w:rsidR="00540D10" w:rsidRPr="00207188" w:rsidRDefault="00540D10" w:rsidP="009D0788">
      <w:pPr>
        <w:autoSpaceDE w:val="0"/>
        <w:autoSpaceDN w:val="0"/>
        <w:adjustRightInd w:val="0"/>
        <w:spacing w:before="120" w:after="120"/>
        <w:ind w:right="-11"/>
        <w:jc w:val="both"/>
        <w:rPr>
          <w:rFonts w:ascii="Bookman Old Style" w:hAnsi="Bookman Old Style"/>
          <w:sz w:val="22"/>
          <w:szCs w:val="22"/>
        </w:rPr>
      </w:pPr>
    </w:p>
    <w:p w:rsidR="00E66D2D" w:rsidRPr="00207188" w:rsidRDefault="00E66D2D" w:rsidP="009D0788">
      <w:pPr>
        <w:pStyle w:val="Ttulo2"/>
        <w:spacing w:before="120" w:after="120"/>
        <w:ind w:right="-11"/>
        <w:rPr>
          <w:rFonts w:ascii="Bookman Old Style" w:hAnsi="Bookman Old Style"/>
          <w:i w:val="0"/>
          <w:sz w:val="22"/>
          <w:szCs w:val="22"/>
        </w:rPr>
      </w:pPr>
      <w:r w:rsidRPr="00207188">
        <w:rPr>
          <w:rFonts w:ascii="Bookman Old Style" w:hAnsi="Bookman Old Style"/>
          <w:i w:val="0"/>
          <w:sz w:val="22"/>
          <w:szCs w:val="22"/>
        </w:rPr>
        <w:t>XVII-DAS CONDIÇÕES PARA CONTRATAÇÃO</w:t>
      </w:r>
    </w:p>
    <w:p w:rsidR="00E66D2D" w:rsidRPr="00207188" w:rsidRDefault="00E66D2D" w:rsidP="009D0788">
      <w:pPr>
        <w:autoSpaceDE w:val="0"/>
        <w:autoSpaceDN w:val="0"/>
        <w:adjustRightInd w:val="0"/>
        <w:spacing w:before="120" w:after="120"/>
        <w:ind w:right="-11"/>
        <w:jc w:val="both"/>
        <w:rPr>
          <w:rFonts w:ascii="Bookman Old Style" w:hAnsi="Bookman Old Style"/>
          <w:sz w:val="22"/>
          <w:szCs w:val="22"/>
        </w:rPr>
      </w:pPr>
      <w:r w:rsidRPr="00207188">
        <w:rPr>
          <w:rFonts w:ascii="Bookman Old Style" w:hAnsi="Bookman Old Style"/>
          <w:sz w:val="22"/>
          <w:szCs w:val="22"/>
        </w:rPr>
        <w:t>17.1</w:t>
      </w:r>
      <w:r w:rsidR="00C90B15" w:rsidRPr="00207188">
        <w:rPr>
          <w:rFonts w:ascii="Bookman Old Style" w:hAnsi="Bookman Old Style"/>
          <w:sz w:val="22"/>
          <w:szCs w:val="22"/>
        </w:rPr>
        <w:t xml:space="preserve"> </w:t>
      </w:r>
      <w:r w:rsidRPr="00207188">
        <w:rPr>
          <w:rFonts w:ascii="Bookman Old Style" w:hAnsi="Bookman Old Style"/>
          <w:sz w:val="22"/>
          <w:szCs w:val="22"/>
        </w:rPr>
        <w:t xml:space="preserve">Homologado o procedimento licitatório, o representante legal da adjudicatária será convocado para firmar a Ata de Registro de Preços conforme minuta constante do </w:t>
      </w:r>
      <w:r w:rsidR="00F05AE0" w:rsidRPr="00207188">
        <w:rPr>
          <w:rFonts w:ascii="Bookman Old Style" w:hAnsi="Bookman Old Style"/>
          <w:b/>
          <w:bCs/>
          <w:sz w:val="22"/>
          <w:szCs w:val="22"/>
        </w:rPr>
        <w:t>Anexo VI.</w:t>
      </w:r>
    </w:p>
    <w:p w:rsidR="00E66D2D" w:rsidRPr="00207188" w:rsidRDefault="00E66D2D" w:rsidP="009D0788">
      <w:pPr>
        <w:autoSpaceDE w:val="0"/>
        <w:autoSpaceDN w:val="0"/>
        <w:adjustRightInd w:val="0"/>
        <w:spacing w:before="120" w:after="120"/>
        <w:ind w:right="-11"/>
        <w:jc w:val="both"/>
        <w:rPr>
          <w:rFonts w:ascii="Bookman Old Style" w:hAnsi="Bookman Old Style"/>
          <w:sz w:val="22"/>
          <w:szCs w:val="22"/>
        </w:rPr>
      </w:pPr>
      <w:r w:rsidRPr="00207188">
        <w:rPr>
          <w:rFonts w:ascii="Bookman Old Style" w:hAnsi="Bookman Old Style"/>
          <w:sz w:val="22"/>
          <w:szCs w:val="22"/>
        </w:rPr>
        <w:t>17.2</w:t>
      </w:r>
      <w:r w:rsidR="00C90B15" w:rsidRPr="00207188">
        <w:rPr>
          <w:rFonts w:ascii="Bookman Old Style" w:hAnsi="Bookman Old Style"/>
          <w:sz w:val="22"/>
          <w:szCs w:val="22"/>
        </w:rPr>
        <w:t xml:space="preserve"> </w:t>
      </w:r>
      <w:r w:rsidRPr="00207188">
        <w:rPr>
          <w:rFonts w:ascii="Bookman Old Style" w:hAnsi="Bookman Old Style"/>
          <w:sz w:val="22"/>
          <w:szCs w:val="22"/>
        </w:rPr>
        <w:t>Se o licitante vencedor, convocado dentro do prazo de validade de sua proposta, deixar de assinar a Ata de Registro de Preços, não tendo solicitado prorrogação de prazo com justificativa aceita pel</w:t>
      </w:r>
      <w:r w:rsidR="00B03FEA" w:rsidRPr="00207188">
        <w:rPr>
          <w:rFonts w:ascii="Bookman Old Style" w:hAnsi="Bookman Old Style"/>
          <w:sz w:val="22"/>
          <w:szCs w:val="22"/>
        </w:rPr>
        <w:t>a</w:t>
      </w:r>
      <w:r w:rsidRPr="00207188">
        <w:rPr>
          <w:rFonts w:ascii="Bookman Old Style" w:hAnsi="Bookman Old Style"/>
          <w:sz w:val="22"/>
          <w:szCs w:val="22"/>
        </w:rPr>
        <w:t xml:space="preserve"> Pregoeir</w:t>
      </w:r>
      <w:r w:rsidR="00B03FEA" w:rsidRPr="00207188">
        <w:rPr>
          <w:rFonts w:ascii="Bookman Old Style" w:hAnsi="Bookman Old Style"/>
          <w:sz w:val="22"/>
          <w:szCs w:val="22"/>
        </w:rPr>
        <w:t>a</w:t>
      </w:r>
      <w:r w:rsidRPr="00207188">
        <w:rPr>
          <w:rFonts w:ascii="Bookman Old Style" w:hAnsi="Bookman Old Style"/>
          <w:sz w:val="22"/>
          <w:szCs w:val="22"/>
        </w:rPr>
        <w:t>, est</w:t>
      </w:r>
      <w:r w:rsidR="0079271E" w:rsidRPr="00207188">
        <w:rPr>
          <w:rFonts w:ascii="Bookman Old Style" w:hAnsi="Bookman Old Style"/>
          <w:sz w:val="22"/>
          <w:szCs w:val="22"/>
        </w:rPr>
        <w:t>a</w:t>
      </w:r>
      <w:r w:rsidRPr="00207188">
        <w:rPr>
          <w:rFonts w:ascii="Bookman Old Style" w:hAnsi="Bookman Old Style"/>
          <w:sz w:val="22"/>
          <w:szCs w:val="22"/>
        </w:rPr>
        <w:t xml:space="preserve"> examinará as propostas subseqüentes e habilitação dos licitantes, segundo a ordem de classificação, podendo ainda, negociar o desconto nos preços registrados. </w:t>
      </w:r>
    </w:p>
    <w:p w:rsidR="00E66D2D" w:rsidRPr="00207188" w:rsidRDefault="00E66D2D" w:rsidP="009D0788">
      <w:pPr>
        <w:autoSpaceDE w:val="0"/>
        <w:autoSpaceDN w:val="0"/>
        <w:adjustRightInd w:val="0"/>
        <w:spacing w:before="120" w:after="120"/>
        <w:ind w:right="-11"/>
        <w:jc w:val="both"/>
        <w:rPr>
          <w:rFonts w:ascii="Bookman Old Style" w:hAnsi="Bookman Old Style"/>
          <w:sz w:val="22"/>
          <w:szCs w:val="22"/>
        </w:rPr>
      </w:pPr>
      <w:r w:rsidRPr="00207188">
        <w:rPr>
          <w:rFonts w:ascii="Bookman Old Style" w:hAnsi="Bookman Old Style"/>
          <w:sz w:val="22"/>
          <w:szCs w:val="22"/>
        </w:rPr>
        <w:t>17.3</w:t>
      </w:r>
      <w:r w:rsidR="00644E57" w:rsidRPr="00207188">
        <w:rPr>
          <w:rFonts w:ascii="Bookman Old Style" w:hAnsi="Bookman Old Style"/>
          <w:sz w:val="22"/>
          <w:szCs w:val="22"/>
        </w:rPr>
        <w:t xml:space="preserve"> </w:t>
      </w:r>
      <w:r w:rsidRPr="00207188">
        <w:rPr>
          <w:rFonts w:ascii="Bookman Old Style" w:hAnsi="Bookman Old Style"/>
          <w:sz w:val="22"/>
          <w:szCs w:val="22"/>
        </w:rPr>
        <w:t xml:space="preserve">A Ata de Registro de Preços a </w:t>
      </w:r>
      <w:r w:rsidR="004F7A12" w:rsidRPr="00207188">
        <w:rPr>
          <w:rFonts w:ascii="Bookman Old Style" w:hAnsi="Bookman Old Style"/>
          <w:sz w:val="22"/>
          <w:szCs w:val="22"/>
        </w:rPr>
        <w:t>ser firmada</w:t>
      </w:r>
      <w:r w:rsidR="006046B0" w:rsidRPr="00207188">
        <w:rPr>
          <w:rFonts w:ascii="Bookman Old Style" w:hAnsi="Bookman Old Style"/>
          <w:sz w:val="22"/>
          <w:szCs w:val="22"/>
        </w:rPr>
        <w:t xml:space="preserve"> </w:t>
      </w:r>
      <w:r w:rsidR="003D4397" w:rsidRPr="00207188">
        <w:rPr>
          <w:rFonts w:ascii="Bookman Old Style" w:hAnsi="Bookman Old Style"/>
          <w:sz w:val="22"/>
          <w:szCs w:val="22"/>
        </w:rPr>
        <w:t xml:space="preserve">entre </w:t>
      </w:r>
      <w:r w:rsidR="0079271E" w:rsidRPr="00207188">
        <w:rPr>
          <w:rFonts w:ascii="Bookman Old Style" w:hAnsi="Bookman Old Style"/>
          <w:sz w:val="22"/>
          <w:szCs w:val="22"/>
        </w:rPr>
        <w:t>o Município de Liberdade, MG</w:t>
      </w:r>
      <w:r w:rsidR="006046B0" w:rsidRPr="00207188">
        <w:rPr>
          <w:rFonts w:ascii="Bookman Old Style" w:hAnsi="Bookman Old Style"/>
          <w:sz w:val="22"/>
          <w:szCs w:val="22"/>
        </w:rPr>
        <w:t xml:space="preserve"> </w:t>
      </w:r>
      <w:r w:rsidRPr="00207188">
        <w:rPr>
          <w:rFonts w:ascii="Bookman Old Style" w:hAnsi="Bookman Old Style"/>
          <w:sz w:val="22"/>
          <w:szCs w:val="22"/>
        </w:rPr>
        <w:t xml:space="preserve">e a adjudicatária incluirá as condições estabelecidas neste Edital, seus anexos e legislação pertinente para a fiel execução do objeto licitado. </w:t>
      </w:r>
    </w:p>
    <w:p w:rsidR="00E66D2D" w:rsidRPr="00207188" w:rsidRDefault="00E66D2D" w:rsidP="009D0788">
      <w:pPr>
        <w:tabs>
          <w:tab w:val="left" w:pos="1134"/>
        </w:tabs>
        <w:autoSpaceDE w:val="0"/>
        <w:autoSpaceDN w:val="0"/>
        <w:adjustRightInd w:val="0"/>
        <w:spacing w:before="120" w:after="120"/>
        <w:ind w:right="-11"/>
        <w:jc w:val="both"/>
        <w:rPr>
          <w:rFonts w:ascii="Bookman Old Style" w:hAnsi="Bookman Old Style"/>
          <w:sz w:val="22"/>
          <w:szCs w:val="22"/>
        </w:rPr>
      </w:pPr>
      <w:r w:rsidRPr="00207188">
        <w:rPr>
          <w:rFonts w:ascii="Bookman Old Style" w:hAnsi="Bookman Old Style"/>
          <w:sz w:val="22"/>
          <w:szCs w:val="22"/>
        </w:rPr>
        <w:t>17.4</w:t>
      </w:r>
      <w:r w:rsidR="00644E57" w:rsidRPr="00207188">
        <w:rPr>
          <w:rFonts w:ascii="Bookman Old Style" w:hAnsi="Bookman Old Style"/>
          <w:sz w:val="22"/>
          <w:szCs w:val="22"/>
        </w:rPr>
        <w:t xml:space="preserve"> </w:t>
      </w:r>
      <w:r w:rsidRPr="00207188">
        <w:rPr>
          <w:rFonts w:ascii="Bookman Old Style" w:hAnsi="Bookman Old Style"/>
          <w:sz w:val="22"/>
          <w:szCs w:val="22"/>
        </w:rPr>
        <w:t>A Ata de Registro de Preços</w:t>
      </w:r>
      <w:r w:rsidR="003E024A" w:rsidRPr="00207188">
        <w:rPr>
          <w:rFonts w:ascii="Bookman Old Style" w:hAnsi="Bookman Old Style"/>
          <w:sz w:val="22"/>
          <w:szCs w:val="22"/>
        </w:rPr>
        <w:t xml:space="preserve"> terá vigência </w:t>
      </w:r>
      <w:r w:rsidRPr="00207188">
        <w:rPr>
          <w:rFonts w:ascii="Bookman Old Style" w:hAnsi="Bookman Old Style"/>
          <w:sz w:val="22"/>
          <w:szCs w:val="22"/>
        </w:rPr>
        <w:t>de 12 (doze)</w:t>
      </w:r>
      <w:r w:rsidR="00F05AE0" w:rsidRPr="00207188">
        <w:rPr>
          <w:rFonts w:ascii="Bookman Old Style" w:hAnsi="Bookman Old Style"/>
          <w:sz w:val="22"/>
          <w:szCs w:val="22"/>
        </w:rPr>
        <w:t xml:space="preserve"> meses a contar de sua assinatura.</w:t>
      </w:r>
    </w:p>
    <w:p w:rsidR="00E66D2D" w:rsidRPr="00207188" w:rsidRDefault="00E66D2D" w:rsidP="009D0788">
      <w:pPr>
        <w:autoSpaceDE w:val="0"/>
        <w:autoSpaceDN w:val="0"/>
        <w:adjustRightInd w:val="0"/>
        <w:spacing w:before="120" w:after="120"/>
        <w:ind w:right="-11"/>
        <w:jc w:val="both"/>
        <w:rPr>
          <w:rFonts w:ascii="Bookman Old Style" w:hAnsi="Bookman Old Style"/>
          <w:sz w:val="22"/>
          <w:szCs w:val="22"/>
        </w:rPr>
      </w:pPr>
      <w:r w:rsidRPr="00207188">
        <w:rPr>
          <w:rFonts w:ascii="Bookman Old Style" w:hAnsi="Bookman Old Style"/>
          <w:sz w:val="22"/>
          <w:szCs w:val="22"/>
        </w:rPr>
        <w:t>17.</w:t>
      </w:r>
      <w:r w:rsidR="003E024A" w:rsidRPr="00207188">
        <w:rPr>
          <w:rFonts w:ascii="Bookman Old Style" w:hAnsi="Bookman Old Style"/>
          <w:sz w:val="22"/>
          <w:szCs w:val="22"/>
        </w:rPr>
        <w:t>5</w:t>
      </w:r>
      <w:r w:rsidR="00644E57" w:rsidRPr="00207188">
        <w:rPr>
          <w:rFonts w:ascii="Bookman Old Style" w:hAnsi="Bookman Old Style"/>
          <w:sz w:val="22"/>
          <w:szCs w:val="22"/>
        </w:rPr>
        <w:t xml:space="preserve"> </w:t>
      </w:r>
      <w:r w:rsidR="003E024A" w:rsidRPr="00207188">
        <w:rPr>
          <w:rFonts w:ascii="Bookman Old Style" w:hAnsi="Bookman Old Style"/>
          <w:sz w:val="22"/>
          <w:szCs w:val="22"/>
        </w:rPr>
        <w:t xml:space="preserve">A Ata de Registro de Preços </w:t>
      </w:r>
      <w:r w:rsidRPr="00207188">
        <w:rPr>
          <w:rFonts w:ascii="Bookman Old Style" w:hAnsi="Bookman Old Style"/>
          <w:sz w:val="22"/>
          <w:szCs w:val="22"/>
        </w:rPr>
        <w:t>bem como os direitos e obrigações dele decorrentes, não poderá ser subcontratado, cedido ou transferido, total ou parcialmente, nem ser executado em associação da contratada com terceiros, sem autorização prévia d</w:t>
      </w:r>
      <w:r w:rsidR="004417D1" w:rsidRPr="00207188">
        <w:rPr>
          <w:rFonts w:ascii="Bookman Old Style" w:hAnsi="Bookman Old Style"/>
          <w:sz w:val="22"/>
          <w:szCs w:val="22"/>
        </w:rPr>
        <w:t>o</w:t>
      </w:r>
      <w:r w:rsidR="006046B0" w:rsidRPr="00207188">
        <w:rPr>
          <w:rFonts w:ascii="Bookman Old Style" w:hAnsi="Bookman Old Style"/>
          <w:sz w:val="22"/>
          <w:szCs w:val="22"/>
        </w:rPr>
        <w:t xml:space="preserve"> </w:t>
      </w:r>
      <w:r w:rsidR="004417D1" w:rsidRPr="00207188">
        <w:rPr>
          <w:rFonts w:ascii="Bookman Old Style" w:hAnsi="Bookman Old Style"/>
          <w:sz w:val="22"/>
          <w:szCs w:val="22"/>
        </w:rPr>
        <w:t>Município</w:t>
      </w:r>
      <w:r w:rsidRPr="00207188">
        <w:rPr>
          <w:rFonts w:ascii="Bookman Old Style" w:hAnsi="Bookman Old Style"/>
          <w:sz w:val="22"/>
          <w:szCs w:val="22"/>
        </w:rPr>
        <w:t>, por escrito, sob pena de aplicação de sanção, inclusive rescisão contratual;</w:t>
      </w:r>
    </w:p>
    <w:p w:rsidR="00E66D2D" w:rsidRPr="00207188" w:rsidRDefault="004417D1" w:rsidP="009D0788">
      <w:pPr>
        <w:autoSpaceDE w:val="0"/>
        <w:autoSpaceDN w:val="0"/>
        <w:adjustRightInd w:val="0"/>
        <w:spacing w:before="120" w:after="120"/>
        <w:ind w:right="-11"/>
        <w:jc w:val="both"/>
        <w:rPr>
          <w:rFonts w:ascii="Bookman Old Style" w:hAnsi="Bookman Old Style"/>
          <w:sz w:val="22"/>
          <w:szCs w:val="22"/>
        </w:rPr>
      </w:pPr>
      <w:r w:rsidRPr="00207188">
        <w:rPr>
          <w:rFonts w:ascii="Bookman Old Style" w:hAnsi="Bookman Old Style"/>
          <w:sz w:val="22"/>
          <w:szCs w:val="22"/>
        </w:rPr>
        <w:t>17.6</w:t>
      </w:r>
      <w:r w:rsidR="00E66D2D" w:rsidRPr="00207188">
        <w:rPr>
          <w:rFonts w:ascii="Bookman Old Style" w:hAnsi="Bookman Old Style"/>
          <w:sz w:val="22"/>
          <w:szCs w:val="22"/>
        </w:rPr>
        <w:t xml:space="preserve"> Operações de reorganização empresarial, tais como fusão, cisão e incorporação, ocorridas durante a vigência do contrato, deverão ser comunicadas </w:t>
      </w:r>
      <w:r w:rsidRPr="00207188">
        <w:rPr>
          <w:rFonts w:ascii="Bookman Old Style" w:hAnsi="Bookman Old Style"/>
          <w:sz w:val="22"/>
          <w:szCs w:val="22"/>
        </w:rPr>
        <w:t>ao Município</w:t>
      </w:r>
      <w:r w:rsidR="00E66D2D" w:rsidRPr="00207188">
        <w:rPr>
          <w:rFonts w:ascii="Bookman Old Style" w:hAnsi="Bookman Old Style"/>
          <w:sz w:val="22"/>
          <w:szCs w:val="22"/>
        </w:rPr>
        <w:t xml:space="preserve"> e, na hipótese de restar caracterizada a frustração das regras e princípios disciplinadores das licitações e contratos administrativos, ensejará a rescisão;</w:t>
      </w:r>
    </w:p>
    <w:p w:rsidR="009D03EC" w:rsidRPr="00207188" w:rsidRDefault="009D03EC" w:rsidP="009D0788">
      <w:pPr>
        <w:autoSpaceDE w:val="0"/>
        <w:autoSpaceDN w:val="0"/>
        <w:adjustRightInd w:val="0"/>
        <w:spacing w:before="120" w:after="120"/>
        <w:ind w:right="-11"/>
        <w:jc w:val="both"/>
        <w:rPr>
          <w:rFonts w:ascii="Bookman Old Style" w:hAnsi="Bookman Old Style"/>
          <w:bCs/>
          <w:iCs/>
          <w:sz w:val="22"/>
          <w:szCs w:val="22"/>
        </w:rPr>
      </w:pPr>
      <w:r w:rsidRPr="00207188">
        <w:rPr>
          <w:rFonts w:ascii="Bookman Old Style" w:hAnsi="Bookman Old Style"/>
          <w:bCs/>
          <w:iCs/>
          <w:sz w:val="22"/>
          <w:szCs w:val="22"/>
        </w:rPr>
        <w:t>17.7 Os contratos decorrentes da ata de registros de preços serão substituídos pelos empenhos e individualizados pela ordem de serviços.</w:t>
      </w:r>
    </w:p>
    <w:p w:rsidR="00121FCB" w:rsidRPr="00207188" w:rsidRDefault="00121FCB" w:rsidP="009D0788">
      <w:pPr>
        <w:autoSpaceDE w:val="0"/>
        <w:autoSpaceDN w:val="0"/>
        <w:adjustRightInd w:val="0"/>
        <w:spacing w:before="120" w:after="120"/>
        <w:ind w:right="-11"/>
        <w:jc w:val="both"/>
        <w:rPr>
          <w:rFonts w:ascii="Bookman Old Style" w:hAnsi="Bookman Old Style"/>
          <w:bCs/>
          <w:iCs/>
          <w:sz w:val="22"/>
          <w:szCs w:val="22"/>
        </w:rPr>
      </w:pPr>
    </w:p>
    <w:p w:rsidR="00E66D2D" w:rsidRPr="00207188" w:rsidRDefault="00F05AE0" w:rsidP="009D0788">
      <w:pPr>
        <w:autoSpaceDE w:val="0"/>
        <w:autoSpaceDN w:val="0"/>
        <w:adjustRightInd w:val="0"/>
        <w:spacing w:before="120" w:after="120"/>
        <w:ind w:right="-11"/>
        <w:jc w:val="both"/>
        <w:rPr>
          <w:rFonts w:ascii="Bookman Old Style" w:hAnsi="Bookman Old Style"/>
          <w:b/>
          <w:bCs/>
          <w:iCs/>
          <w:sz w:val="22"/>
          <w:szCs w:val="22"/>
        </w:rPr>
      </w:pPr>
      <w:r w:rsidRPr="00207188">
        <w:rPr>
          <w:rFonts w:ascii="Bookman Old Style" w:hAnsi="Bookman Old Style"/>
          <w:b/>
          <w:bCs/>
          <w:iCs/>
          <w:sz w:val="22"/>
          <w:szCs w:val="22"/>
        </w:rPr>
        <w:t>XVIII- DO CANCELAMENTO DA ATA DE REGISTRO DE PREÇOS</w:t>
      </w:r>
    </w:p>
    <w:p w:rsidR="00E66D2D" w:rsidRPr="00306EDF" w:rsidRDefault="00E66D2D" w:rsidP="009D0788">
      <w:pPr>
        <w:autoSpaceDE w:val="0"/>
        <w:autoSpaceDN w:val="0"/>
        <w:adjustRightInd w:val="0"/>
        <w:spacing w:before="120" w:after="120"/>
        <w:ind w:right="-11"/>
        <w:jc w:val="both"/>
        <w:rPr>
          <w:rFonts w:ascii="Bookman Old Style" w:hAnsi="Bookman Old Style"/>
          <w:bCs/>
          <w:iCs/>
          <w:sz w:val="22"/>
          <w:szCs w:val="22"/>
        </w:rPr>
      </w:pPr>
      <w:r w:rsidRPr="00207188">
        <w:rPr>
          <w:rFonts w:ascii="Bookman Old Style" w:hAnsi="Bookman Old Style"/>
          <w:bCs/>
          <w:iCs/>
          <w:sz w:val="22"/>
          <w:szCs w:val="22"/>
        </w:rPr>
        <w:t>18.1A inexecução total ou parcial na entrega do objeto licitado ensejará, sem pre</w:t>
      </w:r>
      <w:r w:rsidR="003E024A" w:rsidRPr="00207188">
        <w:rPr>
          <w:rFonts w:ascii="Bookman Old Style" w:hAnsi="Bookman Old Style"/>
          <w:bCs/>
          <w:iCs/>
          <w:sz w:val="22"/>
          <w:szCs w:val="22"/>
        </w:rPr>
        <w:t>juízo das penalidades cabíveis,</w:t>
      </w:r>
      <w:r w:rsidRPr="00207188">
        <w:rPr>
          <w:rFonts w:ascii="Bookman Old Style" w:hAnsi="Bookman Old Style"/>
          <w:bCs/>
          <w:iCs/>
          <w:sz w:val="22"/>
          <w:szCs w:val="22"/>
        </w:rPr>
        <w:t xml:space="preserve"> a rescisão contrat</w:t>
      </w:r>
      <w:r w:rsidR="00F05AE0" w:rsidRPr="00207188">
        <w:rPr>
          <w:rFonts w:ascii="Bookman Old Style" w:hAnsi="Bookman Old Style"/>
          <w:bCs/>
          <w:iCs/>
          <w:sz w:val="22"/>
          <w:szCs w:val="22"/>
        </w:rPr>
        <w:t xml:space="preserve">ual ou instrumento equivalente </w:t>
      </w:r>
      <w:r w:rsidRPr="00207188">
        <w:rPr>
          <w:rFonts w:ascii="Bookman Old Style" w:hAnsi="Bookman Old Style"/>
          <w:bCs/>
          <w:iCs/>
          <w:sz w:val="22"/>
          <w:szCs w:val="22"/>
        </w:rPr>
        <w:t xml:space="preserve">nos casos previstos no art.78 e 79 da Lei Federal </w:t>
      </w:r>
      <w:r w:rsidR="004417D1" w:rsidRPr="00207188">
        <w:rPr>
          <w:rFonts w:ascii="Bookman Old Style" w:hAnsi="Bookman Old Style"/>
          <w:bCs/>
          <w:iCs/>
          <w:sz w:val="22"/>
          <w:szCs w:val="22"/>
        </w:rPr>
        <w:t xml:space="preserve">nº </w:t>
      </w:r>
      <w:r w:rsidRPr="00207188">
        <w:rPr>
          <w:rFonts w:ascii="Bookman Old Style" w:hAnsi="Bookman Old Style"/>
          <w:bCs/>
          <w:iCs/>
          <w:sz w:val="22"/>
          <w:szCs w:val="22"/>
        </w:rPr>
        <w:t>8.666/93 e alterações posteriores, sem que desse fato decorra multa para a Administração.</w:t>
      </w:r>
    </w:p>
    <w:p w:rsidR="00E66D2D" w:rsidRPr="00207188" w:rsidRDefault="00E66D2D" w:rsidP="009D0788">
      <w:pPr>
        <w:autoSpaceDE w:val="0"/>
        <w:autoSpaceDN w:val="0"/>
        <w:adjustRightInd w:val="0"/>
        <w:spacing w:before="120" w:after="120"/>
        <w:ind w:right="-11"/>
        <w:jc w:val="both"/>
        <w:rPr>
          <w:rFonts w:ascii="Bookman Old Style" w:hAnsi="Bookman Old Style"/>
          <w:b/>
          <w:bCs/>
          <w:iCs/>
          <w:sz w:val="22"/>
          <w:szCs w:val="22"/>
        </w:rPr>
      </w:pPr>
      <w:r w:rsidRPr="00207188">
        <w:rPr>
          <w:rFonts w:ascii="Bookman Old Style" w:hAnsi="Bookman Old Style"/>
          <w:b/>
          <w:bCs/>
          <w:iCs/>
          <w:sz w:val="22"/>
          <w:szCs w:val="22"/>
        </w:rPr>
        <w:lastRenderedPageBreak/>
        <w:t xml:space="preserve">XIX </w:t>
      </w:r>
      <w:r w:rsidR="004417D1" w:rsidRPr="00207188">
        <w:rPr>
          <w:rFonts w:ascii="Bookman Old Style" w:hAnsi="Bookman Old Style"/>
          <w:b/>
          <w:bCs/>
          <w:iCs/>
          <w:sz w:val="22"/>
          <w:szCs w:val="22"/>
        </w:rPr>
        <w:t xml:space="preserve">- </w:t>
      </w:r>
      <w:r w:rsidRPr="00207188">
        <w:rPr>
          <w:rFonts w:ascii="Bookman Old Style" w:hAnsi="Bookman Old Style"/>
          <w:b/>
          <w:bCs/>
          <w:iCs/>
          <w:sz w:val="22"/>
          <w:szCs w:val="22"/>
        </w:rPr>
        <w:t>DISPOSIÇÕES GERAIS</w:t>
      </w:r>
    </w:p>
    <w:p w:rsidR="0001756A" w:rsidRPr="00207188" w:rsidRDefault="0001756A" w:rsidP="009D0788">
      <w:pPr>
        <w:autoSpaceDE w:val="0"/>
        <w:autoSpaceDN w:val="0"/>
        <w:adjustRightInd w:val="0"/>
        <w:spacing w:before="120" w:after="120"/>
        <w:ind w:right="-11"/>
        <w:jc w:val="both"/>
        <w:rPr>
          <w:rFonts w:ascii="Bookman Old Style" w:hAnsi="Bookman Old Style"/>
          <w:sz w:val="22"/>
          <w:szCs w:val="22"/>
        </w:rPr>
      </w:pPr>
      <w:r w:rsidRPr="00207188">
        <w:rPr>
          <w:rFonts w:ascii="Bookman Old Style" w:hAnsi="Bookman Old Style"/>
          <w:sz w:val="22"/>
          <w:szCs w:val="22"/>
        </w:rPr>
        <w:t>19.1</w:t>
      </w:r>
      <w:r w:rsidR="00644E57" w:rsidRPr="00207188">
        <w:rPr>
          <w:rFonts w:ascii="Bookman Old Style" w:hAnsi="Bookman Old Style"/>
          <w:sz w:val="22"/>
          <w:szCs w:val="22"/>
        </w:rPr>
        <w:t xml:space="preserve"> </w:t>
      </w:r>
      <w:r w:rsidRPr="00207188">
        <w:rPr>
          <w:rFonts w:ascii="Bookman Old Style" w:hAnsi="Bookman Old Style"/>
          <w:sz w:val="22"/>
          <w:szCs w:val="22"/>
        </w:rPr>
        <w:t>O licitante é responsável pela fidelidade e legitimidade das informações prestadas e dos documentos apresentados em qualquer fase desta licitação. A falsidade de qualquer documento apresentado ou a inverdade das informações nele contidas implicará na imediata desclassificação ou inabilitação do licitante, ou a rescisão contratual, sem prejuízo das sanções administrativas, civis e penais cabíveis;</w:t>
      </w:r>
    </w:p>
    <w:p w:rsidR="0001756A" w:rsidRPr="00207188" w:rsidRDefault="0001756A" w:rsidP="009D0788">
      <w:pPr>
        <w:autoSpaceDE w:val="0"/>
        <w:autoSpaceDN w:val="0"/>
        <w:adjustRightInd w:val="0"/>
        <w:spacing w:before="120" w:after="120"/>
        <w:ind w:right="-11"/>
        <w:jc w:val="both"/>
        <w:rPr>
          <w:rFonts w:ascii="Bookman Old Style" w:hAnsi="Bookman Old Style"/>
          <w:sz w:val="22"/>
          <w:szCs w:val="22"/>
        </w:rPr>
      </w:pPr>
      <w:r w:rsidRPr="00207188">
        <w:rPr>
          <w:rFonts w:ascii="Bookman Old Style" w:hAnsi="Bookman Old Style"/>
          <w:sz w:val="22"/>
          <w:szCs w:val="22"/>
        </w:rPr>
        <w:t>19.2</w:t>
      </w:r>
      <w:r w:rsidR="00644E57" w:rsidRPr="00207188">
        <w:rPr>
          <w:rFonts w:ascii="Bookman Old Style" w:hAnsi="Bookman Old Style"/>
          <w:sz w:val="22"/>
          <w:szCs w:val="22"/>
        </w:rPr>
        <w:t xml:space="preserve"> </w:t>
      </w:r>
      <w:r w:rsidRPr="00207188">
        <w:rPr>
          <w:rFonts w:ascii="Bookman Old Style" w:hAnsi="Bookman Old Style"/>
          <w:sz w:val="22"/>
          <w:szCs w:val="22"/>
        </w:rPr>
        <w:t xml:space="preserve">A apresentação da Proposta Comercial pressupõe pleno conhecimento e atendimento às exigências de habilitação previstas no Edital. O licitante, ainda, será responsável por todas as transações que forem efetuadas em seu nome no Pregão Presencial, assumindo como firme e verdadeira sua proposta e lances; </w:t>
      </w:r>
    </w:p>
    <w:p w:rsidR="0001756A" w:rsidRPr="00207188" w:rsidRDefault="0001756A" w:rsidP="009D0788">
      <w:pPr>
        <w:autoSpaceDE w:val="0"/>
        <w:autoSpaceDN w:val="0"/>
        <w:adjustRightInd w:val="0"/>
        <w:spacing w:before="120" w:after="120"/>
        <w:ind w:right="-11"/>
        <w:jc w:val="both"/>
        <w:rPr>
          <w:rFonts w:ascii="Bookman Old Style" w:hAnsi="Bookman Old Style"/>
          <w:sz w:val="22"/>
          <w:szCs w:val="22"/>
        </w:rPr>
      </w:pPr>
      <w:r w:rsidRPr="00207188">
        <w:rPr>
          <w:rFonts w:ascii="Bookman Old Style" w:hAnsi="Bookman Old Style"/>
          <w:sz w:val="22"/>
          <w:szCs w:val="22"/>
        </w:rPr>
        <w:t>19.3</w:t>
      </w:r>
      <w:r w:rsidR="00644E57" w:rsidRPr="00207188">
        <w:rPr>
          <w:rFonts w:ascii="Bookman Old Style" w:hAnsi="Bookman Old Style"/>
          <w:sz w:val="22"/>
          <w:szCs w:val="22"/>
        </w:rPr>
        <w:t xml:space="preserve"> </w:t>
      </w:r>
      <w:r w:rsidRPr="00207188">
        <w:rPr>
          <w:rFonts w:ascii="Bookman Old Style" w:hAnsi="Bookman Old Style"/>
          <w:sz w:val="22"/>
          <w:szCs w:val="22"/>
        </w:rPr>
        <w:t>Uma vez incluído no processo licitatório, nenhum documento será devolvido, salvo se original a ser substituído por cópia reprográfica autent</w:t>
      </w:r>
      <w:r w:rsidR="001157B8" w:rsidRPr="00207188">
        <w:rPr>
          <w:rFonts w:ascii="Bookman Old Style" w:hAnsi="Bookman Old Style"/>
          <w:sz w:val="22"/>
          <w:szCs w:val="22"/>
        </w:rPr>
        <w:t>icada;</w:t>
      </w:r>
    </w:p>
    <w:p w:rsidR="0001756A" w:rsidRPr="00207188" w:rsidRDefault="0001756A" w:rsidP="009D0788">
      <w:pPr>
        <w:autoSpaceDE w:val="0"/>
        <w:autoSpaceDN w:val="0"/>
        <w:adjustRightInd w:val="0"/>
        <w:spacing w:before="120" w:after="120"/>
        <w:ind w:right="-11"/>
        <w:jc w:val="both"/>
        <w:rPr>
          <w:rFonts w:ascii="Bookman Old Style" w:hAnsi="Bookman Old Style"/>
          <w:sz w:val="22"/>
          <w:szCs w:val="22"/>
        </w:rPr>
      </w:pPr>
      <w:r w:rsidRPr="00207188">
        <w:rPr>
          <w:rFonts w:ascii="Bookman Old Style" w:hAnsi="Bookman Old Style"/>
          <w:sz w:val="22"/>
          <w:szCs w:val="22"/>
        </w:rPr>
        <w:t>19.4</w:t>
      </w:r>
      <w:r w:rsidR="00644E57" w:rsidRPr="00207188">
        <w:rPr>
          <w:rFonts w:ascii="Bookman Old Style" w:hAnsi="Bookman Old Style"/>
          <w:sz w:val="22"/>
          <w:szCs w:val="22"/>
        </w:rPr>
        <w:t xml:space="preserve"> </w:t>
      </w:r>
      <w:r w:rsidRPr="00207188">
        <w:rPr>
          <w:rFonts w:ascii="Bookman Old Style" w:hAnsi="Bookman Old Style"/>
          <w:sz w:val="22"/>
          <w:szCs w:val="22"/>
        </w:rPr>
        <w:t>Na análise da documentação e no julgamento das propostas de preços, a Pregoeira poderá, a seu critério, solicitar o assessoramento técnico de órgãos ou de profissionais especializados;</w:t>
      </w:r>
    </w:p>
    <w:p w:rsidR="0001756A" w:rsidRPr="00207188" w:rsidRDefault="0001756A" w:rsidP="009D0788">
      <w:pPr>
        <w:autoSpaceDE w:val="0"/>
        <w:autoSpaceDN w:val="0"/>
        <w:adjustRightInd w:val="0"/>
        <w:spacing w:before="120" w:after="120"/>
        <w:ind w:right="-11"/>
        <w:jc w:val="both"/>
        <w:rPr>
          <w:rFonts w:ascii="Bookman Old Style" w:hAnsi="Bookman Old Style"/>
          <w:sz w:val="22"/>
          <w:szCs w:val="22"/>
        </w:rPr>
      </w:pPr>
      <w:r w:rsidRPr="00207188">
        <w:rPr>
          <w:rFonts w:ascii="Bookman Old Style" w:hAnsi="Bookman Old Style"/>
          <w:sz w:val="22"/>
          <w:szCs w:val="22"/>
        </w:rPr>
        <w:t>19.5</w:t>
      </w:r>
      <w:r w:rsidR="00644E57" w:rsidRPr="00207188">
        <w:rPr>
          <w:rFonts w:ascii="Bookman Old Style" w:hAnsi="Bookman Old Style"/>
          <w:sz w:val="22"/>
          <w:szCs w:val="22"/>
        </w:rPr>
        <w:t xml:space="preserve"> </w:t>
      </w:r>
      <w:r w:rsidRPr="00207188">
        <w:rPr>
          <w:rFonts w:ascii="Bookman Old Style" w:hAnsi="Bookman Old Style"/>
          <w:sz w:val="22"/>
          <w:szCs w:val="22"/>
        </w:rPr>
        <w:t>Toda documentação apresentada neste ato convocatório e seus anexos são complementares entre si, de modo que qualquer detalhe que se mencione em um documento e se omita em outro será considerado especificado e válido;</w:t>
      </w:r>
    </w:p>
    <w:p w:rsidR="0001756A" w:rsidRPr="00207188" w:rsidRDefault="004D0244" w:rsidP="009D0788">
      <w:pPr>
        <w:autoSpaceDE w:val="0"/>
        <w:autoSpaceDN w:val="0"/>
        <w:adjustRightInd w:val="0"/>
        <w:spacing w:before="120" w:after="120"/>
        <w:ind w:right="-11"/>
        <w:jc w:val="both"/>
        <w:rPr>
          <w:rFonts w:ascii="Bookman Old Style" w:hAnsi="Bookman Old Style"/>
          <w:sz w:val="22"/>
          <w:szCs w:val="22"/>
        </w:rPr>
      </w:pPr>
      <w:r w:rsidRPr="00207188">
        <w:rPr>
          <w:rFonts w:ascii="Bookman Old Style" w:hAnsi="Bookman Old Style"/>
          <w:sz w:val="22"/>
          <w:szCs w:val="22"/>
        </w:rPr>
        <w:t xml:space="preserve">19.6 </w:t>
      </w:r>
      <w:r w:rsidR="0001756A" w:rsidRPr="00207188">
        <w:rPr>
          <w:rFonts w:ascii="Bookman Old Style" w:hAnsi="Bookman Old Style"/>
          <w:sz w:val="22"/>
          <w:szCs w:val="22"/>
        </w:rPr>
        <w:t xml:space="preserve">A Pregoeira, no interesse da Administração, poderá relevar omissões puramente formais observadas na documentação e proposta, desde que não contrariem a legislação vigente e não comprometam a lisura da licitação, sendo possível a promoção de diligências junto aos licitantes, destinadas a esclarecer a instrução do processo, conforme disposto no § 3° do art. 43 da Lei Federal 8.666/93; </w:t>
      </w:r>
    </w:p>
    <w:p w:rsidR="0001756A" w:rsidRPr="00207188" w:rsidRDefault="0001756A" w:rsidP="009D0788">
      <w:pPr>
        <w:autoSpaceDE w:val="0"/>
        <w:autoSpaceDN w:val="0"/>
        <w:adjustRightInd w:val="0"/>
        <w:spacing w:before="120" w:after="120"/>
        <w:ind w:right="-11"/>
        <w:jc w:val="both"/>
        <w:rPr>
          <w:rFonts w:ascii="Bookman Old Style" w:hAnsi="Bookman Old Style"/>
          <w:sz w:val="22"/>
          <w:szCs w:val="22"/>
        </w:rPr>
      </w:pPr>
      <w:r w:rsidRPr="00207188">
        <w:rPr>
          <w:rFonts w:ascii="Bookman Old Style" w:hAnsi="Bookman Old Style"/>
          <w:sz w:val="22"/>
          <w:szCs w:val="22"/>
        </w:rPr>
        <w:t>19.6.1Se houver solicitação de documentos, estes poderão ser enviados, no momento da sessão, via fac-símile, e, posteriormente, deverão ser enviados a Pregoeira em até 48 (quarenta e oito) horas, em original ou em cópia autenticada por cartório, sendo possível, ainda, a autenticação dos mesmos pela Pregoeira ou Equipe de Apoio;</w:t>
      </w:r>
    </w:p>
    <w:p w:rsidR="0001756A" w:rsidRPr="00207188" w:rsidRDefault="0001756A" w:rsidP="009D0788">
      <w:pPr>
        <w:autoSpaceDE w:val="0"/>
        <w:autoSpaceDN w:val="0"/>
        <w:adjustRightInd w:val="0"/>
        <w:spacing w:before="120" w:after="120"/>
        <w:ind w:right="-11"/>
        <w:jc w:val="both"/>
        <w:rPr>
          <w:rFonts w:ascii="Bookman Old Style" w:hAnsi="Bookman Old Style"/>
          <w:sz w:val="22"/>
          <w:szCs w:val="22"/>
        </w:rPr>
      </w:pPr>
      <w:r w:rsidRPr="00207188">
        <w:rPr>
          <w:rFonts w:ascii="Bookman Old Style" w:hAnsi="Bookman Old Style"/>
          <w:sz w:val="22"/>
          <w:szCs w:val="22"/>
        </w:rPr>
        <w:t>19.6.2</w:t>
      </w:r>
      <w:r w:rsidR="00644E57" w:rsidRPr="00207188">
        <w:rPr>
          <w:rFonts w:ascii="Bookman Old Style" w:hAnsi="Bookman Old Style"/>
          <w:sz w:val="22"/>
          <w:szCs w:val="22"/>
        </w:rPr>
        <w:t xml:space="preserve"> </w:t>
      </w:r>
      <w:r w:rsidRPr="00207188">
        <w:rPr>
          <w:rFonts w:ascii="Bookman Old Style" w:hAnsi="Bookman Old Style"/>
          <w:sz w:val="22"/>
          <w:szCs w:val="22"/>
        </w:rPr>
        <w:t>O não cumprimento da diligência poderá ensejar a inabilitação do licitante ou a desclassificação da proposta;</w:t>
      </w:r>
    </w:p>
    <w:p w:rsidR="0001756A" w:rsidRPr="00207188" w:rsidRDefault="0001756A" w:rsidP="009D0788">
      <w:pPr>
        <w:autoSpaceDE w:val="0"/>
        <w:autoSpaceDN w:val="0"/>
        <w:adjustRightInd w:val="0"/>
        <w:spacing w:before="120" w:after="120"/>
        <w:ind w:right="-11"/>
        <w:jc w:val="both"/>
        <w:rPr>
          <w:rFonts w:ascii="Bookman Old Style" w:hAnsi="Bookman Old Style"/>
          <w:sz w:val="22"/>
          <w:szCs w:val="22"/>
        </w:rPr>
      </w:pPr>
      <w:r w:rsidRPr="00207188">
        <w:rPr>
          <w:rFonts w:ascii="Bookman Old Style" w:hAnsi="Bookman Old Style"/>
          <w:sz w:val="22"/>
          <w:szCs w:val="22"/>
        </w:rPr>
        <w:t>19.7</w:t>
      </w:r>
      <w:r w:rsidR="001278F8" w:rsidRPr="00207188">
        <w:rPr>
          <w:rFonts w:ascii="Bookman Old Style" w:hAnsi="Bookman Old Style"/>
          <w:sz w:val="22"/>
          <w:szCs w:val="22"/>
        </w:rPr>
        <w:t xml:space="preserve"> </w:t>
      </w:r>
      <w:r w:rsidRPr="00207188">
        <w:rPr>
          <w:rFonts w:ascii="Bookman Old Style" w:hAnsi="Bookman Old Style"/>
          <w:sz w:val="22"/>
          <w:szCs w:val="22"/>
        </w:rPr>
        <w:t>A participação do licitante nesta licitação implica no conhecimento integral dos termos e condições inseridos neste instrumento convocatório, bem como das demais normas legais que disciplinam a matéria;</w:t>
      </w:r>
    </w:p>
    <w:p w:rsidR="0001756A" w:rsidRPr="00207188" w:rsidRDefault="0001756A" w:rsidP="009D0788">
      <w:pPr>
        <w:autoSpaceDE w:val="0"/>
        <w:autoSpaceDN w:val="0"/>
        <w:adjustRightInd w:val="0"/>
        <w:spacing w:before="120" w:after="120"/>
        <w:ind w:right="-11"/>
        <w:jc w:val="both"/>
        <w:rPr>
          <w:rFonts w:ascii="Bookman Old Style" w:hAnsi="Bookman Old Style"/>
          <w:sz w:val="22"/>
          <w:szCs w:val="22"/>
        </w:rPr>
      </w:pPr>
      <w:r w:rsidRPr="00207188">
        <w:rPr>
          <w:rFonts w:ascii="Bookman Old Style" w:hAnsi="Bookman Old Style"/>
          <w:sz w:val="22"/>
          <w:szCs w:val="22"/>
        </w:rPr>
        <w:t>19.8</w:t>
      </w:r>
      <w:r w:rsidR="001278F8" w:rsidRPr="00207188">
        <w:rPr>
          <w:rFonts w:ascii="Bookman Old Style" w:hAnsi="Bookman Old Style"/>
          <w:sz w:val="22"/>
          <w:szCs w:val="22"/>
        </w:rPr>
        <w:t xml:space="preserve"> </w:t>
      </w:r>
      <w:r w:rsidRPr="00207188">
        <w:rPr>
          <w:rFonts w:ascii="Bookman Old Style" w:hAnsi="Bookman Old Style"/>
          <w:sz w:val="22"/>
          <w:szCs w:val="22"/>
        </w:rPr>
        <w:t xml:space="preserve">A presente licitação não importa, necessariamente, em contratação, podendo </w:t>
      </w:r>
      <w:r w:rsidR="004D0244" w:rsidRPr="00207188">
        <w:rPr>
          <w:rFonts w:ascii="Bookman Old Style" w:hAnsi="Bookman Old Style"/>
          <w:sz w:val="22"/>
          <w:szCs w:val="22"/>
        </w:rPr>
        <w:t>Município</w:t>
      </w:r>
      <w:r w:rsidRPr="00207188">
        <w:rPr>
          <w:rFonts w:ascii="Bookman Old Style" w:hAnsi="Bookman Old Style"/>
          <w:sz w:val="22"/>
          <w:szCs w:val="22"/>
        </w:rPr>
        <w:t xml:space="preserve"> revogá-la, no todo ou em parte, por razões de interesse público, derivada de fato superveniente comprovado ou anulá-la por ilegalidade, de ofício ou por provocação, mediante ato escrito e fundamentado, disponibilizado </w:t>
      </w:r>
      <w:r w:rsidR="00EB760B" w:rsidRPr="00207188">
        <w:rPr>
          <w:rFonts w:ascii="Bookman Old Style" w:hAnsi="Bookman Old Style"/>
          <w:sz w:val="22"/>
          <w:szCs w:val="22"/>
        </w:rPr>
        <w:t>na imprensa oficial do município</w:t>
      </w:r>
      <w:r w:rsidRPr="00207188">
        <w:rPr>
          <w:rFonts w:ascii="Bookman Old Style" w:hAnsi="Bookman Old Style"/>
          <w:sz w:val="22"/>
          <w:szCs w:val="22"/>
        </w:rPr>
        <w:t xml:space="preserve"> para conhecimento dos participantes da licitação, sem que isso acarrete multa para administração;</w:t>
      </w:r>
    </w:p>
    <w:p w:rsidR="0001756A" w:rsidRPr="00207188" w:rsidRDefault="0001756A" w:rsidP="009D0788">
      <w:pPr>
        <w:autoSpaceDE w:val="0"/>
        <w:autoSpaceDN w:val="0"/>
        <w:adjustRightInd w:val="0"/>
        <w:spacing w:before="120" w:after="120"/>
        <w:ind w:right="-11"/>
        <w:jc w:val="both"/>
        <w:rPr>
          <w:rFonts w:ascii="Bookman Old Style" w:hAnsi="Bookman Old Style"/>
          <w:sz w:val="22"/>
          <w:szCs w:val="22"/>
        </w:rPr>
      </w:pPr>
      <w:r w:rsidRPr="00207188">
        <w:rPr>
          <w:rFonts w:ascii="Bookman Old Style" w:hAnsi="Bookman Old Style"/>
          <w:sz w:val="22"/>
          <w:szCs w:val="22"/>
        </w:rPr>
        <w:t>19.9</w:t>
      </w:r>
      <w:r w:rsidR="00381525" w:rsidRPr="00207188">
        <w:rPr>
          <w:rFonts w:ascii="Bookman Old Style" w:hAnsi="Bookman Old Style"/>
          <w:sz w:val="22"/>
          <w:szCs w:val="22"/>
        </w:rPr>
        <w:t xml:space="preserve"> O Município</w:t>
      </w:r>
      <w:r w:rsidRPr="00207188">
        <w:rPr>
          <w:rFonts w:ascii="Bookman Old Style" w:hAnsi="Bookman Old Style"/>
          <w:sz w:val="22"/>
          <w:szCs w:val="22"/>
        </w:rPr>
        <w:t xml:space="preserve"> poderá prorrogar, a qualquer tempo, os prazos para recebimento das propostas ou para sua abertura;</w:t>
      </w:r>
    </w:p>
    <w:p w:rsidR="0001756A" w:rsidRPr="00207188" w:rsidRDefault="0001756A" w:rsidP="009D0788">
      <w:pPr>
        <w:autoSpaceDE w:val="0"/>
        <w:autoSpaceDN w:val="0"/>
        <w:adjustRightInd w:val="0"/>
        <w:spacing w:before="120" w:after="120"/>
        <w:ind w:right="-11"/>
        <w:jc w:val="both"/>
        <w:rPr>
          <w:rFonts w:ascii="Bookman Old Style" w:hAnsi="Bookman Old Style"/>
          <w:sz w:val="22"/>
          <w:szCs w:val="22"/>
        </w:rPr>
      </w:pPr>
      <w:r w:rsidRPr="00207188">
        <w:rPr>
          <w:rFonts w:ascii="Bookman Old Style" w:hAnsi="Bookman Old Style"/>
          <w:sz w:val="22"/>
          <w:szCs w:val="22"/>
        </w:rPr>
        <w:t>19.10</w:t>
      </w:r>
      <w:r w:rsidR="00C90B15" w:rsidRPr="00207188">
        <w:rPr>
          <w:rFonts w:ascii="Bookman Old Style" w:hAnsi="Bookman Old Style"/>
          <w:sz w:val="22"/>
          <w:szCs w:val="22"/>
        </w:rPr>
        <w:t xml:space="preserve"> </w:t>
      </w:r>
      <w:r w:rsidRPr="00207188">
        <w:rPr>
          <w:rFonts w:ascii="Bookman Old Style" w:hAnsi="Bookman Old Style"/>
          <w:sz w:val="22"/>
          <w:szCs w:val="22"/>
        </w:rPr>
        <w:t>Cópia deste instrumento convocatório estará</w:t>
      </w:r>
      <w:r w:rsidR="00D65503" w:rsidRPr="00207188">
        <w:rPr>
          <w:rFonts w:ascii="Bookman Old Style" w:hAnsi="Bookman Old Style"/>
          <w:sz w:val="22"/>
          <w:szCs w:val="22"/>
        </w:rPr>
        <w:t xml:space="preserve"> disponível através do e-mail, </w:t>
      </w:r>
      <w:hyperlink r:id="rId9" w:history="1">
        <w:r w:rsidR="00075D47" w:rsidRPr="00207188">
          <w:rPr>
            <w:rStyle w:val="Hyperlink"/>
            <w:rFonts w:ascii="Bookman Old Style" w:hAnsi="Bookman Old Style"/>
            <w:color w:val="auto"/>
            <w:sz w:val="22"/>
            <w:szCs w:val="22"/>
          </w:rPr>
          <w:t>licitacaoliberdade2017@gmail.com</w:t>
        </w:r>
      </w:hyperlink>
      <w:r w:rsidR="00C90B15" w:rsidRPr="00207188">
        <w:rPr>
          <w:rFonts w:ascii="Bookman Old Style" w:hAnsi="Bookman Old Style"/>
          <w:sz w:val="22"/>
          <w:szCs w:val="22"/>
        </w:rPr>
        <w:t xml:space="preserve"> </w:t>
      </w:r>
      <w:r w:rsidRPr="00207188">
        <w:rPr>
          <w:rFonts w:ascii="Bookman Old Style" w:hAnsi="Bookman Old Style"/>
          <w:sz w:val="22"/>
          <w:szCs w:val="22"/>
        </w:rPr>
        <w:t>e também poderá ser obtida junto à Comissão Permanente de Licitação, no endereço especificado no caput deste edital</w:t>
      </w:r>
      <w:r w:rsidR="009B0142" w:rsidRPr="00207188">
        <w:rPr>
          <w:rFonts w:ascii="Bookman Old Style" w:hAnsi="Bookman Old Style"/>
          <w:sz w:val="22"/>
          <w:szCs w:val="22"/>
        </w:rPr>
        <w:t xml:space="preserve">, e ainda, no portal da transparência do Município de Liberdade. </w:t>
      </w:r>
    </w:p>
    <w:p w:rsidR="0001756A" w:rsidRPr="00207188" w:rsidRDefault="00381525" w:rsidP="009D0788">
      <w:pPr>
        <w:autoSpaceDE w:val="0"/>
        <w:autoSpaceDN w:val="0"/>
        <w:adjustRightInd w:val="0"/>
        <w:spacing w:before="120" w:after="120"/>
        <w:ind w:right="-11"/>
        <w:jc w:val="both"/>
        <w:rPr>
          <w:rFonts w:ascii="Bookman Old Style" w:hAnsi="Bookman Old Style"/>
          <w:sz w:val="22"/>
          <w:szCs w:val="22"/>
        </w:rPr>
      </w:pPr>
      <w:r w:rsidRPr="00207188">
        <w:rPr>
          <w:rFonts w:ascii="Bookman Old Style" w:hAnsi="Bookman Old Style"/>
          <w:sz w:val="22"/>
          <w:szCs w:val="22"/>
        </w:rPr>
        <w:lastRenderedPageBreak/>
        <w:t>19.11</w:t>
      </w:r>
      <w:r w:rsidR="0001756A" w:rsidRPr="00207188">
        <w:rPr>
          <w:rFonts w:ascii="Bookman Old Style" w:hAnsi="Bookman Old Style"/>
          <w:sz w:val="22"/>
          <w:szCs w:val="22"/>
        </w:rPr>
        <w:t xml:space="preserve"> As Empresas e/ou representantes que adquirirem o instrumento convocatório via internet se obrigam a acompanhar as publicações referentes ao processo na imprensa oficial do Município e no jornal Panorama.</w:t>
      </w:r>
    </w:p>
    <w:p w:rsidR="0001756A" w:rsidRPr="00207188" w:rsidRDefault="0001756A" w:rsidP="009D0788">
      <w:pPr>
        <w:autoSpaceDE w:val="0"/>
        <w:autoSpaceDN w:val="0"/>
        <w:adjustRightInd w:val="0"/>
        <w:spacing w:before="120" w:after="120"/>
        <w:ind w:right="-11"/>
        <w:jc w:val="both"/>
        <w:rPr>
          <w:rFonts w:ascii="Bookman Old Style" w:hAnsi="Bookman Old Style"/>
          <w:b/>
          <w:sz w:val="22"/>
          <w:szCs w:val="22"/>
        </w:rPr>
      </w:pPr>
      <w:r w:rsidRPr="00207188">
        <w:rPr>
          <w:rFonts w:ascii="Bookman Old Style" w:hAnsi="Bookman Old Style"/>
          <w:sz w:val="22"/>
          <w:szCs w:val="22"/>
        </w:rPr>
        <w:t>19.12</w:t>
      </w:r>
      <w:r w:rsidR="00C90B15" w:rsidRPr="00207188">
        <w:rPr>
          <w:rFonts w:ascii="Bookman Old Style" w:hAnsi="Bookman Old Style"/>
          <w:sz w:val="22"/>
          <w:szCs w:val="22"/>
        </w:rPr>
        <w:t xml:space="preserve"> </w:t>
      </w:r>
      <w:r w:rsidRPr="00207188">
        <w:rPr>
          <w:rFonts w:ascii="Bookman Old Style" w:hAnsi="Bookman Old Style"/>
          <w:sz w:val="22"/>
          <w:szCs w:val="22"/>
        </w:rPr>
        <w:t xml:space="preserve">Os pedidos de esclarecimentos sobre o edital poderão ser feitos através do telefone </w:t>
      </w:r>
      <w:r w:rsidR="00075D47" w:rsidRPr="00207188">
        <w:rPr>
          <w:rFonts w:ascii="Bookman Old Style" w:hAnsi="Bookman Old Style"/>
          <w:sz w:val="22"/>
          <w:szCs w:val="22"/>
        </w:rPr>
        <w:t>(32)3293</w:t>
      </w:r>
      <w:r w:rsidR="00381525" w:rsidRPr="00207188">
        <w:rPr>
          <w:rFonts w:ascii="Bookman Old Style" w:hAnsi="Bookman Old Style"/>
          <w:sz w:val="22"/>
          <w:szCs w:val="22"/>
        </w:rPr>
        <w:t>-18</w:t>
      </w:r>
      <w:r w:rsidR="00075D47" w:rsidRPr="00207188">
        <w:rPr>
          <w:rFonts w:ascii="Bookman Old Style" w:hAnsi="Bookman Old Style"/>
          <w:sz w:val="22"/>
          <w:szCs w:val="22"/>
        </w:rPr>
        <w:t xml:space="preserve">37 </w:t>
      </w:r>
      <w:r w:rsidR="009B0142" w:rsidRPr="00207188">
        <w:rPr>
          <w:rFonts w:ascii="Bookman Old Style" w:hAnsi="Bookman Old Style"/>
          <w:sz w:val="22"/>
          <w:szCs w:val="22"/>
        </w:rPr>
        <w:t xml:space="preserve">ou e-mail </w:t>
      </w:r>
      <w:hyperlink r:id="rId10" w:history="1">
        <w:r w:rsidR="00075D47" w:rsidRPr="00207188">
          <w:rPr>
            <w:rStyle w:val="Hyperlink"/>
            <w:rFonts w:ascii="Bookman Old Style" w:hAnsi="Bookman Old Style"/>
            <w:color w:val="auto"/>
            <w:sz w:val="22"/>
            <w:szCs w:val="22"/>
          </w:rPr>
          <w:t>licitacaoliberdade2017@gmail.com</w:t>
        </w:r>
      </w:hyperlink>
    </w:p>
    <w:p w:rsidR="0001756A" w:rsidRPr="00207188" w:rsidRDefault="0001756A" w:rsidP="009D0788">
      <w:pPr>
        <w:autoSpaceDE w:val="0"/>
        <w:autoSpaceDN w:val="0"/>
        <w:adjustRightInd w:val="0"/>
        <w:spacing w:before="120" w:after="120"/>
        <w:ind w:right="-11"/>
        <w:jc w:val="both"/>
        <w:rPr>
          <w:rFonts w:ascii="Bookman Old Style" w:hAnsi="Bookman Old Style"/>
          <w:sz w:val="22"/>
          <w:szCs w:val="22"/>
        </w:rPr>
      </w:pPr>
      <w:r w:rsidRPr="00207188">
        <w:rPr>
          <w:rFonts w:ascii="Bookman Old Style" w:hAnsi="Bookman Old Style"/>
          <w:sz w:val="22"/>
          <w:szCs w:val="22"/>
        </w:rPr>
        <w:t>19.13</w:t>
      </w:r>
      <w:r w:rsidR="00C90B15" w:rsidRPr="00207188">
        <w:rPr>
          <w:rFonts w:ascii="Bookman Old Style" w:hAnsi="Bookman Old Style"/>
          <w:sz w:val="22"/>
          <w:szCs w:val="22"/>
        </w:rPr>
        <w:t xml:space="preserve"> </w:t>
      </w:r>
      <w:r w:rsidRPr="00207188">
        <w:rPr>
          <w:rFonts w:ascii="Bookman Old Style" w:hAnsi="Bookman Old Style"/>
          <w:sz w:val="22"/>
          <w:szCs w:val="22"/>
        </w:rPr>
        <w:t xml:space="preserve">Fica eleito o foro da Comarca de </w:t>
      </w:r>
      <w:r w:rsidR="009B0142" w:rsidRPr="00207188">
        <w:rPr>
          <w:rFonts w:ascii="Bookman Old Style" w:hAnsi="Bookman Old Style"/>
          <w:sz w:val="22"/>
          <w:szCs w:val="22"/>
        </w:rPr>
        <w:t>Aiuruoca</w:t>
      </w:r>
      <w:r w:rsidRPr="00207188">
        <w:rPr>
          <w:rFonts w:ascii="Bookman Old Style" w:hAnsi="Bookman Old Style"/>
          <w:sz w:val="22"/>
          <w:szCs w:val="22"/>
        </w:rPr>
        <w:t>, Estado de Minas Gerais, para solucionar</w:t>
      </w:r>
      <w:r w:rsidR="00C90B15" w:rsidRPr="00207188">
        <w:rPr>
          <w:rFonts w:ascii="Bookman Old Style" w:hAnsi="Bookman Old Style"/>
          <w:sz w:val="22"/>
          <w:szCs w:val="22"/>
        </w:rPr>
        <w:t xml:space="preserve"> </w:t>
      </w:r>
      <w:r w:rsidRPr="00207188">
        <w:rPr>
          <w:rFonts w:ascii="Bookman Old Style" w:hAnsi="Bookman Old Style"/>
          <w:sz w:val="22"/>
          <w:szCs w:val="22"/>
        </w:rPr>
        <w:t>quaisquer questões oriundas dest</w:t>
      </w:r>
      <w:r w:rsidR="001157B8" w:rsidRPr="00207188">
        <w:rPr>
          <w:rFonts w:ascii="Bookman Old Style" w:hAnsi="Bookman Old Style"/>
          <w:sz w:val="22"/>
          <w:szCs w:val="22"/>
        </w:rPr>
        <w:t>a.</w:t>
      </w:r>
    </w:p>
    <w:p w:rsidR="0001756A" w:rsidRPr="00207188" w:rsidRDefault="00693194" w:rsidP="003B4523">
      <w:pPr>
        <w:autoSpaceDE w:val="0"/>
        <w:autoSpaceDN w:val="0"/>
        <w:adjustRightInd w:val="0"/>
        <w:spacing w:before="120" w:after="120"/>
        <w:ind w:right="-11"/>
        <w:jc w:val="right"/>
        <w:rPr>
          <w:rFonts w:ascii="Bookman Old Style" w:hAnsi="Bookman Old Style"/>
          <w:sz w:val="22"/>
          <w:szCs w:val="22"/>
        </w:rPr>
      </w:pPr>
      <w:r w:rsidRPr="00207188">
        <w:rPr>
          <w:rFonts w:ascii="Bookman Old Style" w:hAnsi="Bookman Old Style"/>
          <w:sz w:val="22"/>
          <w:szCs w:val="22"/>
        </w:rPr>
        <w:t>Liberdade</w:t>
      </w:r>
      <w:r w:rsidR="0001756A" w:rsidRPr="00207188">
        <w:rPr>
          <w:rFonts w:ascii="Bookman Old Style" w:hAnsi="Bookman Old Style"/>
          <w:sz w:val="22"/>
          <w:szCs w:val="22"/>
        </w:rPr>
        <w:t xml:space="preserve">, </w:t>
      </w:r>
      <w:r w:rsidR="005230BB" w:rsidRPr="00207188">
        <w:rPr>
          <w:rFonts w:ascii="Bookman Old Style" w:hAnsi="Bookman Old Style"/>
          <w:sz w:val="22"/>
          <w:szCs w:val="22"/>
        </w:rPr>
        <w:t>13 de Julho de 2021</w:t>
      </w:r>
      <w:r w:rsidR="0001756A" w:rsidRPr="00207188">
        <w:rPr>
          <w:rFonts w:ascii="Bookman Old Style" w:hAnsi="Bookman Old Style"/>
          <w:sz w:val="22"/>
          <w:szCs w:val="22"/>
        </w:rPr>
        <w:t>.</w:t>
      </w:r>
    </w:p>
    <w:p w:rsidR="0001756A" w:rsidRPr="00207188" w:rsidRDefault="0001756A" w:rsidP="009D0788">
      <w:pPr>
        <w:autoSpaceDE w:val="0"/>
        <w:autoSpaceDN w:val="0"/>
        <w:adjustRightInd w:val="0"/>
        <w:spacing w:before="120" w:after="120"/>
        <w:ind w:right="-11"/>
        <w:jc w:val="center"/>
        <w:rPr>
          <w:rFonts w:ascii="Bookman Old Style" w:hAnsi="Bookman Old Style"/>
          <w:sz w:val="22"/>
          <w:szCs w:val="22"/>
        </w:rPr>
      </w:pPr>
    </w:p>
    <w:p w:rsidR="0001756A" w:rsidRPr="00207188" w:rsidRDefault="0001756A" w:rsidP="00666893">
      <w:pPr>
        <w:autoSpaceDE w:val="0"/>
        <w:autoSpaceDN w:val="0"/>
        <w:adjustRightInd w:val="0"/>
        <w:spacing w:before="120" w:after="120"/>
        <w:ind w:right="-11"/>
        <w:jc w:val="center"/>
        <w:rPr>
          <w:rFonts w:ascii="Bookman Old Style" w:hAnsi="Bookman Old Style"/>
          <w:sz w:val="22"/>
          <w:szCs w:val="22"/>
        </w:rPr>
      </w:pPr>
    </w:p>
    <w:p w:rsidR="0001756A" w:rsidRPr="00207188" w:rsidRDefault="0001756A" w:rsidP="00666893">
      <w:pPr>
        <w:autoSpaceDE w:val="0"/>
        <w:autoSpaceDN w:val="0"/>
        <w:adjustRightInd w:val="0"/>
        <w:spacing w:before="120"/>
        <w:ind w:right="-11"/>
        <w:jc w:val="center"/>
        <w:rPr>
          <w:rFonts w:ascii="Bookman Old Style" w:hAnsi="Bookman Old Style"/>
          <w:sz w:val="22"/>
          <w:szCs w:val="22"/>
        </w:rPr>
      </w:pPr>
      <w:r w:rsidRPr="00207188">
        <w:rPr>
          <w:rFonts w:ascii="Bookman Old Style" w:hAnsi="Bookman Old Style"/>
          <w:sz w:val="22"/>
          <w:szCs w:val="22"/>
        </w:rPr>
        <w:t>_</w:t>
      </w:r>
      <w:r w:rsidR="00666893" w:rsidRPr="00207188">
        <w:rPr>
          <w:rFonts w:ascii="Bookman Old Style" w:hAnsi="Bookman Old Style"/>
          <w:sz w:val="22"/>
          <w:szCs w:val="22"/>
        </w:rPr>
        <w:t>________________________</w:t>
      </w:r>
    </w:p>
    <w:p w:rsidR="0001756A" w:rsidRPr="00207188" w:rsidRDefault="00212401" w:rsidP="003945C3">
      <w:pPr>
        <w:autoSpaceDE w:val="0"/>
        <w:autoSpaceDN w:val="0"/>
        <w:adjustRightInd w:val="0"/>
        <w:ind w:right="-11"/>
        <w:jc w:val="center"/>
        <w:rPr>
          <w:rFonts w:ascii="Bookman Old Style" w:hAnsi="Bookman Old Style" w:cs="Calibri"/>
          <w:sz w:val="22"/>
          <w:szCs w:val="22"/>
        </w:rPr>
      </w:pPr>
      <w:r w:rsidRPr="00207188">
        <w:rPr>
          <w:rFonts w:ascii="Bookman Old Style" w:hAnsi="Bookman Old Style" w:cs="Calibri"/>
          <w:sz w:val="22"/>
          <w:szCs w:val="22"/>
        </w:rPr>
        <w:t>Adelaide da Costa Figueiredo Ladeira</w:t>
      </w:r>
    </w:p>
    <w:p w:rsidR="0001756A" w:rsidRPr="00207188" w:rsidRDefault="0001756A" w:rsidP="003945C3">
      <w:pPr>
        <w:autoSpaceDE w:val="0"/>
        <w:autoSpaceDN w:val="0"/>
        <w:adjustRightInd w:val="0"/>
        <w:ind w:right="-11"/>
        <w:jc w:val="center"/>
        <w:rPr>
          <w:rFonts w:ascii="Bookman Old Style" w:hAnsi="Bookman Old Style" w:cs="Calibri"/>
          <w:sz w:val="22"/>
          <w:szCs w:val="22"/>
        </w:rPr>
      </w:pPr>
      <w:r w:rsidRPr="00207188">
        <w:rPr>
          <w:rFonts w:ascii="Bookman Old Style" w:hAnsi="Bookman Old Style" w:cs="Calibri"/>
          <w:sz w:val="22"/>
          <w:szCs w:val="22"/>
        </w:rPr>
        <w:t>Pregoeira</w:t>
      </w:r>
    </w:p>
    <w:p w:rsidR="0001756A" w:rsidRPr="00207188" w:rsidRDefault="0001756A" w:rsidP="00666893">
      <w:pPr>
        <w:autoSpaceDE w:val="0"/>
        <w:autoSpaceDN w:val="0"/>
        <w:adjustRightInd w:val="0"/>
        <w:spacing w:before="120"/>
        <w:ind w:right="-11"/>
        <w:jc w:val="center"/>
        <w:rPr>
          <w:rFonts w:ascii="Bookman Old Style" w:hAnsi="Bookman Old Style" w:cs="Calibri"/>
          <w:sz w:val="22"/>
          <w:szCs w:val="22"/>
        </w:rPr>
      </w:pPr>
    </w:p>
    <w:p w:rsidR="0001756A" w:rsidRPr="00207188" w:rsidRDefault="0001756A" w:rsidP="00666893">
      <w:pPr>
        <w:autoSpaceDE w:val="0"/>
        <w:autoSpaceDN w:val="0"/>
        <w:adjustRightInd w:val="0"/>
        <w:spacing w:before="120"/>
        <w:ind w:right="-11"/>
        <w:jc w:val="center"/>
        <w:rPr>
          <w:rFonts w:ascii="Bookman Old Style" w:hAnsi="Bookman Old Style" w:cs="Calibri"/>
          <w:sz w:val="22"/>
          <w:szCs w:val="22"/>
        </w:rPr>
      </w:pPr>
    </w:p>
    <w:p w:rsidR="002C2C1B" w:rsidRPr="00207188" w:rsidRDefault="00155C85" w:rsidP="00666893">
      <w:pPr>
        <w:autoSpaceDE w:val="0"/>
        <w:autoSpaceDN w:val="0"/>
        <w:adjustRightInd w:val="0"/>
        <w:spacing w:before="120"/>
        <w:ind w:right="-11"/>
        <w:jc w:val="center"/>
        <w:rPr>
          <w:rFonts w:ascii="Bookman Old Style" w:hAnsi="Bookman Old Style" w:cs="Calibri"/>
          <w:sz w:val="22"/>
          <w:szCs w:val="22"/>
        </w:rPr>
      </w:pPr>
      <w:r w:rsidRPr="00207188">
        <w:rPr>
          <w:rFonts w:ascii="Bookman Old Style" w:hAnsi="Bookman Old Style" w:cs="Calibri"/>
          <w:sz w:val="22"/>
          <w:szCs w:val="22"/>
        </w:rPr>
        <w:t xml:space="preserve">         </w:t>
      </w:r>
      <w:r w:rsidR="00666893" w:rsidRPr="00207188">
        <w:rPr>
          <w:rFonts w:ascii="Bookman Old Style" w:hAnsi="Bookman Old Style" w:cs="Calibri"/>
          <w:sz w:val="22"/>
          <w:szCs w:val="22"/>
        </w:rPr>
        <w:t>_____________________________</w:t>
      </w:r>
    </w:p>
    <w:p w:rsidR="00666893" w:rsidRPr="00207188" w:rsidRDefault="00666893" w:rsidP="00666893">
      <w:pPr>
        <w:ind w:right="-110"/>
        <w:rPr>
          <w:rFonts w:ascii="Bookman Old Style" w:hAnsi="Bookman Old Style" w:cs="Calibri"/>
          <w:sz w:val="22"/>
          <w:szCs w:val="22"/>
        </w:rPr>
      </w:pPr>
      <w:r w:rsidRPr="00207188">
        <w:rPr>
          <w:rFonts w:ascii="Bookman Old Style" w:hAnsi="Bookman Old Style" w:cs="Calibri"/>
          <w:sz w:val="22"/>
          <w:szCs w:val="22"/>
        </w:rPr>
        <w:t xml:space="preserve">                  </w:t>
      </w:r>
      <w:r w:rsidR="00155C85" w:rsidRPr="00207188">
        <w:rPr>
          <w:rFonts w:ascii="Bookman Old Style" w:hAnsi="Bookman Old Style" w:cs="Calibri"/>
          <w:sz w:val="22"/>
          <w:szCs w:val="22"/>
        </w:rPr>
        <w:t xml:space="preserve">                               </w:t>
      </w:r>
      <w:r w:rsidR="00212401" w:rsidRPr="00207188">
        <w:rPr>
          <w:rFonts w:ascii="Bookman Old Style" w:hAnsi="Bookman Old Style" w:cs="Calibri"/>
          <w:sz w:val="22"/>
          <w:szCs w:val="22"/>
        </w:rPr>
        <w:t>Walter de Assis</w:t>
      </w:r>
      <w:r w:rsidR="00155C85" w:rsidRPr="00207188">
        <w:rPr>
          <w:rFonts w:ascii="Bookman Old Style" w:hAnsi="Bookman Old Style" w:cs="Calibri"/>
          <w:sz w:val="22"/>
          <w:szCs w:val="22"/>
        </w:rPr>
        <w:t xml:space="preserve"> Toledo Júnior</w:t>
      </w:r>
    </w:p>
    <w:p w:rsidR="00666893" w:rsidRPr="00207188" w:rsidRDefault="00666893" w:rsidP="00666893">
      <w:pPr>
        <w:ind w:right="-110"/>
        <w:jc w:val="center"/>
        <w:rPr>
          <w:rFonts w:ascii="Bookman Old Style" w:hAnsi="Bookman Old Style" w:cs="Calibri"/>
          <w:sz w:val="22"/>
          <w:szCs w:val="22"/>
        </w:rPr>
      </w:pPr>
      <w:r w:rsidRPr="00207188">
        <w:rPr>
          <w:rFonts w:ascii="Bookman Old Style" w:hAnsi="Bookman Old Style" w:cs="Calibri"/>
          <w:sz w:val="22"/>
          <w:szCs w:val="22"/>
        </w:rPr>
        <w:t xml:space="preserve">    Prefeit</w:t>
      </w:r>
      <w:r w:rsidR="00212401" w:rsidRPr="00207188">
        <w:rPr>
          <w:rFonts w:ascii="Bookman Old Style" w:hAnsi="Bookman Old Style" w:cs="Calibri"/>
          <w:sz w:val="22"/>
          <w:szCs w:val="22"/>
        </w:rPr>
        <w:t>o</w:t>
      </w:r>
      <w:r w:rsidRPr="00207188">
        <w:rPr>
          <w:rFonts w:ascii="Bookman Old Style" w:hAnsi="Bookman Old Style" w:cs="Calibri"/>
          <w:sz w:val="22"/>
          <w:szCs w:val="22"/>
        </w:rPr>
        <w:t xml:space="preserve"> Municipal</w:t>
      </w:r>
    </w:p>
    <w:p w:rsidR="00C90B15" w:rsidRPr="00207188" w:rsidRDefault="00C90B15">
      <w:pPr>
        <w:rPr>
          <w:rFonts w:ascii="Bookman Old Style" w:hAnsi="Bookman Old Style"/>
          <w:b/>
          <w:sz w:val="22"/>
          <w:szCs w:val="22"/>
          <w:u w:val="single"/>
        </w:rPr>
      </w:pPr>
      <w:r w:rsidRPr="00207188">
        <w:rPr>
          <w:rFonts w:ascii="Bookman Old Style" w:hAnsi="Bookman Old Style"/>
          <w:b/>
          <w:sz w:val="22"/>
          <w:szCs w:val="22"/>
          <w:u w:val="single"/>
        </w:rPr>
        <w:br w:type="page"/>
      </w:r>
    </w:p>
    <w:p w:rsidR="00E66D2D" w:rsidRPr="00207188" w:rsidRDefault="00E66D2D" w:rsidP="009D0788">
      <w:pPr>
        <w:pStyle w:val="Recuodecorpodetexto2"/>
        <w:spacing w:before="120" w:line="240" w:lineRule="auto"/>
        <w:ind w:left="0" w:right="-11"/>
        <w:jc w:val="center"/>
        <w:rPr>
          <w:rFonts w:ascii="Bookman Old Style" w:hAnsi="Bookman Old Style"/>
          <w:b/>
          <w:sz w:val="22"/>
          <w:szCs w:val="22"/>
          <w:u w:val="single"/>
        </w:rPr>
      </w:pPr>
      <w:r w:rsidRPr="00207188">
        <w:rPr>
          <w:rFonts w:ascii="Bookman Old Style" w:hAnsi="Bookman Old Style"/>
          <w:b/>
          <w:sz w:val="22"/>
          <w:szCs w:val="22"/>
          <w:u w:val="single"/>
        </w:rPr>
        <w:lastRenderedPageBreak/>
        <w:t>ANEXO I</w:t>
      </w:r>
      <w:r w:rsidR="002A7AEF" w:rsidRPr="00207188">
        <w:rPr>
          <w:rFonts w:ascii="Bookman Old Style" w:hAnsi="Bookman Old Style"/>
          <w:b/>
          <w:sz w:val="22"/>
          <w:szCs w:val="22"/>
          <w:u w:val="single"/>
        </w:rPr>
        <w:t xml:space="preserve"> - </w:t>
      </w:r>
      <w:r w:rsidRPr="00207188">
        <w:rPr>
          <w:rFonts w:ascii="Bookman Old Style" w:hAnsi="Bookman Old Style"/>
          <w:b/>
          <w:sz w:val="22"/>
          <w:szCs w:val="22"/>
          <w:u w:val="single"/>
        </w:rPr>
        <w:t xml:space="preserve">TERMO DE REFERÊNCIA </w:t>
      </w:r>
    </w:p>
    <w:p w:rsidR="008D0B83" w:rsidRPr="00207188" w:rsidRDefault="008D0B83" w:rsidP="009D0788">
      <w:pPr>
        <w:pStyle w:val="Recuodecorpodetexto2"/>
        <w:spacing w:before="120" w:line="240" w:lineRule="auto"/>
        <w:ind w:left="0" w:right="-11"/>
        <w:jc w:val="center"/>
        <w:rPr>
          <w:rFonts w:ascii="Bookman Old Style" w:hAnsi="Bookman Old Style"/>
          <w:b/>
          <w:sz w:val="22"/>
          <w:szCs w:val="22"/>
          <w:u w:val="single"/>
        </w:rPr>
      </w:pPr>
    </w:p>
    <w:p w:rsidR="0001756A" w:rsidRPr="00207188" w:rsidRDefault="0001756A" w:rsidP="009D0788">
      <w:pPr>
        <w:spacing w:before="120" w:after="120"/>
        <w:ind w:right="-11"/>
        <w:jc w:val="center"/>
        <w:rPr>
          <w:rFonts w:ascii="Bookman Old Style" w:hAnsi="Bookman Old Style"/>
          <w:b/>
          <w:sz w:val="22"/>
          <w:szCs w:val="22"/>
        </w:rPr>
      </w:pPr>
      <w:r w:rsidRPr="00207188">
        <w:rPr>
          <w:rFonts w:ascii="Bookman Old Style" w:hAnsi="Bookman Old Style"/>
          <w:b/>
          <w:sz w:val="22"/>
          <w:szCs w:val="22"/>
        </w:rPr>
        <w:t xml:space="preserve">PROCESSO LICITATÓRIO Nº </w:t>
      </w:r>
      <w:r w:rsidR="005230BB" w:rsidRPr="00207188">
        <w:rPr>
          <w:rFonts w:ascii="Bookman Old Style" w:hAnsi="Bookman Old Style"/>
          <w:b/>
          <w:sz w:val="22"/>
          <w:szCs w:val="22"/>
        </w:rPr>
        <w:t>039</w:t>
      </w:r>
      <w:r w:rsidR="00E926B7" w:rsidRPr="00207188">
        <w:rPr>
          <w:rFonts w:ascii="Bookman Old Style" w:hAnsi="Bookman Old Style"/>
          <w:b/>
          <w:sz w:val="22"/>
          <w:szCs w:val="22"/>
        </w:rPr>
        <w:t>/20</w:t>
      </w:r>
      <w:r w:rsidR="00ED6360" w:rsidRPr="00207188">
        <w:rPr>
          <w:rFonts w:ascii="Bookman Old Style" w:hAnsi="Bookman Old Style"/>
          <w:b/>
          <w:sz w:val="22"/>
          <w:szCs w:val="22"/>
        </w:rPr>
        <w:t>21</w:t>
      </w:r>
    </w:p>
    <w:p w:rsidR="00E66D2D" w:rsidRPr="00207188" w:rsidRDefault="0001756A" w:rsidP="008F09A3">
      <w:pPr>
        <w:spacing w:before="120" w:after="120"/>
        <w:ind w:right="-11"/>
        <w:jc w:val="center"/>
        <w:rPr>
          <w:rFonts w:ascii="Bookman Old Style" w:hAnsi="Bookman Old Style"/>
          <w:b/>
          <w:sz w:val="22"/>
          <w:szCs w:val="22"/>
        </w:rPr>
      </w:pPr>
      <w:r w:rsidRPr="00207188">
        <w:rPr>
          <w:rFonts w:ascii="Bookman Old Style" w:hAnsi="Bookman Old Style"/>
          <w:b/>
          <w:sz w:val="22"/>
          <w:szCs w:val="22"/>
        </w:rPr>
        <w:t xml:space="preserve">PREGÃO PRESENCIAL PARA REGISTRO DE PREÇOS Nº </w:t>
      </w:r>
      <w:r w:rsidR="005230BB" w:rsidRPr="00207188">
        <w:rPr>
          <w:rFonts w:ascii="Bookman Old Style" w:hAnsi="Bookman Old Style"/>
          <w:b/>
          <w:sz w:val="22"/>
          <w:szCs w:val="22"/>
        </w:rPr>
        <w:t>024</w:t>
      </w:r>
      <w:r w:rsidR="00E926B7" w:rsidRPr="00207188">
        <w:rPr>
          <w:rFonts w:ascii="Bookman Old Style" w:hAnsi="Bookman Old Style"/>
          <w:b/>
          <w:sz w:val="22"/>
          <w:szCs w:val="22"/>
        </w:rPr>
        <w:t>/20</w:t>
      </w:r>
      <w:r w:rsidR="00ED6360" w:rsidRPr="00207188">
        <w:rPr>
          <w:rFonts w:ascii="Bookman Old Style" w:hAnsi="Bookman Old Style"/>
          <w:b/>
          <w:sz w:val="22"/>
          <w:szCs w:val="22"/>
        </w:rPr>
        <w:t>21</w:t>
      </w:r>
    </w:p>
    <w:p w:rsidR="00A245FF" w:rsidRPr="00207188" w:rsidRDefault="00E66D2D" w:rsidP="00A245FF">
      <w:pPr>
        <w:numPr>
          <w:ilvl w:val="0"/>
          <w:numId w:val="12"/>
        </w:numPr>
        <w:spacing w:before="120" w:after="120"/>
        <w:ind w:left="0" w:right="-11" w:firstLine="0"/>
        <w:jc w:val="both"/>
        <w:rPr>
          <w:rFonts w:ascii="Bookman Old Style" w:hAnsi="Bookman Old Style"/>
          <w:sz w:val="22"/>
          <w:szCs w:val="22"/>
        </w:rPr>
      </w:pPr>
      <w:r w:rsidRPr="00207188">
        <w:rPr>
          <w:rFonts w:ascii="Bookman Old Style" w:hAnsi="Bookman Old Style"/>
          <w:b/>
          <w:sz w:val="22"/>
          <w:szCs w:val="22"/>
        </w:rPr>
        <w:t>OBJETO</w:t>
      </w:r>
    </w:p>
    <w:p w:rsidR="00A245FF" w:rsidRPr="00207188" w:rsidRDefault="00A245FF" w:rsidP="00A245FF">
      <w:pPr>
        <w:spacing w:before="120" w:after="120"/>
        <w:ind w:right="-11"/>
        <w:jc w:val="both"/>
        <w:rPr>
          <w:rFonts w:ascii="Bookman Old Style" w:hAnsi="Bookman Old Style"/>
          <w:iCs/>
          <w:sz w:val="22"/>
          <w:szCs w:val="22"/>
        </w:rPr>
      </w:pPr>
      <w:r w:rsidRPr="00207188">
        <w:rPr>
          <w:rFonts w:ascii="Bookman Old Style" w:hAnsi="Bookman Old Style"/>
          <w:sz w:val="22"/>
          <w:szCs w:val="22"/>
        </w:rPr>
        <w:t xml:space="preserve">1.1. </w:t>
      </w:r>
      <w:r w:rsidR="00AB3402" w:rsidRPr="00207188">
        <w:rPr>
          <w:rFonts w:ascii="Bookman Old Style" w:hAnsi="Bookman Old Style"/>
          <w:sz w:val="22"/>
          <w:szCs w:val="22"/>
        </w:rPr>
        <w:t xml:space="preserve">Constitui objeto da presente licitação o Registro de Preços, para futura e eventual prestação de serviços, de locação de 1 (um) trator de </w:t>
      </w:r>
      <w:proofErr w:type="spellStart"/>
      <w:r w:rsidR="00AB3402" w:rsidRPr="00207188">
        <w:rPr>
          <w:rFonts w:ascii="Bookman Old Style" w:hAnsi="Bookman Old Style"/>
          <w:sz w:val="22"/>
          <w:szCs w:val="22"/>
        </w:rPr>
        <w:t>escrepe</w:t>
      </w:r>
      <w:proofErr w:type="spellEnd"/>
      <w:r w:rsidR="00AB3402" w:rsidRPr="00207188">
        <w:rPr>
          <w:rFonts w:ascii="Bookman Old Style" w:hAnsi="Bookman Old Style"/>
          <w:sz w:val="22"/>
          <w:szCs w:val="22"/>
        </w:rPr>
        <w:t>, lâmina e pá, juntamente com operador e combustível para os locais em que a administração municipal necessitar executar serviços conforme determinação do Departamento obras e urbanismo, para uso nas estradas vicinais e rurai</w:t>
      </w:r>
      <w:r w:rsidR="00E22E51" w:rsidRPr="00207188">
        <w:rPr>
          <w:rFonts w:ascii="Bookman Old Style" w:hAnsi="Bookman Old Style"/>
          <w:sz w:val="22"/>
          <w:szCs w:val="22"/>
        </w:rPr>
        <w:t>s não pavimentadas no município</w:t>
      </w:r>
      <w:r w:rsidRPr="00207188">
        <w:rPr>
          <w:rFonts w:ascii="Bookman Old Style" w:hAnsi="Bookman Old Style"/>
          <w:sz w:val="22"/>
          <w:szCs w:val="22"/>
        </w:rPr>
        <w:t xml:space="preserve">, conforme </w:t>
      </w:r>
      <w:r w:rsidRPr="00207188">
        <w:rPr>
          <w:rFonts w:ascii="Bookman Old Style" w:hAnsi="Bookman Old Style"/>
          <w:iCs/>
          <w:sz w:val="22"/>
          <w:szCs w:val="22"/>
        </w:rPr>
        <w:t>especificações deste TERMO DE REFERÊNCIA.</w:t>
      </w:r>
    </w:p>
    <w:p w:rsidR="00BA5E14" w:rsidRPr="00207188" w:rsidRDefault="00BA5E14" w:rsidP="009D0788">
      <w:pPr>
        <w:spacing w:before="120" w:after="120"/>
        <w:ind w:right="-11"/>
        <w:rPr>
          <w:rFonts w:ascii="Bookman Old Style" w:hAnsi="Bookman Old Style"/>
          <w:sz w:val="22"/>
          <w:szCs w:val="22"/>
        </w:rPr>
      </w:pPr>
    </w:p>
    <w:p w:rsidR="00E66D2D" w:rsidRPr="00207188" w:rsidRDefault="00E66D2D" w:rsidP="00A245FF">
      <w:pPr>
        <w:numPr>
          <w:ilvl w:val="0"/>
          <w:numId w:val="12"/>
        </w:numPr>
        <w:spacing w:before="120" w:after="120"/>
        <w:ind w:left="0" w:right="-11" w:firstLine="0"/>
        <w:jc w:val="both"/>
        <w:rPr>
          <w:rFonts w:ascii="Bookman Old Style" w:hAnsi="Bookman Old Style"/>
          <w:b/>
          <w:sz w:val="22"/>
          <w:szCs w:val="22"/>
        </w:rPr>
      </w:pPr>
      <w:r w:rsidRPr="00207188">
        <w:rPr>
          <w:rFonts w:ascii="Bookman Old Style" w:hAnsi="Bookman Old Style"/>
          <w:b/>
          <w:sz w:val="22"/>
          <w:szCs w:val="22"/>
        </w:rPr>
        <w:t>JUSTIFICATIVA DA CONTRATAÇÃO</w:t>
      </w:r>
    </w:p>
    <w:p w:rsidR="008E2840" w:rsidRPr="00207188" w:rsidRDefault="0041340E" w:rsidP="00E53AA4">
      <w:pPr>
        <w:spacing w:before="120" w:after="120"/>
        <w:ind w:right="-11"/>
        <w:jc w:val="both"/>
        <w:rPr>
          <w:rFonts w:ascii="Bookman Old Style" w:hAnsi="Bookman Old Style"/>
          <w:sz w:val="22"/>
          <w:szCs w:val="22"/>
        </w:rPr>
      </w:pPr>
      <w:r w:rsidRPr="00207188">
        <w:rPr>
          <w:rFonts w:ascii="Bookman Old Style" w:hAnsi="Bookman Old Style"/>
          <w:sz w:val="22"/>
          <w:szCs w:val="22"/>
        </w:rPr>
        <w:t>2.1</w:t>
      </w:r>
      <w:r w:rsidR="007E69F9" w:rsidRPr="00207188">
        <w:rPr>
          <w:rFonts w:ascii="Bookman Old Style" w:hAnsi="Bookman Old Style"/>
          <w:sz w:val="22"/>
          <w:szCs w:val="22"/>
        </w:rPr>
        <w:t>.</w:t>
      </w:r>
      <w:r w:rsidR="00617F09" w:rsidRPr="00207188">
        <w:rPr>
          <w:rFonts w:ascii="Bookman Old Style" w:hAnsi="Bookman Old Style"/>
          <w:sz w:val="22"/>
          <w:szCs w:val="22"/>
        </w:rPr>
        <w:t xml:space="preserve"> </w:t>
      </w:r>
      <w:r w:rsidR="00E53AA4" w:rsidRPr="00207188">
        <w:rPr>
          <w:rFonts w:ascii="Bookman Old Style" w:hAnsi="Bookman Old Style"/>
          <w:sz w:val="22"/>
          <w:szCs w:val="22"/>
        </w:rPr>
        <w:t xml:space="preserve">A contratação de empresa para prestação de serviço de locação de 1(um) trator de </w:t>
      </w:r>
      <w:proofErr w:type="spellStart"/>
      <w:r w:rsidR="00E53AA4" w:rsidRPr="00207188">
        <w:rPr>
          <w:rFonts w:ascii="Bookman Old Style" w:hAnsi="Bookman Old Style"/>
          <w:sz w:val="22"/>
          <w:szCs w:val="22"/>
        </w:rPr>
        <w:t>escrepe</w:t>
      </w:r>
      <w:proofErr w:type="spellEnd"/>
      <w:r w:rsidR="00E53AA4" w:rsidRPr="00207188">
        <w:rPr>
          <w:rFonts w:ascii="Bookman Old Style" w:hAnsi="Bookman Old Style"/>
          <w:sz w:val="22"/>
          <w:szCs w:val="22"/>
        </w:rPr>
        <w:t>, lâmina e pá, juntamente com operador e combustível tem por finalidade suprir a demanda da falta de equipamento</w:t>
      </w:r>
      <w:r w:rsidR="007E69F9" w:rsidRPr="00207188">
        <w:rPr>
          <w:rFonts w:ascii="Bookman Old Style" w:hAnsi="Bookman Old Style"/>
          <w:sz w:val="22"/>
          <w:szCs w:val="22"/>
        </w:rPr>
        <w:t>s</w:t>
      </w:r>
      <w:r w:rsidR="00E53AA4" w:rsidRPr="00207188">
        <w:rPr>
          <w:rFonts w:ascii="Bookman Old Style" w:hAnsi="Bookman Old Style"/>
          <w:sz w:val="22"/>
          <w:szCs w:val="22"/>
        </w:rPr>
        <w:t>, e ainda, buscar melhorias das estradas vicinais e rurais não pavimentadas do município.</w:t>
      </w:r>
    </w:p>
    <w:p w:rsidR="00E53AA4" w:rsidRPr="00207188" w:rsidRDefault="00E53AA4" w:rsidP="00E53AA4">
      <w:pPr>
        <w:spacing w:before="120" w:after="120"/>
        <w:ind w:right="-11"/>
        <w:jc w:val="both"/>
        <w:rPr>
          <w:rFonts w:ascii="Bookman Old Style" w:hAnsi="Bookman Old Style"/>
          <w:sz w:val="22"/>
          <w:szCs w:val="22"/>
        </w:rPr>
      </w:pPr>
      <w:r w:rsidRPr="00207188">
        <w:rPr>
          <w:rFonts w:ascii="Bookman Old Style" w:hAnsi="Bookman Old Style"/>
          <w:sz w:val="22"/>
          <w:szCs w:val="22"/>
        </w:rPr>
        <w:t>2.2</w:t>
      </w:r>
      <w:r w:rsidR="007E69F9" w:rsidRPr="00207188">
        <w:rPr>
          <w:rFonts w:ascii="Bookman Old Style" w:hAnsi="Bookman Old Style"/>
          <w:sz w:val="22"/>
          <w:szCs w:val="22"/>
        </w:rPr>
        <w:t>.</w:t>
      </w:r>
      <w:r w:rsidRPr="00207188">
        <w:rPr>
          <w:rFonts w:ascii="Bookman Old Style" w:hAnsi="Bookman Old Style"/>
          <w:sz w:val="22"/>
          <w:szCs w:val="22"/>
        </w:rPr>
        <w:t xml:space="preserve"> A referida contratação </w:t>
      </w:r>
      <w:r w:rsidR="004D1837" w:rsidRPr="00207188">
        <w:rPr>
          <w:rFonts w:ascii="Bookman Old Style" w:hAnsi="Bookman Old Style"/>
          <w:sz w:val="22"/>
          <w:szCs w:val="22"/>
        </w:rPr>
        <w:t>faz-se necessário, por ser, essencial a manutenção das estradas vicinais do Município, uma vez que, o mesmo conta com aproximadamente 820</w:t>
      </w:r>
      <w:r w:rsidR="00617F09" w:rsidRPr="00207188">
        <w:rPr>
          <w:rFonts w:ascii="Bookman Old Style" w:hAnsi="Bookman Old Style"/>
          <w:sz w:val="22"/>
          <w:szCs w:val="22"/>
        </w:rPr>
        <w:t xml:space="preserve"> </w:t>
      </w:r>
      <w:r w:rsidR="004D1837" w:rsidRPr="00207188">
        <w:rPr>
          <w:rFonts w:ascii="Bookman Old Style" w:hAnsi="Bookman Old Style"/>
          <w:sz w:val="22"/>
          <w:szCs w:val="22"/>
        </w:rPr>
        <w:t>Km de estradas vicinais, além de ter como base de sua economia a produção rural, especialmente a produção de leite, sendo esta a atividade que gera</w:t>
      </w:r>
      <w:r w:rsidR="007E69F9" w:rsidRPr="00207188">
        <w:rPr>
          <w:rFonts w:ascii="Bookman Old Style" w:hAnsi="Bookman Old Style"/>
          <w:sz w:val="22"/>
          <w:szCs w:val="22"/>
        </w:rPr>
        <w:t xml:space="preserve"> o sustento de grande parte das famílias de nosso município</w:t>
      </w:r>
      <w:r w:rsidR="004D1837" w:rsidRPr="00207188">
        <w:rPr>
          <w:rFonts w:ascii="Bookman Old Style" w:hAnsi="Bookman Old Style"/>
          <w:sz w:val="22"/>
          <w:szCs w:val="22"/>
        </w:rPr>
        <w:t>.</w:t>
      </w:r>
    </w:p>
    <w:p w:rsidR="007E69F9" w:rsidRPr="00207188" w:rsidRDefault="007E69F9" w:rsidP="00BE5DBB">
      <w:pPr>
        <w:spacing w:before="120" w:after="120"/>
        <w:ind w:right="-11"/>
        <w:jc w:val="both"/>
        <w:rPr>
          <w:rFonts w:ascii="Bookman Old Style" w:hAnsi="Bookman Old Style"/>
          <w:sz w:val="22"/>
          <w:szCs w:val="22"/>
        </w:rPr>
      </w:pPr>
      <w:r w:rsidRPr="00207188">
        <w:rPr>
          <w:rFonts w:ascii="Bookman Old Style" w:hAnsi="Bookman Old Style"/>
          <w:sz w:val="22"/>
          <w:szCs w:val="22"/>
        </w:rPr>
        <w:t xml:space="preserve">2.3. Cabe destacar também a marcante presença </w:t>
      </w:r>
      <w:proofErr w:type="spellStart"/>
      <w:r w:rsidRPr="00207188">
        <w:rPr>
          <w:rFonts w:ascii="Bookman Old Style" w:hAnsi="Bookman Old Style"/>
          <w:sz w:val="22"/>
          <w:szCs w:val="22"/>
        </w:rPr>
        <w:t>do</w:t>
      </w:r>
      <w:r w:rsidR="00617F09" w:rsidRPr="00207188">
        <w:rPr>
          <w:rFonts w:ascii="Bookman Old Style" w:hAnsi="Bookman Old Style"/>
          <w:sz w:val="22"/>
          <w:szCs w:val="22"/>
        </w:rPr>
        <w:t>S</w:t>
      </w:r>
      <w:proofErr w:type="spellEnd"/>
      <w:r w:rsidRPr="00207188">
        <w:rPr>
          <w:rFonts w:ascii="Bookman Old Style" w:hAnsi="Bookman Old Style"/>
          <w:sz w:val="22"/>
          <w:szCs w:val="22"/>
        </w:rPr>
        <w:t xml:space="preserve"> produtores rurais na Feira da Roça, que acontece todo 3º domingo de cada mês em nosso Município.</w:t>
      </w:r>
    </w:p>
    <w:p w:rsidR="007E69F9" w:rsidRPr="00207188" w:rsidRDefault="007E69F9" w:rsidP="00BE5DBB">
      <w:pPr>
        <w:spacing w:before="120" w:after="120"/>
        <w:ind w:right="-11"/>
        <w:jc w:val="both"/>
        <w:rPr>
          <w:rFonts w:ascii="Bookman Old Style" w:hAnsi="Bookman Old Style"/>
          <w:sz w:val="22"/>
          <w:szCs w:val="22"/>
        </w:rPr>
      </w:pPr>
      <w:r w:rsidRPr="00207188">
        <w:rPr>
          <w:rFonts w:ascii="Bookman Old Style" w:hAnsi="Bookman Old Style"/>
          <w:sz w:val="22"/>
          <w:szCs w:val="22"/>
        </w:rPr>
        <w:t>2.4. Sendo assim, é imprescindível que as estradas estejam em boas condições para escoar toda a produção, garantindo aos produtores a possibilidade de dar a destinação final à sua produção, além de proporcionar melhor acessibilidade do transporte escolar.</w:t>
      </w:r>
    </w:p>
    <w:p w:rsidR="003739D0" w:rsidRPr="00207188" w:rsidRDefault="00E255FE" w:rsidP="00BE5DBB">
      <w:pPr>
        <w:spacing w:before="120" w:after="120"/>
        <w:ind w:right="-11"/>
        <w:jc w:val="both"/>
        <w:rPr>
          <w:rFonts w:ascii="Bookman Old Style" w:hAnsi="Bookman Old Style"/>
          <w:sz w:val="22"/>
          <w:szCs w:val="22"/>
        </w:rPr>
      </w:pPr>
      <w:r w:rsidRPr="00207188">
        <w:rPr>
          <w:rFonts w:ascii="Bookman Old Style" w:hAnsi="Bookman Old Style"/>
          <w:sz w:val="22"/>
          <w:szCs w:val="22"/>
        </w:rPr>
        <w:t xml:space="preserve">2.5. É importante ressaltar que o município não dispõe em sua frota </w:t>
      </w:r>
      <w:r w:rsidR="00617F09" w:rsidRPr="00207188">
        <w:rPr>
          <w:rFonts w:ascii="Bookman Old Style" w:hAnsi="Bookman Old Style"/>
          <w:sz w:val="22"/>
          <w:szCs w:val="22"/>
        </w:rPr>
        <w:t>d</w:t>
      </w:r>
      <w:r w:rsidRPr="00207188">
        <w:rPr>
          <w:rFonts w:ascii="Bookman Old Style" w:hAnsi="Bookman Old Style"/>
          <w:sz w:val="22"/>
          <w:szCs w:val="22"/>
        </w:rPr>
        <w:t>esse tipo de maquinário, o qual se torna necessário para a execução do serviço emergencial, principalmente nos períodos chuvosos.</w:t>
      </w:r>
    </w:p>
    <w:p w:rsidR="005E033D" w:rsidRPr="00207188" w:rsidRDefault="005E033D" w:rsidP="00BE5DBB">
      <w:pPr>
        <w:spacing w:before="120" w:after="120"/>
        <w:ind w:right="-11"/>
        <w:jc w:val="both"/>
        <w:rPr>
          <w:rFonts w:ascii="Bookman Old Style" w:hAnsi="Bookman Old Style"/>
          <w:sz w:val="22"/>
          <w:szCs w:val="22"/>
        </w:rPr>
      </w:pPr>
    </w:p>
    <w:p w:rsidR="007236CC" w:rsidRPr="00207188" w:rsidRDefault="009D0788" w:rsidP="0041340E">
      <w:pPr>
        <w:numPr>
          <w:ilvl w:val="0"/>
          <w:numId w:val="12"/>
        </w:numPr>
        <w:spacing w:before="120" w:after="120"/>
        <w:ind w:left="0" w:right="-11" w:firstLine="0"/>
        <w:jc w:val="both"/>
        <w:rPr>
          <w:rFonts w:ascii="Bookman Old Style" w:hAnsi="Bookman Old Style"/>
          <w:b/>
          <w:sz w:val="22"/>
          <w:szCs w:val="22"/>
        </w:rPr>
      </w:pPr>
      <w:r w:rsidRPr="00207188">
        <w:rPr>
          <w:rFonts w:ascii="Bookman Old Style" w:hAnsi="Bookman Old Style"/>
          <w:b/>
          <w:sz w:val="22"/>
          <w:szCs w:val="22"/>
        </w:rPr>
        <w:t>SERVIÇOS A SEREM EXECUTADOS E ORÇAMENTO ESTIMATIVO</w:t>
      </w:r>
    </w:p>
    <w:p w:rsidR="008E4275" w:rsidRPr="00207188" w:rsidRDefault="0041340E" w:rsidP="009D0788">
      <w:pPr>
        <w:autoSpaceDE w:val="0"/>
        <w:autoSpaceDN w:val="0"/>
        <w:adjustRightInd w:val="0"/>
        <w:spacing w:before="120" w:after="120"/>
        <w:ind w:right="-11"/>
        <w:jc w:val="both"/>
        <w:rPr>
          <w:rFonts w:ascii="Bookman Old Style" w:hAnsi="Bookman Old Style"/>
          <w:sz w:val="22"/>
          <w:szCs w:val="22"/>
        </w:rPr>
      </w:pPr>
      <w:r w:rsidRPr="00207188">
        <w:rPr>
          <w:rFonts w:ascii="Bookman Old Style" w:hAnsi="Bookman Old Style"/>
          <w:sz w:val="22"/>
          <w:szCs w:val="22"/>
        </w:rPr>
        <w:t xml:space="preserve">3.1. </w:t>
      </w:r>
      <w:r w:rsidR="007236CC" w:rsidRPr="00207188">
        <w:rPr>
          <w:rFonts w:ascii="Bookman Old Style" w:hAnsi="Bookman Old Style"/>
          <w:sz w:val="22"/>
          <w:szCs w:val="22"/>
        </w:rPr>
        <w:t xml:space="preserve">Para embasar a presente contratação </w:t>
      </w:r>
      <w:r w:rsidR="00E66D2D" w:rsidRPr="00207188">
        <w:rPr>
          <w:rFonts w:ascii="Bookman Old Style" w:hAnsi="Bookman Old Style"/>
          <w:sz w:val="22"/>
          <w:szCs w:val="22"/>
        </w:rPr>
        <w:t xml:space="preserve">foi realizada pesquisa junto a empresas do ramo </w:t>
      </w:r>
      <w:r w:rsidR="007236CC" w:rsidRPr="00207188">
        <w:rPr>
          <w:rFonts w:ascii="Bookman Old Style" w:hAnsi="Bookman Old Style"/>
          <w:sz w:val="22"/>
          <w:szCs w:val="22"/>
        </w:rPr>
        <w:t>na região</w:t>
      </w:r>
      <w:r w:rsidR="00E66D2D" w:rsidRPr="00207188">
        <w:rPr>
          <w:rFonts w:ascii="Bookman Old Style" w:hAnsi="Bookman Old Style"/>
          <w:sz w:val="22"/>
          <w:szCs w:val="22"/>
        </w:rPr>
        <w:t>,</w:t>
      </w:r>
      <w:r w:rsidR="008E4275" w:rsidRPr="00207188">
        <w:rPr>
          <w:rFonts w:ascii="Bookman Old Style" w:hAnsi="Bookman Old Style"/>
          <w:sz w:val="22"/>
          <w:szCs w:val="22"/>
        </w:rPr>
        <w:t xml:space="preserve"> visando obter os preços praticados no mercado. Assim, para definição do orçamento estimativo foi considerada a média das pesquisas de preços obtidas, conforme Planilha anexa aos autos.</w:t>
      </w:r>
    </w:p>
    <w:p w:rsidR="00056C30" w:rsidRPr="00207188" w:rsidRDefault="0041340E" w:rsidP="009D0788">
      <w:pPr>
        <w:autoSpaceDE w:val="0"/>
        <w:autoSpaceDN w:val="0"/>
        <w:adjustRightInd w:val="0"/>
        <w:spacing w:before="120" w:after="120"/>
        <w:ind w:right="-11"/>
        <w:jc w:val="both"/>
        <w:rPr>
          <w:rFonts w:ascii="Bookman Old Style" w:hAnsi="Bookman Old Style"/>
          <w:sz w:val="22"/>
          <w:szCs w:val="22"/>
        </w:rPr>
      </w:pPr>
      <w:r w:rsidRPr="00207188">
        <w:rPr>
          <w:rFonts w:ascii="Bookman Old Style" w:hAnsi="Bookman Old Style"/>
          <w:sz w:val="22"/>
          <w:szCs w:val="22"/>
        </w:rPr>
        <w:t xml:space="preserve">3.2 </w:t>
      </w:r>
      <w:r w:rsidR="007236CC" w:rsidRPr="00207188">
        <w:rPr>
          <w:rFonts w:ascii="Bookman Old Style" w:hAnsi="Bookman Old Style"/>
          <w:sz w:val="22"/>
          <w:szCs w:val="22"/>
        </w:rPr>
        <w:t>O preço total estimado pela administração para</w:t>
      </w:r>
      <w:r w:rsidR="008E4275" w:rsidRPr="00207188">
        <w:rPr>
          <w:rFonts w:ascii="Bookman Old Style" w:hAnsi="Bookman Old Style"/>
          <w:sz w:val="22"/>
          <w:szCs w:val="22"/>
        </w:rPr>
        <w:t xml:space="preserve"> esta contratação </w:t>
      </w:r>
      <w:r w:rsidR="007236CC" w:rsidRPr="00207188">
        <w:rPr>
          <w:rFonts w:ascii="Bookman Old Style" w:hAnsi="Bookman Old Style"/>
          <w:sz w:val="22"/>
          <w:szCs w:val="22"/>
        </w:rPr>
        <w:t>é de R$</w:t>
      </w:r>
      <w:r w:rsidR="00617F09" w:rsidRPr="00207188">
        <w:rPr>
          <w:rFonts w:ascii="Bookman Old Style" w:hAnsi="Bookman Old Style"/>
          <w:sz w:val="22"/>
          <w:szCs w:val="22"/>
        </w:rPr>
        <w:t xml:space="preserve"> </w:t>
      </w:r>
      <w:r w:rsidR="007624CB" w:rsidRPr="00207188">
        <w:rPr>
          <w:rFonts w:ascii="Bookman Old Style" w:hAnsi="Bookman Old Style"/>
          <w:sz w:val="22"/>
          <w:szCs w:val="22"/>
        </w:rPr>
        <w:t>43.</w:t>
      </w:r>
      <w:r w:rsidR="00177E1B" w:rsidRPr="00207188">
        <w:rPr>
          <w:rFonts w:ascii="Bookman Old Style" w:hAnsi="Bookman Old Style"/>
          <w:sz w:val="22"/>
          <w:szCs w:val="22"/>
        </w:rPr>
        <w:t>300,00 (Quarenta e três mil e trezentos</w:t>
      </w:r>
      <w:r w:rsidR="007624CB" w:rsidRPr="00207188">
        <w:rPr>
          <w:rFonts w:ascii="Bookman Old Style" w:hAnsi="Bookman Old Style"/>
          <w:sz w:val="22"/>
          <w:szCs w:val="22"/>
        </w:rPr>
        <w:t xml:space="preserve"> reais)</w:t>
      </w:r>
      <w:r w:rsidRPr="00207188">
        <w:rPr>
          <w:rFonts w:ascii="Bookman Old Style" w:hAnsi="Bookman Old Style"/>
          <w:sz w:val="22"/>
          <w:szCs w:val="22"/>
        </w:rPr>
        <w:t>, conforme segue:</w:t>
      </w:r>
    </w:p>
    <w:tbl>
      <w:tblPr>
        <w:tblW w:w="9209" w:type="dxa"/>
        <w:jc w:val="center"/>
        <w:tblCellMar>
          <w:left w:w="70" w:type="dxa"/>
          <w:right w:w="70" w:type="dxa"/>
        </w:tblCellMar>
        <w:tblLook w:val="04A0" w:firstRow="1" w:lastRow="0" w:firstColumn="1" w:lastColumn="0" w:noHBand="0" w:noVBand="1"/>
      </w:tblPr>
      <w:tblGrid>
        <w:gridCol w:w="748"/>
        <w:gridCol w:w="3231"/>
        <w:gridCol w:w="2071"/>
        <w:gridCol w:w="1309"/>
        <w:gridCol w:w="1850"/>
      </w:tblGrid>
      <w:tr w:rsidR="006E71DA" w:rsidRPr="00207188" w:rsidTr="00C759A8">
        <w:trPr>
          <w:trHeight w:val="585"/>
          <w:jc w:val="center"/>
        </w:trPr>
        <w:tc>
          <w:tcPr>
            <w:tcW w:w="712" w:type="dxa"/>
            <w:tcBorders>
              <w:top w:val="single" w:sz="4" w:space="0" w:color="auto"/>
              <w:left w:val="single" w:sz="4" w:space="0" w:color="auto"/>
              <w:bottom w:val="single" w:sz="4" w:space="0" w:color="auto"/>
              <w:right w:val="single" w:sz="4" w:space="0" w:color="auto"/>
            </w:tcBorders>
            <w:shd w:val="clear" w:color="000000" w:fill="E7E6E6"/>
            <w:vAlign w:val="center"/>
            <w:hideMark/>
          </w:tcPr>
          <w:p w:rsidR="006E71DA" w:rsidRPr="00207188" w:rsidRDefault="006E71DA" w:rsidP="00C759A8">
            <w:pPr>
              <w:spacing w:before="120" w:after="120"/>
              <w:jc w:val="center"/>
              <w:rPr>
                <w:rFonts w:ascii="Bookman Old Style" w:hAnsi="Bookman Old Style" w:cs="Calibri"/>
                <w:b/>
                <w:bCs/>
                <w:sz w:val="22"/>
                <w:szCs w:val="22"/>
              </w:rPr>
            </w:pPr>
            <w:r w:rsidRPr="00207188">
              <w:rPr>
                <w:rFonts w:ascii="Bookman Old Style" w:hAnsi="Bookman Old Style" w:cs="Calibri"/>
                <w:b/>
                <w:bCs/>
                <w:sz w:val="22"/>
                <w:szCs w:val="22"/>
              </w:rPr>
              <w:t>ITEM</w:t>
            </w:r>
          </w:p>
        </w:tc>
        <w:tc>
          <w:tcPr>
            <w:tcW w:w="3252" w:type="dxa"/>
            <w:tcBorders>
              <w:top w:val="single" w:sz="4" w:space="0" w:color="auto"/>
              <w:left w:val="nil"/>
              <w:bottom w:val="single" w:sz="4" w:space="0" w:color="auto"/>
              <w:right w:val="single" w:sz="4" w:space="0" w:color="auto"/>
            </w:tcBorders>
            <w:shd w:val="clear" w:color="000000" w:fill="E7E6E6"/>
            <w:vAlign w:val="center"/>
            <w:hideMark/>
          </w:tcPr>
          <w:p w:rsidR="006E71DA" w:rsidRPr="00207188" w:rsidRDefault="006E71DA" w:rsidP="00C759A8">
            <w:pPr>
              <w:spacing w:before="120" w:after="120"/>
              <w:jc w:val="center"/>
              <w:rPr>
                <w:rFonts w:ascii="Bookman Old Style" w:hAnsi="Bookman Old Style" w:cs="Calibri"/>
                <w:b/>
                <w:bCs/>
                <w:sz w:val="22"/>
                <w:szCs w:val="22"/>
              </w:rPr>
            </w:pPr>
            <w:r w:rsidRPr="00207188">
              <w:rPr>
                <w:rFonts w:ascii="Bookman Old Style" w:hAnsi="Bookman Old Style" w:cs="Calibri"/>
                <w:b/>
                <w:bCs/>
                <w:sz w:val="22"/>
                <w:szCs w:val="22"/>
              </w:rPr>
              <w:t>DESCRIÇÃO</w:t>
            </w:r>
          </w:p>
        </w:tc>
        <w:tc>
          <w:tcPr>
            <w:tcW w:w="2075" w:type="dxa"/>
            <w:tcBorders>
              <w:top w:val="single" w:sz="4" w:space="0" w:color="auto"/>
              <w:left w:val="nil"/>
              <w:bottom w:val="single" w:sz="4" w:space="0" w:color="auto"/>
              <w:right w:val="single" w:sz="4" w:space="0" w:color="auto"/>
            </w:tcBorders>
            <w:shd w:val="clear" w:color="000000" w:fill="E7E6E6"/>
            <w:vAlign w:val="center"/>
            <w:hideMark/>
          </w:tcPr>
          <w:p w:rsidR="006E71DA" w:rsidRPr="00207188" w:rsidRDefault="006E71DA" w:rsidP="00C759A8">
            <w:pPr>
              <w:spacing w:before="120" w:after="120"/>
              <w:ind w:hanging="3"/>
              <w:jc w:val="center"/>
              <w:rPr>
                <w:rFonts w:ascii="Bookman Old Style" w:hAnsi="Bookman Old Style" w:cs="Calibri"/>
                <w:b/>
                <w:bCs/>
                <w:sz w:val="22"/>
                <w:szCs w:val="22"/>
              </w:rPr>
            </w:pPr>
            <w:r w:rsidRPr="00207188">
              <w:rPr>
                <w:rFonts w:ascii="Bookman Old Style" w:hAnsi="Bookman Old Style" w:cs="Calibri"/>
                <w:b/>
                <w:bCs/>
                <w:sz w:val="22"/>
                <w:szCs w:val="22"/>
              </w:rPr>
              <w:t>QUANTIDADE</w:t>
            </w:r>
          </w:p>
        </w:tc>
        <w:tc>
          <w:tcPr>
            <w:tcW w:w="1313" w:type="dxa"/>
            <w:tcBorders>
              <w:top w:val="single" w:sz="4" w:space="0" w:color="auto"/>
              <w:left w:val="nil"/>
              <w:bottom w:val="single" w:sz="4" w:space="0" w:color="auto"/>
              <w:right w:val="single" w:sz="4" w:space="0" w:color="auto"/>
            </w:tcBorders>
            <w:shd w:val="clear" w:color="000000" w:fill="E7E6E6"/>
          </w:tcPr>
          <w:p w:rsidR="006E71DA" w:rsidRPr="00207188" w:rsidRDefault="006E71DA" w:rsidP="00C759A8">
            <w:pPr>
              <w:spacing w:before="120" w:after="120"/>
              <w:ind w:hanging="3"/>
              <w:jc w:val="center"/>
              <w:rPr>
                <w:rFonts w:ascii="Bookman Old Style" w:hAnsi="Bookman Old Style" w:cs="Calibri"/>
                <w:b/>
                <w:bCs/>
                <w:sz w:val="22"/>
                <w:szCs w:val="22"/>
              </w:rPr>
            </w:pPr>
            <w:r w:rsidRPr="00207188">
              <w:rPr>
                <w:rFonts w:ascii="Bookman Old Style" w:hAnsi="Bookman Old Style" w:cs="Calibri"/>
                <w:b/>
                <w:bCs/>
                <w:sz w:val="22"/>
                <w:szCs w:val="22"/>
              </w:rPr>
              <w:t xml:space="preserve">VALOR DA HORA </w:t>
            </w:r>
          </w:p>
        </w:tc>
        <w:tc>
          <w:tcPr>
            <w:tcW w:w="1857" w:type="dxa"/>
            <w:tcBorders>
              <w:top w:val="single" w:sz="4" w:space="0" w:color="auto"/>
              <w:left w:val="nil"/>
              <w:bottom w:val="single" w:sz="4" w:space="0" w:color="auto"/>
              <w:right w:val="single" w:sz="4" w:space="0" w:color="auto"/>
            </w:tcBorders>
            <w:shd w:val="clear" w:color="000000" w:fill="E7E6E6"/>
          </w:tcPr>
          <w:p w:rsidR="006E71DA" w:rsidRPr="00207188" w:rsidRDefault="006E71DA" w:rsidP="00C759A8">
            <w:pPr>
              <w:spacing w:before="120" w:after="120"/>
              <w:ind w:hanging="3"/>
              <w:jc w:val="center"/>
              <w:rPr>
                <w:rFonts w:ascii="Bookman Old Style" w:hAnsi="Bookman Old Style" w:cs="Calibri"/>
                <w:b/>
                <w:bCs/>
                <w:sz w:val="22"/>
                <w:szCs w:val="22"/>
              </w:rPr>
            </w:pPr>
            <w:r w:rsidRPr="00207188">
              <w:rPr>
                <w:rFonts w:ascii="Bookman Old Style" w:hAnsi="Bookman Old Style" w:cs="Calibri"/>
                <w:b/>
                <w:bCs/>
                <w:sz w:val="22"/>
                <w:szCs w:val="22"/>
              </w:rPr>
              <w:t>VALOR TOTAL</w:t>
            </w:r>
          </w:p>
        </w:tc>
      </w:tr>
      <w:tr w:rsidR="006E71DA" w:rsidRPr="00207188" w:rsidTr="00C759A8">
        <w:trPr>
          <w:trHeight w:val="1096"/>
          <w:jc w:val="center"/>
        </w:trPr>
        <w:tc>
          <w:tcPr>
            <w:tcW w:w="712" w:type="dxa"/>
            <w:tcBorders>
              <w:top w:val="single" w:sz="4" w:space="0" w:color="auto"/>
              <w:left w:val="single" w:sz="4" w:space="0" w:color="auto"/>
              <w:bottom w:val="single" w:sz="4" w:space="0" w:color="auto"/>
              <w:right w:val="single" w:sz="4" w:space="0" w:color="auto"/>
            </w:tcBorders>
            <w:shd w:val="clear" w:color="000000" w:fill="E7E6E6"/>
            <w:vAlign w:val="center"/>
          </w:tcPr>
          <w:p w:rsidR="006E71DA" w:rsidRPr="00207188" w:rsidRDefault="006E71DA" w:rsidP="00C759A8">
            <w:pPr>
              <w:spacing w:before="120" w:after="120"/>
              <w:jc w:val="center"/>
              <w:rPr>
                <w:rFonts w:ascii="Bookman Old Style" w:hAnsi="Bookman Old Style" w:cs="Calibri"/>
                <w:bCs/>
                <w:sz w:val="22"/>
                <w:szCs w:val="22"/>
              </w:rPr>
            </w:pPr>
            <w:r w:rsidRPr="00207188">
              <w:rPr>
                <w:rFonts w:ascii="Bookman Old Style" w:hAnsi="Bookman Old Style" w:cs="Calibri"/>
                <w:bCs/>
                <w:sz w:val="22"/>
                <w:szCs w:val="22"/>
              </w:rPr>
              <w:lastRenderedPageBreak/>
              <w:t>01</w:t>
            </w:r>
          </w:p>
        </w:tc>
        <w:tc>
          <w:tcPr>
            <w:tcW w:w="3252" w:type="dxa"/>
            <w:tcBorders>
              <w:top w:val="single" w:sz="4" w:space="0" w:color="auto"/>
              <w:left w:val="nil"/>
              <w:bottom w:val="single" w:sz="4" w:space="0" w:color="auto"/>
              <w:right w:val="single" w:sz="4" w:space="0" w:color="auto"/>
            </w:tcBorders>
            <w:shd w:val="clear" w:color="000000" w:fill="E7E6E6"/>
            <w:vAlign w:val="center"/>
          </w:tcPr>
          <w:p w:rsidR="006E71DA" w:rsidRPr="00207188" w:rsidRDefault="006E71DA" w:rsidP="00C759A8">
            <w:pPr>
              <w:spacing w:before="120" w:after="120"/>
              <w:jc w:val="both"/>
              <w:rPr>
                <w:rFonts w:ascii="Bookman Old Style" w:hAnsi="Bookman Old Style" w:cs="Calibri"/>
                <w:bCs/>
                <w:sz w:val="22"/>
                <w:szCs w:val="22"/>
              </w:rPr>
            </w:pPr>
            <w:r w:rsidRPr="00207188">
              <w:rPr>
                <w:rFonts w:ascii="Bookman Old Style" w:hAnsi="Bookman Old Style" w:cs="Calibri"/>
                <w:bCs/>
                <w:sz w:val="22"/>
                <w:szCs w:val="22"/>
              </w:rPr>
              <w:t xml:space="preserve">Registro de preços para futura e eventual prestação de serviços de locação de 1(um) trator de </w:t>
            </w:r>
            <w:proofErr w:type="spellStart"/>
            <w:r w:rsidRPr="00207188">
              <w:rPr>
                <w:rFonts w:ascii="Bookman Old Style" w:hAnsi="Bookman Old Style" w:cs="Calibri"/>
                <w:bCs/>
                <w:sz w:val="22"/>
                <w:szCs w:val="22"/>
              </w:rPr>
              <w:t>escrepe</w:t>
            </w:r>
            <w:proofErr w:type="spellEnd"/>
            <w:r w:rsidRPr="00207188">
              <w:rPr>
                <w:rFonts w:ascii="Bookman Old Style" w:hAnsi="Bookman Old Style" w:cs="Calibri"/>
                <w:bCs/>
                <w:sz w:val="22"/>
                <w:szCs w:val="22"/>
              </w:rPr>
              <w:t>, lâmina e pá, juntamente com operador e combustível</w:t>
            </w:r>
          </w:p>
        </w:tc>
        <w:tc>
          <w:tcPr>
            <w:tcW w:w="2075" w:type="dxa"/>
            <w:tcBorders>
              <w:top w:val="single" w:sz="4" w:space="0" w:color="auto"/>
              <w:left w:val="nil"/>
              <w:bottom w:val="single" w:sz="4" w:space="0" w:color="auto"/>
              <w:right w:val="single" w:sz="4" w:space="0" w:color="auto"/>
            </w:tcBorders>
            <w:shd w:val="clear" w:color="000000" w:fill="E7E6E6"/>
            <w:vAlign w:val="center"/>
          </w:tcPr>
          <w:p w:rsidR="006E71DA" w:rsidRPr="00207188" w:rsidRDefault="006E71DA" w:rsidP="00C759A8">
            <w:pPr>
              <w:spacing w:before="120" w:after="120"/>
              <w:jc w:val="center"/>
              <w:rPr>
                <w:rFonts w:ascii="Bookman Old Style" w:hAnsi="Bookman Old Style" w:cs="Calibri"/>
                <w:bCs/>
                <w:sz w:val="22"/>
                <w:szCs w:val="22"/>
              </w:rPr>
            </w:pPr>
            <w:r w:rsidRPr="00207188">
              <w:rPr>
                <w:rFonts w:ascii="Bookman Old Style" w:hAnsi="Bookman Old Style" w:cs="Calibri"/>
                <w:bCs/>
                <w:sz w:val="22"/>
                <w:szCs w:val="22"/>
              </w:rPr>
              <w:t>300 horas de serviço.</w:t>
            </w:r>
          </w:p>
          <w:p w:rsidR="006E71DA" w:rsidRPr="00207188" w:rsidRDefault="006E71DA" w:rsidP="00C759A8">
            <w:pPr>
              <w:spacing w:before="120" w:after="120"/>
              <w:jc w:val="center"/>
              <w:rPr>
                <w:rFonts w:ascii="Bookman Old Style" w:hAnsi="Bookman Old Style" w:cs="Calibri"/>
                <w:bCs/>
                <w:sz w:val="22"/>
                <w:szCs w:val="22"/>
              </w:rPr>
            </w:pPr>
          </w:p>
          <w:p w:rsidR="006E71DA" w:rsidRPr="00207188" w:rsidRDefault="006E71DA" w:rsidP="00C759A8">
            <w:pPr>
              <w:spacing w:before="120" w:after="120"/>
              <w:jc w:val="center"/>
              <w:rPr>
                <w:rFonts w:ascii="Bookman Old Style" w:hAnsi="Bookman Old Style" w:cs="Calibri"/>
                <w:bCs/>
                <w:sz w:val="22"/>
                <w:szCs w:val="22"/>
              </w:rPr>
            </w:pPr>
          </w:p>
        </w:tc>
        <w:tc>
          <w:tcPr>
            <w:tcW w:w="1313" w:type="dxa"/>
            <w:tcBorders>
              <w:top w:val="single" w:sz="4" w:space="0" w:color="auto"/>
              <w:left w:val="nil"/>
              <w:bottom w:val="single" w:sz="4" w:space="0" w:color="auto"/>
              <w:right w:val="single" w:sz="4" w:space="0" w:color="auto"/>
            </w:tcBorders>
            <w:shd w:val="clear" w:color="000000" w:fill="E7E6E6"/>
          </w:tcPr>
          <w:p w:rsidR="006E71DA" w:rsidRPr="00207188" w:rsidRDefault="006E71DA" w:rsidP="00C759A8">
            <w:pPr>
              <w:spacing w:before="120" w:after="120"/>
              <w:ind w:hanging="3"/>
              <w:jc w:val="center"/>
              <w:rPr>
                <w:rFonts w:ascii="Bookman Old Style" w:hAnsi="Bookman Old Style" w:cs="Calibri"/>
                <w:bCs/>
                <w:sz w:val="22"/>
                <w:szCs w:val="22"/>
              </w:rPr>
            </w:pPr>
            <w:r w:rsidRPr="00207188">
              <w:rPr>
                <w:rFonts w:ascii="Bookman Old Style" w:hAnsi="Bookman Old Style" w:cs="Calibri"/>
                <w:bCs/>
                <w:sz w:val="22"/>
                <w:szCs w:val="22"/>
              </w:rPr>
              <w:t>151,00</w:t>
            </w:r>
          </w:p>
        </w:tc>
        <w:tc>
          <w:tcPr>
            <w:tcW w:w="1857" w:type="dxa"/>
            <w:tcBorders>
              <w:top w:val="single" w:sz="4" w:space="0" w:color="auto"/>
              <w:left w:val="nil"/>
              <w:bottom w:val="single" w:sz="4" w:space="0" w:color="auto"/>
              <w:right w:val="single" w:sz="4" w:space="0" w:color="auto"/>
            </w:tcBorders>
            <w:shd w:val="clear" w:color="000000" w:fill="E7E6E6"/>
          </w:tcPr>
          <w:p w:rsidR="006E71DA" w:rsidRPr="00207188" w:rsidRDefault="006E71DA" w:rsidP="00C759A8">
            <w:pPr>
              <w:spacing w:before="120" w:after="120"/>
              <w:ind w:hanging="3"/>
              <w:jc w:val="center"/>
              <w:rPr>
                <w:rFonts w:ascii="Bookman Old Style" w:hAnsi="Bookman Old Style" w:cs="Calibri"/>
                <w:bCs/>
                <w:sz w:val="22"/>
                <w:szCs w:val="22"/>
              </w:rPr>
            </w:pPr>
            <w:r w:rsidRPr="00207188">
              <w:rPr>
                <w:rFonts w:ascii="Bookman Old Style" w:hAnsi="Bookman Old Style" w:cs="Calibri"/>
                <w:bCs/>
                <w:sz w:val="22"/>
                <w:szCs w:val="22"/>
              </w:rPr>
              <w:t>45.300,00</w:t>
            </w:r>
          </w:p>
        </w:tc>
      </w:tr>
    </w:tbl>
    <w:p w:rsidR="007236CC" w:rsidRPr="00207188" w:rsidRDefault="0041340E" w:rsidP="009D0788">
      <w:pPr>
        <w:autoSpaceDE w:val="0"/>
        <w:autoSpaceDN w:val="0"/>
        <w:adjustRightInd w:val="0"/>
        <w:spacing w:before="120" w:after="120"/>
        <w:ind w:right="-11"/>
        <w:jc w:val="both"/>
        <w:rPr>
          <w:rFonts w:ascii="Bookman Old Style" w:hAnsi="Bookman Old Style"/>
          <w:sz w:val="22"/>
          <w:szCs w:val="22"/>
        </w:rPr>
      </w:pPr>
      <w:r w:rsidRPr="00207188">
        <w:rPr>
          <w:rFonts w:ascii="Bookman Old Style" w:hAnsi="Bookman Old Style"/>
          <w:sz w:val="22"/>
          <w:szCs w:val="22"/>
        </w:rPr>
        <w:t xml:space="preserve">3.3 </w:t>
      </w:r>
      <w:r w:rsidR="007236CC" w:rsidRPr="00207188">
        <w:rPr>
          <w:rFonts w:ascii="Bookman Old Style" w:hAnsi="Bookman Old Style"/>
          <w:sz w:val="22"/>
          <w:szCs w:val="22"/>
        </w:rPr>
        <w:t>O orçamento estimado para a presente contratação deve ser entendido como máximo, constituindo-se, portanto, em critério de aceitabilidade dos preços propostos.</w:t>
      </w:r>
    </w:p>
    <w:p w:rsidR="007236CC" w:rsidRPr="00207188" w:rsidRDefault="00D817F9" w:rsidP="009D0788">
      <w:pPr>
        <w:autoSpaceDE w:val="0"/>
        <w:autoSpaceDN w:val="0"/>
        <w:adjustRightInd w:val="0"/>
        <w:spacing w:before="120" w:after="120"/>
        <w:ind w:right="-11"/>
        <w:jc w:val="both"/>
        <w:rPr>
          <w:rFonts w:ascii="Bookman Old Style" w:hAnsi="Bookman Old Style"/>
          <w:sz w:val="22"/>
          <w:szCs w:val="22"/>
        </w:rPr>
      </w:pPr>
      <w:r w:rsidRPr="00207188">
        <w:rPr>
          <w:rFonts w:ascii="Bookman Old Style" w:hAnsi="Bookman Old Style"/>
          <w:sz w:val="22"/>
          <w:szCs w:val="22"/>
        </w:rPr>
        <w:t xml:space="preserve">3.4 </w:t>
      </w:r>
      <w:r w:rsidR="007236CC" w:rsidRPr="00207188">
        <w:rPr>
          <w:rFonts w:ascii="Bookman Old Style" w:hAnsi="Bookman Old Style"/>
          <w:sz w:val="22"/>
          <w:szCs w:val="22"/>
        </w:rPr>
        <w:t xml:space="preserve">Os quantitativos apresentados constituem mera estimativa, não se obrigando </w:t>
      </w:r>
      <w:r w:rsidR="00056C30" w:rsidRPr="00207188">
        <w:rPr>
          <w:rFonts w:ascii="Bookman Old Style" w:hAnsi="Bookman Old Style"/>
          <w:sz w:val="22"/>
          <w:szCs w:val="22"/>
        </w:rPr>
        <w:t>o MUNICÍPIO</w:t>
      </w:r>
      <w:r w:rsidR="007236CC" w:rsidRPr="00207188">
        <w:rPr>
          <w:rFonts w:ascii="Bookman Old Style" w:hAnsi="Bookman Old Style"/>
          <w:sz w:val="22"/>
          <w:szCs w:val="22"/>
        </w:rPr>
        <w:t xml:space="preserve"> DE LIBERDADE a utilizá-lo integralmente. </w:t>
      </w:r>
    </w:p>
    <w:p w:rsidR="009D0788" w:rsidRPr="00207188" w:rsidRDefault="00D817F9" w:rsidP="00617F09">
      <w:pPr>
        <w:spacing w:before="120" w:after="120"/>
        <w:ind w:right="-11"/>
        <w:jc w:val="both"/>
        <w:rPr>
          <w:rFonts w:ascii="Bookman Old Style" w:hAnsi="Bookman Old Style"/>
          <w:sz w:val="22"/>
          <w:szCs w:val="22"/>
        </w:rPr>
      </w:pPr>
      <w:r w:rsidRPr="00207188">
        <w:rPr>
          <w:rFonts w:ascii="Bookman Old Style" w:hAnsi="Bookman Old Style"/>
          <w:sz w:val="22"/>
          <w:szCs w:val="22"/>
        </w:rPr>
        <w:t xml:space="preserve">3.5 </w:t>
      </w:r>
      <w:r w:rsidR="009D0788" w:rsidRPr="00207188">
        <w:rPr>
          <w:rFonts w:ascii="Bookman Old Style" w:hAnsi="Bookman Old Style"/>
          <w:sz w:val="22"/>
          <w:szCs w:val="22"/>
        </w:rPr>
        <w:t>No valor global da proposta apresentada deverão estar incluídas todas as despesas necessárias ao cumprimento total do objeto da presente licitação, sem qualquer ônus para Administração Municipal, tais como tributos, encargos sociais, transporte</w:t>
      </w:r>
      <w:r w:rsidR="001102F2" w:rsidRPr="00207188">
        <w:rPr>
          <w:rFonts w:ascii="Bookman Old Style" w:hAnsi="Bookman Old Style"/>
          <w:sz w:val="22"/>
          <w:szCs w:val="22"/>
        </w:rPr>
        <w:t>, mão de obra, materiais, equipamentos, lucro e demais despesas, bem como</w:t>
      </w:r>
      <w:r w:rsidR="009D0788" w:rsidRPr="00207188">
        <w:rPr>
          <w:rFonts w:ascii="Bookman Old Style" w:hAnsi="Bookman Old Style"/>
          <w:sz w:val="22"/>
          <w:szCs w:val="22"/>
        </w:rPr>
        <w:t xml:space="preserve"> quaisquer outros ônus que por ventura possam recair sobre a prestação do serviço objeto da presente licitação.</w:t>
      </w:r>
    </w:p>
    <w:p w:rsidR="00E66D2D" w:rsidRPr="00207188" w:rsidRDefault="00E66D2D" w:rsidP="009D0788">
      <w:pPr>
        <w:spacing w:before="120" w:after="120"/>
        <w:ind w:right="-11"/>
        <w:jc w:val="both"/>
        <w:rPr>
          <w:rFonts w:ascii="Bookman Old Style" w:hAnsi="Bookman Old Style"/>
          <w:sz w:val="22"/>
          <w:szCs w:val="22"/>
        </w:rPr>
      </w:pPr>
    </w:p>
    <w:p w:rsidR="00543FF4" w:rsidRPr="00207188" w:rsidRDefault="00543FF4" w:rsidP="00A245FF">
      <w:pPr>
        <w:numPr>
          <w:ilvl w:val="0"/>
          <w:numId w:val="12"/>
        </w:numPr>
        <w:spacing w:before="120" w:after="120"/>
        <w:ind w:left="0" w:right="-11" w:firstLine="0"/>
        <w:jc w:val="both"/>
        <w:rPr>
          <w:rFonts w:ascii="Bookman Old Style" w:hAnsi="Bookman Old Style"/>
          <w:b/>
          <w:sz w:val="22"/>
          <w:szCs w:val="22"/>
        </w:rPr>
      </w:pPr>
      <w:r w:rsidRPr="00207188">
        <w:rPr>
          <w:rFonts w:ascii="Bookman Old Style" w:hAnsi="Bookman Old Style"/>
          <w:b/>
          <w:sz w:val="22"/>
          <w:szCs w:val="22"/>
        </w:rPr>
        <w:t>DA DOTAÇÃO ORÇAMENTÁRIA OU RECURSOS FINANCEIROS</w:t>
      </w:r>
    </w:p>
    <w:p w:rsidR="00703842" w:rsidRPr="00207188" w:rsidRDefault="002953B4" w:rsidP="00703842">
      <w:pPr>
        <w:autoSpaceDE w:val="0"/>
        <w:autoSpaceDN w:val="0"/>
        <w:adjustRightInd w:val="0"/>
        <w:spacing w:before="120" w:after="120"/>
        <w:ind w:right="-11"/>
        <w:jc w:val="both"/>
        <w:rPr>
          <w:rFonts w:ascii="Bookman Old Style" w:hAnsi="Bookman Old Style" w:cs="Arial"/>
          <w:sz w:val="22"/>
          <w:szCs w:val="22"/>
        </w:rPr>
      </w:pPr>
      <w:r w:rsidRPr="00207188">
        <w:rPr>
          <w:rFonts w:ascii="Bookman Old Style" w:hAnsi="Bookman Old Style"/>
          <w:sz w:val="22"/>
          <w:szCs w:val="22"/>
        </w:rPr>
        <w:t xml:space="preserve">4.1 </w:t>
      </w:r>
      <w:r w:rsidR="00543FF4" w:rsidRPr="00207188">
        <w:rPr>
          <w:rFonts w:ascii="Bookman Old Style" w:hAnsi="Bookman Old Style"/>
          <w:sz w:val="22"/>
          <w:szCs w:val="22"/>
        </w:rPr>
        <w:t xml:space="preserve">As despesas com o objeto ora licitado correrão </w:t>
      </w:r>
      <w:r w:rsidR="00083621" w:rsidRPr="00207188">
        <w:rPr>
          <w:rFonts w:ascii="Bookman Old Style" w:hAnsi="Bookman Old Style"/>
          <w:sz w:val="22"/>
          <w:szCs w:val="22"/>
        </w:rPr>
        <w:t>à conta da Dotação Orçamentária:</w:t>
      </w:r>
      <w:r w:rsidR="00617F09" w:rsidRPr="00207188">
        <w:rPr>
          <w:rFonts w:ascii="Bookman Old Style" w:hAnsi="Bookman Old Style"/>
          <w:sz w:val="22"/>
          <w:szCs w:val="22"/>
        </w:rPr>
        <w:t xml:space="preserve"> </w:t>
      </w:r>
      <w:r w:rsidR="00703842" w:rsidRPr="00207188">
        <w:rPr>
          <w:rFonts w:ascii="Bookman Old Style" w:hAnsi="Bookman Old Style" w:cs="Arial"/>
          <w:sz w:val="22"/>
          <w:szCs w:val="22"/>
        </w:rPr>
        <w:t>3.3.90.39.00.2.04.01.26.782.0003.2.0039 – Desenvolvimento dos Serviços de Estradas Vicinais;</w:t>
      </w:r>
    </w:p>
    <w:p w:rsidR="00543FF4" w:rsidRPr="00207188" w:rsidRDefault="002953B4" w:rsidP="009D0788">
      <w:pPr>
        <w:autoSpaceDE w:val="0"/>
        <w:autoSpaceDN w:val="0"/>
        <w:adjustRightInd w:val="0"/>
        <w:spacing w:before="120" w:after="120"/>
        <w:ind w:right="-11"/>
        <w:jc w:val="both"/>
        <w:rPr>
          <w:rFonts w:ascii="Bookman Old Style" w:hAnsi="Bookman Old Style"/>
          <w:bCs/>
          <w:iCs/>
          <w:sz w:val="22"/>
          <w:szCs w:val="22"/>
        </w:rPr>
      </w:pPr>
      <w:r w:rsidRPr="00207188">
        <w:rPr>
          <w:rFonts w:ascii="Bookman Old Style" w:hAnsi="Bookman Old Style"/>
          <w:bCs/>
          <w:iCs/>
          <w:sz w:val="22"/>
          <w:szCs w:val="22"/>
        </w:rPr>
        <w:t xml:space="preserve">4.2 </w:t>
      </w:r>
      <w:r w:rsidR="00543FF4" w:rsidRPr="00207188">
        <w:rPr>
          <w:rFonts w:ascii="Bookman Old Style" w:hAnsi="Bookman Old Style"/>
          <w:bCs/>
          <w:iCs/>
          <w:sz w:val="22"/>
          <w:szCs w:val="22"/>
        </w:rPr>
        <w:t xml:space="preserve">Por se tratar de registro de preços, o empenho de dotações orçamentárias suplementares, ou dotações referentes ao próximo exercício, não caracteriza sua alteração contratual, podendo ser registrado por simples apostila dispensando a celebração de aditamento consoante faculdade </w:t>
      </w:r>
      <w:r w:rsidR="008533EF" w:rsidRPr="00207188">
        <w:rPr>
          <w:rFonts w:ascii="Bookman Old Style" w:hAnsi="Bookman Old Style"/>
          <w:bCs/>
          <w:iCs/>
          <w:sz w:val="22"/>
          <w:szCs w:val="22"/>
        </w:rPr>
        <w:t>d</w:t>
      </w:r>
      <w:r w:rsidR="00543FF4" w:rsidRPr="00207188">
        <w:rPr>
          <w:rFonts w:ascii="Bookman Old Style" w:hAnsi="Bookman Old Style"/>
          <w:bCs/>
          <w:iCs/>
          <w:sz w:val="22"/>
          <w:szCs w:val="22"/>
        </w:rPr>
        <w:t>o art. 65 § 8º da Lei 8</w:t>
      </w:r>
      <w:r w:rsidR="00617F09" w:rsidRPr="00207188">
        <w:rPr>
          <w:rFonts w:ascii="Bookman Old Style" w:hAnsi="Bookman Old Style"/>
          <w:bCs/>
          <w:iCs/>
          <w:sz w:val="22"/>
          <w:szCs w:val="22"/>
        </w:rPr>
        <w:t>.</w:t>
      </w:r>
      <w:r w:rsidR="00543FF4" w:rsidRPr="00207188">
        <w:rPr>
          <w:rFonts w:ascii="Bookman Old Style" w:hAnsi="Bookman Old Style"/>
          <w:bCs/>
          <w:iCs/>
          <w:sz w:val="22"/>
          <w:szCs w:val="22"/>
        </w:rPr>
        <w:t>666/93.</w:t>
      </w:r>
    </w:p>
    <w:p w:rsidR="009D0788" w:rsidRPr="00207188" w:rsidRDefault="009D0788" w:rsidP="009D0788">
      <w:pPr>
        <w:autoSpaceDE w:val="0"/>
        <w:autoSpaceDN w:val="0"/>
        <w:adjustRightInd w:val="0"/>
        <w:spacing w:before="120" w:after="120"/>
        <w:ind w:right="-11"/>
        <w:jc w:val="both"/>
        <w:rPr>
          <w:rFonts w:ascii="Bookman Old Style" w:hAnsi="Bookman Old Style"/>
          <w:b/>
          <w:bCs/>
          <w:iCs/>
          <w:sz w:val="22"/>
          <w:szCs w:val="22"/>
        </w:rPr>
      </w:pPr>
    </w:p>
    <w:p w:rsidR="009D0788" w:rsidRPr="00207188" w:rsidRDefault="009D0788" w:rsidP="00A245FF">
      <w:pPr>
        <w:numPr>
          <w:ilvl w:val="0"/>
          <w:numId w:val="12"/>
        </w:numPr>
        <w:spacing w:before="120" w:after="120"/>
        <w:ind w:left="0" w:right="-11" w:firstLine="0"/>
        <w:jc w:val="both"/>
        <w:rPr>
          <w:rFonts w:ascii="Bookman Old Style" w:hAnsi="Bookman Old Style"/>
          <w:b/>
          <w:sz w:val="22"/>
          <w:szCs w:val="22"/>
        </w:rPr>
      </w:pPr>
      <w:r w:rsidRPr="00207188">
        <w:rPr>
          <w:rFonts w:ascii="Bookman Old Style" w:hAnsi="Bookman Old Style"/>
          <w:b/>
          <w:sz w:val="22"/>
          <w:szCs w:val="22"/>
        </w:rPr>
        <w:t>CRITÉRIOS DE MEDIÇÃO</w:t>
      </w:r>
      <w:r w:rsidR="001278F8" w:rsidRPr="00207188">
        <w:rPr>
          <w:rFonts w:ascii="Bookman Old Style" w:hAnsi="Bookman Old Style"/>
          <w:b/>
          <w:sz w:val="22"/>
          <w:szCs w:val="22"/>
        </w:rPr>
        <w:t xml:space="preserve"> E CONDIÇÕES DE PAGAMENTO</w:t>
      </w:r>
    </w:p>
    <w:p w:rsidR="00031F57" w:rsidRPr="00207188" w:rsidRDefault="009D0788" w:rsidP="002953B4">
      <w:pPr>
        <w:pStyle w:val="Alnea"/>
        <w:rPr>
          <w:rFonts w:ascii="Bookman Old Style" w:hAnsi="Bookman Old Style" w:cs="Times New Roman"/>
          <w:b w:val="0"/>
          <w:iCs/>
          <w:sz w:val="22"/>
          <w:szCs w:val="22"/>
        </w:rPr>
      </w:pPr>
      <w:r w:rsidRPr="00207188">
        <w:rPr>
          <w:rFonts w:ascii="Bookman Old Style" w:hAnsi="Bookman Old Style" w:cs="Times New Roman"/>
          <w:b w:val="0"/>
          <w:iCs/>
          <w:sz w:val="22"/>
          <w:szCs w:val="22"/>
        </w:rPr>
        <w:t>5.1</w:t>
      </w:r>
      <w:r w:rsidR="0002692B" w:rsidRPr="00207188">
        <w:rPr>
          <w:rFonts w:ascii="Bookman Old Style" w:hAnsi="Bookman Old Style" w:cs="Times New Roman"/>
          <w:b w:val="0"/>
          <w:iCs/>
          <w:sz w:val="22"/>
          <w:szCs w:val="22"/>
        </w:rPr>
        <w:t>.</w:t>
      </w:r>
      <w:r w:rsidRPr="00207188">
        <w:rPr>
          <w:rFonts w:ascii="Bookman Old Style" w:hAnsi="Bookman Old Style" w:cs="Times New Roman"/>
          <w:b w:val="0"/>
          <w:iCs/>
          <w:sz w:val="22"/>
          <w:szCs w:val="22"/>
        </w:rPr>
        <w:t xml:space="preserve"> A administração Municipal</w:t>
      </w:r>
      <w:r w:rsidR="00617F09" w:rsidRPr="00207188">
        <w:rPr>
          <w:rFonts w:ascii="Bookman Old Style" w:hAnsi="Bookman Old Style" w:cs="Times New Roman"/>
          <w:b w:val="0"/>
          <w:iCs/>
          <w:sz w:val="22"/>
          <w:szCs w:val="22"/>
        </w:rPr>
        <w:t xml:space="preserve"> </w:t>
      </w:r>
      <w:r w:rsidRPr="00207188">
        <w:rPr>
          <w:rFonts w:ascii="Bookman Old Style" w:hAnsi="Bookman Old Style" w:cs="Times New Roman"/>
          <w:b w:val="0"/>
          <w:iCs/>
          <w:sz w:val="22"/>
          <w:szCs w:val="22"/>
        </w:rPr>
        <w:t>efetuará o pagamento</w:t>
      </w:r>
      <w:r w:rsidR="00617F09" w:rsidRPr="00207188">
        <w:rPr>
          <w:rFonts w:ascii="Bookman Old Style" w:hAnsi="Bookman Old Style" w:cs="Times New Roman"/>
          <w:b w:val="0"/>
          <w:iCs/>
          <w:sz w:val="22"/>
          <w:szCs w:val="22"/>
        </w:rPr>
        <w:t xml:space="preserve"> </w:t>
      </w:r>
      <w:r w:rsidRPr="00207188">
        <w:rPr>
          <w:rFonts w:ascii="Bookman Old Style" w:hAnsi="Bookman Old Style" w:cs="Times New Roman"/>
          <w:b w:val="0"/>
          <w:iCs/>
          <w:sz w:val="22"/>
          <w:szCs w:val="22"/>
        </w:rPr>
        <w:t>do valor correspondente aos serviços comprovadamente executados e aceitos pela mesma.</w:t>
      </w:r>
    </w:p>
    <w:p w:rsidR="009D0788" w:rsidRPr="00207188" w:rsidRDefault="009D0788" w:rsidP="002953B4">
      <w:pPr>
        <w:pStyle w:val="Corpo"/>
        <w:spacing w:before="120" w:after="120"/>
        <w:jc w:val="both"/>
        <w:rPr>
          <w:rFonts w:ascii="Bookman Old Style" w:hAnsi="Bookman Old Style"/>
          <w:bCs/>
          <w:iCs/>
          <w:color w:val="auto"/>
          <w:sz w:val="22"/>
          <w:szCs w:val="22"/>
          <w:lang w:val="pt-BR"/>
        </w:rPr>
      </w:pPr>
      <w:r w:rsidRPr="00207188">
        <w:rPr>
          <w:rFonts w:ascii="Bookman Old Style" w:hAnsi="Bookman Old Style"/>
          <w:bCs/>
          <w:iCs/>
          <w:color w:val="auto"/>
          <w:sz w:val="22"/>
          <w:szCs w:val="22"/>
          <w:lang w:val="pt-BR"/>
        </w:rPr>
        <w:t>5.2</w:t>
      </w:r>
      <w:r w:rsidR="0002692B" w:rsidRPr="00207188">
        <w:rPr>
          <w:rFonts w:ascii="Bookman Old Style" w:hAnsi="Bookman Old Style"/>
          <w:bCs/>
          <w:iCs/>
          <w:color w:val="auto"/>
          <w:sz w:val="22"/>
          <w:szCs w:val="22"/>
          <w:lang w:val="pt-BR"/>
        </w:rPr>
        <w:t>.</w:t>
      </w:r>
      <w:r w:rsidR="00617F09" w:rsidRPr="00207188">
        <w:rPr>
          <w:rFonts w:ascii="Bookman Old Style" w:hAnsi="Bookman Old Style"/>
          <w:bCs/>
          <w:iCs/>
          <w:color w:val="auto"/>
          <w:sz w:val="22"/>
          <w:szCs w:val="22"/>
          <w:lang w:val="pt-BR"/>
        </w:rPr>
        <w:t xml:space="preserve"> </w:t>
      </w:r>
      <w:r w:rsidRPr="00207188">
        <w:rPr>
          <w:rFonts w:ascii="Bookman Old Style" w:hAnsi="Bookman Old Style"/>
          <w:bCs/>
          <w:iCs/>
          <w:color w:val="auto"/>
          <w:sz w:val="22"/>
          <w:szCs w:val="22"/>
          <w:lang w:val="pt-BR"/>
        </w:rPr>
        <w:t>Para pagamento serão efetuadas medições mensais dos serviços executados no período compreendido entre o</w:t>
      </w:r>
      <w:r w:rsidR="00617F09" w:rsidRPr="00207188">
        <w:rPr>
          <w:rFonts w:ascii="Bookman Old Style" w:hAnsi="Bookman Old Style"/>
          <w:bCs/>
          <w:iCs/>
          <w:color w:val="auto"/>
          <w:sz w:val="22"/>
          <w:szCs w:val="22"/>
          <w:lang w:val="pt-BR"/>
        </w:rPr>
        <w:t xml:space="preserve"> </w:t>
      </w:r>
      <w:r w:rsidRPr="00207188">
        <w:rPr>
          <w:rFonts w:ascii="Bookman Old Style" w:hAnsi="Bookman Old Style"/>
          <w:bCs/>
          <w:iCs/>
          <w:color w:val="auto"/>
          <w:sz w:val="22"/>
          <w:szCs w:val="22"/>
          <w:lang w:val="pt-BR"/>
        </w:rPr>
        <w:t>primeiro e o último dia do mês.</w:t>
      </w:r>
    </w:p>
    <w:p w:rsidR="00031F57" w:rsidRPr="00207188" w:rsidRDefault="00031F57" w:rsidP="002953B4">
      <w:pPr>
        <w:pStyle w:val="Corpo"/>
        <w:spacing w:before="120" w:after="120"/>
        <w:jc w:val="both"/>
        <w:rPr>
          <w:rFonts w:ascii="Bookman Old Style" w:hAnsi="Bookman Old Style"/>
          <w:bCs/>
          <w:iCs/>
          <w:color w:val="auto"/>
          <w:sz w:val="22"/>
          <w:szCs w:val="22"/>
          <w:lang w:val="pt-BR"/>
        </w:rPr>
      </w:pPr>
      <w:r w:rsidRPr="00207188">
        <w:rPr>
          <w:rFonts w:ascii="Bookman Old Style" w:hAnsi="Bookman Old Style"/>
          <w:bCs/>
          <w:iCs/>
          <w:color w:val="auto"/>
          <w:sz w:val="22"/>
          <w:szCs w:val="22"/>
          <w:lang w:val="pt-BR"/>
        </w:rPr>
        <w:t>5.3. O valor total de cada medição será apurado com base na quantidade de horas que a máquina ficar a serviço ou disposição do Departamento de Agricultura, Agropecuária e Meio Ambiente solicitante no período, aplicando o preço unitário registrado.</w:t>
      </w:r>
    </w:p>
    <w:p w:rsidR="00544C11" w:rsidRPr="00207188" w:rsidRDefault="00544C11" w:rsidP="002953B4">
      <w:pPr>
        <w:pStyle w:val="Corpo"/>
        <w:spacing w:before="120" w:after="120"/>
        <w:jc w:val="both"/>
        <w:rPr>
          <w:rFonts w:ascii="Bookman Old Style" w:hAnsi="Bookman Old Style"/>
          <w:bCs/>
          <w:iCs/>
          <w:color w:val="auto"/>
          <w:sz w:val="22"/>
          <w:szCs w:val="22"/>
          <w:lang w:val="pt-BR"/>
        </w:rPr>
      </w:pPr>
      <w:r w:rsidRPr="00207188">
        <w:rPr>
          <w:rFonts w:ascii="Bookman Old Style" w:hAnsi="Bookman Old Style"/>
          <w:bCs/>
          <w:iCs/>
          <w:color w:val="auto"/>
          <w:sz w:val="22"/>
          <w:szCs w:val="22"/>
          <w:lang w:val="pt-BR"/>
        </w:rPr>
        <w:t xml:space="preserve">5.4. </w:t>
      </w:r>
      <w:r w:rsidR="00635A65" w:rsidRPr="00207188">
        <w:rPr>
          <w:rFonts w:ascii="Bookman Old Style" w:hAnsi="Bookman Old Style"/>
          <w:bCs/>
          <w:iCs/>
          <w:color w:val="auto"/>
          <w:sz w:val="22"/>
          <w:szCs w:val="22"/>
          <w:lang w:val="pt-BR"/>
        </w:rPr>
        <w:t>O pagamento será efetuado pela Prefeitura Municipal de Liberdade, mensalmente até o 30º (trigésimo) dia corrido, cumprindo as finalidades legais e contratuais previstas</w:t>
      </w:r>
    </w:p>
    <w:p w:rsidR="002A31D2" w:rsidRDefault="00617F09" w:rsidP="002A31D2">
      <w:pPr>
        <w:pStyle w:val="Corpo"/>
        <w:spacing w:before="120" w:after="120"/>
        <w:jc w:val="both"/>
        <w:rPr>
          <w:rFonts w:ascii="Bookman Old Style" w:hAnsi="Bookman Old Style"/>
          <w:bCs/>
          <w:iCs/>
          <w:color w:val="auto"/>
          <w:sz w:val="22"/>
          <w:szCs w:val="22"/>
          <w:lang w:val="pt-BR"/>
        </w:rPr>
      </w:pPr>
      <w:r w:rsidRPr="00207188">
        <w:rPr>
          <w:rFonts w:ascii="Bookman Old Style" w:hAnsi="Bookman Old Style"/>
          <w:bCs/>
          <w:iCs/>
          <w:color w:val="auto"/>
          <w:sz w:val="22"/>
          <w:szCs w:val="22"/>
          <w:lang w:val="pt-BR"/>
        </w:rPr>
        <w:t>5.5</w:t>
      </w:r>
      <w:r w:rsidR="0002692B" w:rsidRPr="00207188">
        <w:rPr>
          <w:rFonts w:ascii="Bookman Old Style" w:hAnsi="Bookman Old Style"/>
          <w:bCs/>
          <w:iCs/>
          <w:color w:val="auto"/>
          <w:sz w:val="22"/>
          <w:szCs w:val="22"/>
          <w:lang w:val="pt-BR"/>
        </w:rPr>
        <w:t>.</w:t>
      </w:r>
      <w:r w:rsidR="009D0788" w:rsidRPr="00207188">
        <w:rPr>
          <w:rFonts w:ascii="Bookman Old Style" w:hAnsi="Bookman Old Style"/>
          <w:bCs/>
          <w:iCs/>
          <w:color w:val="auto"/>
          <w:sz w:val="22"/>
          <w:szCs w:val="22"/>
          <w:lang w:val="pt-BR"/>
        </w:rPr>
        <w:t xml:space="preserve"> A solicitação de pagamento deverá vir acompanhada das faturas, </w:t>
      </w:r>
      <w:r w:rsidR="002953B4" w:rsidRPr="00207188">
        <w:rPr>
          <w:rFonts w:ascii="Bookman Old Style" w:hAnsi="Bookman Old Style"/>
          <w:bCs/>
          <w:iCs/>
          <w:color w:val="auto"/>
          <w:sz w:val="22"/>
          <w:szCs w:val="22"/>
          <w:lang w:val="pt-BR"/>
        </w:rPr>
        <w:t xml:space="preserve">das </w:t>
      </w:r>
      <w:r w:rsidR="009D0788" w:rsidRPr="00207188">
        <w:rPr>
          <w:rFonts w:ascii="Bookman Old Style" w:hAnsi="Bookman Old Style"/>
          <w:bCs/>
          <w:iCs/>
          <w:color w:val="auto"/>
          <w:sz w:val="22"/>
          <w:szCs w:val="22"/>
          <w:lang w:val="pt-BR"/>
        </w:rPr>
        <w:t xml:space="preserve">certidões de regularidade </w:t>
      </w:r>
      <w:r w:rsidR="002953B4" w:rsidRPr="00207188">
        <w:rPr>
          <w:rFonts w:ascii="Bookman Old Style" w:hAnsi="Bookman Old Style"/>
          <w:bCs/>
          <w:iCs/>
          <w:color w:val="auto"/>
          <w:sz w:val="22"/>
          <w:szCs w:val="22"/>
          <w:lang w:val="pt-BR"/>
        </w:rPr>
        <w:t xml:space="preserve">CND, CRF e CNDT, </w:t>
      </w:r>
      <w:r w:rsidR="009D0788" w:rsidRPr="00207188">
        <w:rPr>
          <w:rFonts w:ascii="Bookman Old Style" w:hAnsi="Bookman Old Style"/>
          <w:bCs/>
          <w:iCs/>
          <w:color w:val="auto"/>
          <w:sz w:val="22"/>
          <w:szCs w:val="22"/>
          <w:lang w:val="pt-BR"/>
        </w:rPr>
        <w:t>entre outra</w:t>
      </w:r>
      <w:r w:rsidR="002A31D2" w:rsidRPr="00207188">
        <w:rPr>
          <w:rFonts w:ascii="Bookman Old Style" w:hAnsi="Bookman Old Style"/>
          <w:bCs/>
          <w:iCs/>
          <w:color w:val="auto"/>
          <w:sz w:val="22"/>
          <w:szCs w:val="22"/>
          <w:lang w:val="pt-BR"/>
        </w:rPr>
        <w:t>s conforme legislação em vigor.</w:t>
      </w:r>
    </w:p>
    <w:p w:rsidR="00AD3CCB" w:rsidRDefault="00AD3CCB" w:rsidP="002A31D2">
      <w:pPr>
        <w:pStyle w:val="Corpo"/>
        <w:spacing w:before="120" w:after="120"/>
        <w:jc w:val="both"/>
        <w:rPr>
          <w:rFonts w:ascii="Bookman Old Style" w:hAnsi="Bookman Old Style"/>
          <w:bCs/>
          <w:iCs/>
          <w:color w:val="auto"/>
          <w:sz w:val="22"/>
          <w:szCs w:val="22"/>
          <w:lang w:val="pt-BR"/>
        </w:rPr>
      </w:pPr>
    </w:p>
    <w:p w:rsidR="00AD3CCB" w:rsidRPr="00207188" w:rsidRDefault="00AD3CCB" w:rsidP="002A31D2">
      <w:pPr>
        <w:pStyle w:val="Corpo"/>
        <w:spacing w:before="120" w:after="120"/>
        <w:jc w:val="both"/>
        <w:rPr>
          <w:rFonts w:ascii="Bookman Old Style" w:hAnsi="Bookman Old Style"/>
          <w:bCs/>
          <w:iCs/>
          <w:color w:val="auto"/>
          <w:sz w:val="22"/>
          <w:szCs w:val="22"/>
          <w:lang w:val="pt-BR"/>
        </w:rPr>
      </w:pPr>
    </w:p>
    <w:p w:rsidR="009D0788" w:rsidRPr="00207188" w:rsidRDefault="009D0788" w:rsidP="00A245FF">
      <w:pPr>
        <w:numPr>
          <w:ilvl w:val="0"/>
          <w:numId w:val="12"/>
        </w:numPr>
        <w:spacing w:before="120" w:after="120"/>
        <w:ind w:left="0" w:right="-11" w:firstLine="0"/>
        <w:jc w:val="both"/>
        <w:rPr>
          <w:rFonts w:ascii="Bookman Old Style" w:hAnsi="Bookman Old Style"/>
          <w:b/>
          <w:sz w:val="22"/>
          <w:szCs w:val="22"/>
        </w:rPr>
      </w:pPr>
      <w:r w:rsidRPr="00207188">
        <w:rPr>
          <w:rFonts w:ascii="Bookman Old Style" w:hAnsi="Bookman Old Style"/>
          <w:b/>
          <w:sz w:val="22"/>
          <w:szCs w:val="22"/>
        </w:rPr>
        <w:lastRenderedPageBreak/>
        <w:t>QUALIFICAÇÃO TÉCNICA DAS EMPRESAS</w:t>
      </w:r>
    </w:p>
    <w:p w:rsidR="009D0788" w:rsidRPr="00207188" w:rsidRDefault="000C14E4" w:rsidP="0002692B">
      <w:pPr>
        <w:autoSpaceDE w:val="0"/>
        <w:autoSpaceDN w:val="0"/>
        <w:adjustRightInd w:val="0"/>
        <w:spacing w:before="120" w:after="120"/>
        <w:ind w:right="-11"/>
        <w:jc w:val="both"/>
        <w:rPr>
          <w:rFonts w:ascii="Bookman Old Style" w:hAnsi="Bookman Old Style"/>
          <w:b/>
          <w:sz w:val="22"/>
          <w:szCs w:val="22"/>
        </w:rPr>
      </w:pPr>
      <w:r w:rsidRPr="00207188">
        <w:rPr>
          <w:rFonts w:ascii="Bookman Old Style" w:hAnsi="Bookman Old Style"/>
          <w:sz w:val="22"/>
          <w:szCs w:val="22"/>
        </w:rPr>
        <w:t xml:space="preserve">6.1 Atestado(s) de capacidade técnica, emitido(s) por pessoa jurídica de direito público ou privado, </w:t>
      </w:r>
      <w:r w:rsidR="0002692B" w:rsidRPr="00207188">
        <w:rPr>
          <w:rFonts w:ascii="Bookman Old Style" w:hAnsi="Bookman Old Style"/>
          <w:sz w:val="22"/>
          <w:szCs w:val="22"/>
        </w:rPr>
        <w:t>devidamente reconhecido firma de quem assinou, que demonstre o exercício anterior de atividade de características e qualidades semelhantes ao objeto ora licitado, com qualidade e pontualidade, acompanhamento de nota fiscal correspondente.</w:t>
      </w:r>
    </w:p>
    <w:p w:rsidR="003B4523" w:rsidRPr="00207188" w:rsidRDefault="00BE4A93" w:rsidP="00E53AA4">
      <w:pPr>
        <w:pStyle w:val="Alnea"/>
        <w:rPr>
          <w:rFonts w:ascii="Bookman Old Style" w:hAnsi="Bookman Old Style" w:cs="Times New Roman"/>
          <w:b w:val="0"/>
          <w:iCs/>
          <w:sz w:val="22"/>
          <w:szCs w:val="22"/>
        </w:rPr>
      </w:pPr>
      <w:r w:rsidRPr="00207188">
        <w:rPr>
          <w:rFonts w:ascii="Bookman Old Style" w:hAnsi="Bookman Old Style" w:cs="Times New Roman"/>
          <w:b w:val="0"/>
          <w:iCs/>
          <w:sz w:val="22"/>
          <w:szCs w:val="22"/>
        </w:rPr>
        <w:t>6.2</w:t>
      </w:r>
      <w:r w:rsidR="00F6591B" w:rsidRPr="00207188">
        <w:rPr>
          <w:rFonts w:ascii="Bookman Old Style" w:hAnsi="Bookman Old Style" w:cs="Times New Roman"/>
          <w:b w:val="0"/>
          <w:iCs/>
          <w:sz w:val="22"/>
          <w:szCs w:val="22"/>
        </w:rPr>
        <w:t xml:space="preserve"> O regime de contratação dos serviços a serem executados será o de empreitada por preços unitários. </w:t>
      </w:r>
    </w:p>
    <w:p w:rsidR="00E33030" w:rsidRPr="00207188" w:rsidRDefault="00E33030" w:rsidP="00E53AA4">
      <w:pPr>
        <w:pStyle w:val="Alnea"/>
        <w:rPr>
          <w:rFonts w:ascii="Bookman Old Style" w:hAnsi="Bookman Old Style" w:cs="Times New Roman"/>
          <w:b w:val="0"/>
          <w:iCs/>
          <w:sz w:val="22"/>
          <w:szCs w:val="22"/>
        </w:rPr>
      </w:pPr>
    </w:p>
    <w:p w:rsidR="009D0788" w:rsidRPr="00207188" w:rsidRDefault="009D0788" w:rsidP="00A245FF">
      <w:pPr>
        <w:numPr>
          <w:ilvl w:val="0"/>
          <w:numId w:val="12"/>
        </w:numPr>
        <w:spacing w:before="120" w:after="120"/>
        <w:ind w:left="0" w:right="-11" w:firstLine="0"/>
        <w:jc w:val="both"/>
        <w:rPr>
          <w:rFonts w:ascii="Bookman Old Style" w:hAnsi="Bookman Old Style"/>
          <w:b/>
          <w:sz w:val="22"/>
          <w:szCs w:val="22"/>
        </w:rPr>
      </w:pPr>
      <w:r w:rsidRPr="00207188">
        <w:rPr>
          <w:rFonts w:ascii="Bookman Old Style" w:hAnsi="Bookman Old Style"/>
          <w:b/>
          <w:sz w:val="22"/>
          <w:szCs w:val="22"/>
        </w:rPr>
        <w:t>PRAZOS DE EXECUÇÃO</w:t>
      </w:r>
    </w:p>
    <w:p w:rsidR="003B4523" w:rsidRDefault="001A0AE8" w:rsidP="00F6591B">
      <w:pPr>
        <w:pStyle w:val="Alnea"/>
        <w:rPr>
          <w:rFonts w:ascii="Bookman Old Style" w:hAnsi="Bookman Old Style" w:cs="Times New Roman"/>
          <w:b w:val="0"/>
          <w:iCs/>
          <w:sz w:val="22"/>
          <w:szCs w:val="22"/>
        </w:rPr>
      </w:pPr>
      <w:r w:rsidRPr="00207188">
        <w:rPr>
          <w:rFonts w:ascii="Bookman Old Style" w:hAnsi="Bookman Old Style" w:cs="Times New Roman"/>
          <w:b w:val="0"/>
          <w:iCs/>
          <w:sz w:val="22"/>
          <w:szCs w:val="22"/>
        </w:rPr>
        <w:t>7</w:t>
      </w:r>
      <w:r w:rsidR="00F6591B" w:rsidRPr="00207188">
        <w:rPr>
          <w:rFonts w:ascii="Bookman Old Style" w:hAnsi="Bookman Old Style" w:cs="Times New Roman"/>
          <w:b w:val="0"/>
          <w:iCs/>
          <w:sz w:val="22"/>
          <w:szCs w:val="22"/>
        </w:rPr>
        <w:t xml:space="preserve">.1 </w:t>
      </w:r>
      <w:r w:rsidR="009D0788" w:rsidRPr="00207188">
        <w:rPr>
          <w:rFonts w:ascii="Bookman Old Style" w:hAnsi="Bookman Old Style" w:cs="Times New Roman"/>
          <w:b w:val="0"/>
          <w:iCs/>
          <w:sz w:val="22"/>
          <w:szCs w:val="22"/>
        </w:rPr>
        <w:t>Os serviços ser</w:t>
      </w:r>
      <w:r w:rsidR="00F6591B" w:rsidRPr="00207188">
        <w:rPr>
          <w:rFonts w:ascii="Bookman Old Style" w:hAnsi="Bookman Old Style" w:cs="Times New Roman"/>
          <w:b w:val="0"/>
          <w:iCs/>
          <w:sz w:val="22"/>
          <w:szCs w:val="22"/>
        </w:rPr>
        <w:t>ão</w:t>
      </w:r>
      <w:r w:rsidR="009D0788" w:rsidRPr="00207188">
        <w:rPr>
          <w:rFonts w:ascii="Bookman Old Style" w:hAnsi="Bookman Old Style" w:cs="Times New Roman"/>
          <w:b w:val="0"/>
          <w:iCs/>
          <w:sz w:val="22"/>
          <w:szCs w:val="22"/>
        </w:rPr>
        <w:t xml:space="preserve"> executados </w:t>
      </w:r>
      <w:r w:rsidR="00F6591B" w:rsidRPr="00207188">
        <w:rPr>
          <w:rFonts w:ascii="Bookman Old Style" w:hAnsi="Bookman Old Style" w:cs="Times New Roman"/>
          <w:b w:val="0"/>
          <w:iCs/>
          <w:sz w:val="22"/>
          <w:szCs w:val="22"/>
        </w:rPr>
        <w:t xml:space="preserve">conforme solicitação da administração e dentro do prazo de validade da ata de registros de preços que terá sua validade de </w:t>
      </w:r>
      <w:r w:rsidR="009D0788" w:rsidRPr="00207188">
        <w:rPr>
          <w:rFonts w:ascii="Bookman Old Style" w:hAnsi="Bookman Old Style" w:cs="Times New Roman"/>
          <w:b w:val="0"/>
          <w:iCs/>
          <w:sz w:val="22"/>
          <w:szCs w:val="22"/>
        </w:rPr>
        <w:t>12 (doze) meses, contados a partir da data de assinatura.</w:t>
      </w:r>
    </w:p>
    <w:p w:rsidR="00AD3CCB" w:rsidRPr="00207188" w:rsidRDefault="00AD3CCB" w:rsidP="00F6591B">
      <w:pPr>
        <w:pStyle w:val="Alnea"/>
        <w:rPr>
          <w:rFonts w:ascii="Bookman Old Style" w:hAnsi="Bookman Old Style" w:cs="Times New Roman"/>
          <w:b w:val="0"/>
          <w:iCs/>
          <w:sz w:val="22"/>
          <w:szCs w:val="22"/>
        </w:rPr>
      </w:pPr>
    </w:p>
    <w:p w:rsidR="009D0788" w:rsidRPr="00207188" w:rsidRDefault="009D0788" w:rsidP="00A245FF">
      <w:pPr>
        <w:numPr>
          <w:ilvl w:val="0"/>
          <w:numId w:val="12"/>
        </w:numPr>
        <w:spacing w:before="120" w:after="120"/>
        <w:ind w:left="0" w:right="-11" w:firstLine="0"/>
        <w:jc w:val="both"/>
        <w:rPr>
          <w:rFonts w:ascii="Bookman Old Style" w:hAnsi="Bookman Old Style"/>
          <w:b/>
          <w:sz w:val="22"/>
          <w:szCs w:val="22"/>
        </w:rPr>
      </w:pPr>
      <w:r w:rsidRPr="00207188">
        <w:rPr>
          <w:rFonts w:ascii="Bookman Old Style" w:hAnsi="Bookman Old Style"/>
          <w:b/>
          <w:sz w:val="22"/>
          <w:szCs w:val="22"/>
        </w:rPr>
        <w:t>DAS OBRIGAÇÕES DA DETENTORA</w:t>
      </w:r>
    </w:p>
    <w:p w:rsidR="00892282" w:rsidRPr="00207188" w:rsidRDefault="008C6DE1" w:rsidP="009D0788">
      <w:pPr>
        <w:autoSpaceDE w:val="0"/>
        <w:autoSpaceDN w:val="0"/>
        <w:adjustRightInd w:val="0"/>
        <w:spacing w:before="120" w:after="120"/>
        <w:ind w:right="-11"/>
        <w:jc w:val="both"/>
        <w:rPr>
          <w:rFonts w:ascii="Bookman Old Style" w:hAnsi="Bookman Old Style"/>
          <w:sz w:val="22"/>
          <w:szCs w:val="22"/>
        </w:rPr>
      </w:pPr>
      <w:r w:rsidRPr="00207188">
        <w:rPr>
          <w:rFonts w:ascii="Bookman Old Style" w:hAnsi="Bookman Old Style"/>
          <w:sz w:val="22"/>
          <w:szCs w:val="22"/>
        </w:rPr>
        <w:t>8</w:t>
      </w:r>
      <w:r w:rsidR="00F6591B" w:rsidRPr="00207188">
        <w:rPr>
          <w:rFonts w:ascii="Bookman Old Style" w:hAnsi="Bookman Old Style"/>
          <w:sz w:val="22"/>
          <w:szCs w:val="22"/>
        </w:rPr>
        <w:t>.1 Constituem obrigações da detentora da at</w:t>
      </w:r>
      <w:r w:rsidR="00C42F7F" w:rsidRPr="00207188">
        <w:rPr>
          <w:rFonts w:ascii="Bookman Old Style" w:hAnsi="Bookman Old Style"/>
          <w:sz w:val="22"/>
          <w:szCs w:val="22"/>
        </w:rPr>
        <w:t xml:space="preserve">a, mas a ela não se limitando: </w:t>
      </w:r>
    </w:p>
    <w:p w:rsidR="002728BB" w:rsidRPr="00207188" w:rsidRDefault="002728BB" w:rsidP="002728BB">
      <w:pPr>
        <w:pStyle w:val="PargrafodaLista"/>
        <w:numPr>
          <w:ilvl w:val="0"/>
          <w:numId w:val="17"/>
        </w:numPr>
        <w:autoSpaceDE w:val="0"/>
        <w:autoSpaceDN w:val="0"/>
        <w:adjustRightInd w:val="0"/>
        <w:spacing w:before="120" w:after="120" w:line="240" w:lineRule="auto"/>
        <w:ind w:left="0" w:right="-11" w:firstLine="0"/>
        <w:contextualSpacing w:val="0"/>
        <w:jc w:val="both"/>
        <w:rPr>
          <w:rFonts w:ascii="Bookman Old Style" w:hAnsi="Bookman Old Style" w:cs="Arial"/>
        </w:rPr>
      </w:pPr>
      <w:r w:rsidRPr="00207188">
        <w:rPr>
          <w:rFonts w:ascii="Bookman Old Style" w:hAnsi="Bookman Old Style" w:cs="Arial"/>
        </w:rPr>
        <w:t>Executar os serviços dentro dos padrões e especificações do Edital, responsabilizando-se por eventuais prejuízos decorrentes do descumprimento de condição estabelecida;</w:t>
      </w:r>
    </w:p>
    <w:p w:rsidR="002728BB" w:rsidRPr="00207188" w:rsidRDefault="002728BB" w:rsidP="002728BB">
      <w:pPr>
        <w:pStyle w:val="PargrafodaLista"/>
        <w:numPr>
          <w:ilvl w:val="0"/>
          <w:numId w:val="17"/>
        </w:numPr>
        <w:autoSpaceDE w:val="0"/>
        <w:autoSpaceDN w:val="0"/>
        <w:adjustRightInd w:val="0"/>
        <w:spacing w:before="120" w:after="120" w:line="240" w:lineRule="auto"/>
        <w:ind w:left="0" w:right="-11" w:firstLine="0"/>
        <w:contextualSpacing w:val="0"/>
        <w:jc w:val="both"/>
        <w:rPr>
          <w:rFonts w:ascii="Bookman Old Style" w:hAnsi="Bookman Old Style" w:cs="Arial"/>
        </w:rPr>
      </w:pPr>
      <w:r w:rsidRPr="00207188">
        <w:rPr>
          <w:rFonts w:ascii="Bookman Old Style" w:hAnsi="Bookman Old Style" w:cs="Arial"/>
        </w:rPr>
        <w:t>Disponibilizar trator qualificado para a execução dos serviços, bem como se responsabilizar pelos riscos e despesas decorrente da execução dos serviços, idoneidade e comportamento de seus empregados, bem como por quaisquer prejuízos causados ao município ou a terceiros;</w:t>
      </w:r>
    </w:p>
    <w:p w:rsidR="002728BB" w:rsidRPr="00207188" w:rsidRDefault="002728BB" w:rsidP="002728BB">
      <w:pPr>
        <w:pStyle w:val="PargrafodaLista"/>
        <w:numPr>
          <w:ilvl w:val="0"/>
          <w:numId w:val="17"/>
        </w:numPr>
        <w:autoSpaceDE w:val="0"/>
        <w:autoSpaceDN w:val="0"/>
        <w:adjustRightInd w:val="0"/>
        <w:spacing w:before="120" w:after="120" w:line="240" w:lineRule="auto"/>
        <w:ind w:left="0" w:right="-11" w:firstLine="0"/>
        <w:contextualSpacing w:val="0"/>
        <w:jc w:val="both"/>
        <w:rPr>
          <w:rFonts w:ascii="Bookman Old Style" w:hAnsi="Bookman Old Style" w:cs="Arial"/>
        </w:rPr>
      </w:pPr>
      <w:r w:rsidRPr="00207188">
        <w:rPr>
          <w:rFonts w:ascii="Bookman Old Style" w:hAnsi="Bookman Old Style" w:cs="Arial"/>
        </w:rPr>
        <w:t>Prover todos os meios necessários à garantia da plena execução dos serviço, inclusive custos com operador, combustível, transporte, bem como outros suprimentos que se façam necessários;</w:t>
      </w:r>
    </w:p>
    <w:p w:rsidR="002728BB" w:rsidRPr="00207188" w:rsidRDefault="002728BB" w:rsidP="002728BB">
      <w:pPr>
        <w:pStyle w:val="PargrafodaLista"/>
        <w:numPr>
          <w:ilvl w:val="0"/>
          <w:numId w:val="17"/>
        </w:numPr>
        <w:autoSpaceDE w:val="0"/>
        <w:autoSpaceDN w:val="0"/>
        <w:adjustRightInd w:val="0"/>
        <w:spacing w:before="120" w:after="120" w:line="240" w:lineRule="auto"/>
        <w:ind w:left="0" w:right="-11" w:firstLine="0"/>
        <w:contextualSpacing w:val="0"/>
        <w:jc w:val="both"/>
        <w:rPr>
          <w:rFonts w:ascii="Bookman Old Style" w:hAnsi="Bookman Old Style" w:cs="Arial"/>
        </w:rPr>
      </w:pPr>
      <w:r w:rsidRPr="00207188">
        <w:rPr>
          <w:rFonts w:ascii="Bookman Old Style" w:hAnsi="Bookman Old Style" w:cs="Arial"/>
        </w:rPr>
        <w:t>Comunicar imediatamente à Prefeitura qualquer alteração ocorrida no endereço, conta bancária e outros necessários para recebimento de correspondência.</w:t>
      </w:r>
    </w:p>
    <w:p w:rsidR="002728BB" w:rsidRPr="00207188" w:rsidRDefault="002728BB" w:rsidP="002728BB">
      <w:pPr>
        <w:pStyle w:val="PargrafodaLista"/>
        <w:numPr>
          <w:ilvl w:val="0"/>
          <w:numId w:val="17"/>
        </w:numPr>
        <w:autoSpaceDE w:val="0"/>
        <w:autoSpaceDN w:val="0"/>
        <w:adjustRightInd w:val="0"/>
        <w:spacing w:before="120" w:after="120" w:line="240" w:lineRule="auto"/>
        <w:ind w:left="0" w:right="-11" w:firstLine="0"/>
        <w:contextualSpacing w:val="0"/>
        <w:jc w:val="both"/>
        <w:rPr>
          <w:rFonts w:ascii="Bookman Old Style" w:hAnsi="Bookman Old Style" w:cs="Arial"/>
        </w:rPr>
      </w:pPr>
      <w:r w:rsidRPr="00207188">
        <w:rPr>
          <w:rFonts w:ascii="Bookman Old Style" w:hAnsi="Bookman Old Style" w:cs="Arial"/>
        </w:rPr>
        <w:t>Indenizar terceiros e/ou ao Órgão/Entidade, mesmo em caso de ausência ou omissão de fiscalização de sua parte, pelos danos causados por sua culpa ou dolo, devendo a contratada adotar todas as medidas preventivas, com fiel observância às exigências das autoridades competentes e às disposições legais vigentes.</w:t>
      </w:r>
    </w:p>
    <w:p w:rsidR="002728BB" w:rsidRPr="00207188" w:rsidRDefault="002728BB" w:rsidP="002728BB">
      <w:pPr>
        <w:pStyle w:val="PargrafodaLista"/>
        <w:numPr>
          <w:ilvl w:val="0"/>
          <w:numId w:val="17"/>
        </w:numPr>
        <w:autoSpaceDE w:val="0"/>
        <w:autoSpaceDN w:val="0"/>
        <w:adjustRightInd w:val="0"/>
        <w:spacing w:before="120" w:after="120" w:line="240" w:lineRule="auto"/>
        <w:ind w:left="0" w:right="-11" w:firstLine="0"/>
        <w:contextualSpacing w:val="0"/>
        <w:jc w:val="both"/>
        <w:rPr>
          <w:rFonts w:ascii="Bookman Old Style" w:hAnsi="Bookman Old Style" w:cs="Arial"/>
        </w:rPr>
      </w:pPr>
      <w:r w:rsidRPr="00207188">
        <w:rPr>
          <w:rFonts w:ascii="Bookman Old Style" w:hAnsi="Bookman Old Style" w:cs="Arial"/>
        </w:rPr>
        <w:t>Ocorrendo queda na qualidade de qualquer serviço, reserva-se ao Município o direito de rescindir o contrato com o fornecedor.</w:t>
      </w:r>
    </w:p>
    <w:p w:rsidR="002728BB" w:rsidRPr="00207188" w:rsidRDefault="002728BB" w:rsidP="002728BB">
      <w:pPr>
        <w:pStyle w:val="PargrafodaLista"/>
        <w:numPr>
          <w:ilvl w:val="0"/>
          <w:numId w:val="17"/>
        </w:numPr>
        <w:autoSpaceDE w:val="0"/>
        <w:autoSpaceDN w:val="0"/>
        <w:adjustRightInd w:val="0"/>
        <w:spacing w:before="120" w:after="120" w:line="240" w:lineRule="auto"/>
        <w:ind w:left="0" w:right="-11" w:firstLine="0"/>
        <w:contextualSpacing w:val="0"/>
        <w:jc w:val="both"/>
        <w:rPr>
          <w:rFonts w:ascii="Bookman Old Style" w:hAnsi="Bookman Old Style" w:cs="Arial"/>
        </w:rPr>
      </w:pPr>
      <w:r w:rsidRPr="00207188">
        <w:rPr>
          <w:rFonts w:ascii="Bookman Old Style" w:hAnsi="Bookman Old Style" w:cs="Arial"/>
        </w:rPr>
        <w:t>Não transferir a outrem, no todo ou em parte, o objeto da contratação, sem prévia e expressa anuência da Administração.</w:t>
      </w:r>
    </w:p>
    <w:p w:rsidR="002728BB" w:rsidRPr="00207188" w:rsidRDefault="002728BB" w:rsidP="002728BB">
      <w:pPr>
        <w:pStyle w:val="PargrafodaLista"/>
        <w:numPr>
          <w:ilvl w:val="0"/>
          <w:numId w:val="17"/>
        </w:numPr>
        <w:autoSpaceDE w:val="0"/>
        <w:autoSpaceDN w:val="0"/>
        <w:adjustRightInd w:val="0"/>
        <w:spacing w:before="120" w:after="120" w:line="240" w:lineRule="auto"/>
        <w:ind w:left="0" w:right="-11" w:firstLine="0"/>
        <w:contextualSpacing w:val="0"/>
        <w:jc w:val="both"/>
        <w:rPr>
          <w:rFonts w:ascii="Bookman Old Style" w:hAnsi="Bookman Old Style" w:cs="Arial"/>
        </w:rPr>
      </w:pPr>
      <w:r w:rsidRPr="00207188">
        <w:rPr>
          <w:rFonts w:ascii="Bookman Old Style" w:hAnsi="Bookman Old Style" w:cs="Arial"/>
        </w:rPr>
        <w:t>Fiscalizar o perfeito cumprimento da prestação a que se obrigou, cabendo-lhe, integralmente, os ônus decorrentes. Tal fiscalização dar-se-á independentemente da que será exercida pela Prefeitura.</w:t>
      </w:r>
    </w:p>
    <w:p w:rsidR="002728BB" w:rsidRPr="00207188" w:rsidRDefault="002728BB" w:rsidP="002728BB">
      <w:pPr>
        <w:pStyle w:val="PargrafodaLista"/>
        <w:numPr>
          <w:ilvl w:val="0"/>
          <w:numId w:val="17"/>
        </w:numPr>
        <w:autoSpaceDE w:val="0"/>
        <w:autoSpaceDN w:val="0"/>
        <w:adjustRightInd w:val="0"/>
        <w:spacing w:before="120" w:after="120" w:line="240" w:lineRule="auto"/>
        <w:ind w:left="0" w:right="-11" w:firstLine="0"/>
        <w:contextualSpacing w:val="0"/>
        <w:jc w:val="both"/>
        <w:rPr>
          <w:rFonts w:ascii="Bookman Old Style" w:hAnsi="Bookman Old Style" w:cs="Arial"/>
        </w:rPr>
      </w:pPr>
      <w:r w:rsidRPr="00207188">
        <w:rPr>
          <w:rFonts w:ascii="Bookman Old Style" w:hAnsi="Bookman Old Style" w:cs="Arial"/>
        </w:rPr>
        <w:t>As autorizações para prestação dos serviços serão emitidas expedidas pelo Setor de Compras, mediante autorização expressa da Secretaria interessada.</w:t>
      </w:r>
    </w:p>
    <w:p w:rsidR="002728BB" w:rsidRPr="00207188" w:rsidRDefault="002728BB" w:rsidP="002728BB">
      <w:pPr>
        <w:numPr>
          <w:ilvl w:val="0"/>
          <w:numId w:val="17"/>
        </w:numPr>
        <w:autoSpaceDE w:val="0"/>
        <w:autoSpaceDN w:val="0"/>
        <w:adjustRightInd w:val="0"/>
        <w:spacing w:before="120" w:after="120"/>
        <w:ind w:left="0" w:right="-11" w:firstLine="0"/>
        <w:jc w:val="both"/>
        <w:rPr>
          <w:rFonts w:ascii="Bookman Old Style" w:hAnsi="Bookman Old Style"/>
          <w:sz w:val="22"/>
          <w:szCs w:val="22"/>
        </w:rPr>
      </w:pPr>
      <w:r w:rsidRPr="00207188">
        <w:rPr>
          <w:rFonts w:ascii="Bookman Old Style" w:hAnsi="Bookman Old Style"/>
          <w:sz w:val="22"/>
          <w:szCs w:val="22"/>
        </w:rPr>
        <w:t>Arcar com todas as despesas, dentre as quais os encargos trabalhistas, previdenciários, fiscais e comerciais, resultantes da execução desta Ata;</w:t>
      </w:r>
    </w:p>
    <w:p w:rsidR="002728BB" w:rsidRPr="00207188" w:rsidRDefault="002728BB" w:rsidP="002728BB">
      <w:pPr>
        <w:numPr>
          <w:ilvl w:val="0"/>
          <w:numId w:val="17"/>
        </w:numPr>
        <w:autoSpaceDE w:val="0"/>
        <w:autoSpaceDN w:val="0"/>
        <w:adjustRightInd w:val="0"/>
        <w:spacing w:before="120" w:after="120"/>
        <w:ind w:left="0" w:right="-11" w:firstLine="0"/>
        <w:jc w:val="both"/>
        <w:rPr>
          <w:rFonts w:ascii="Bookman Old Style" w:hAnsi="Bookman Old Style"/>
          <w:sz w:val="22"/>
          <w:szCs w:val="22"/>
        </w:rPr>
      </w:pPr>
      <w:r w:rsidRPr="00207188">
        <w:rPr>
          <w:rFonts w:ascii="Bookman Old Style" w:hAnsi="Bookman Old Style"/>
          <w:sz w:val="22"/>
          <w:szCs w:val="22"/>
        </w:rPr>
        <w:lastRenderedPageBreak/>
        <w:t>Regularizar imediatamente, sob pena de suspensão na tramitação da liquidação da nota fiscal/fatura, se verificadas irregularidades durante a execução dos serviços ou posterior à sua realização, sem prejuízo da aplicação das sanções cabíveis;</w:t>
      </w:r>
    </w:p>
    <w:p w:rsidR="002728BB" w:rsidRPr="00207188" w:rsidRDefault="002728BB" w:rsidP="002728BB">
      <w:pPr>
        <w:numPr>
          <w:ilvl w:val="0"/>
          <w:numId w:val="17"/>
        </w:numPr>
        <w:spacing w:before="120" w:after="120"/>
        <w:ind w:left="0" w:right="-11" w:firstLine="0"/>
        <w:jc w:val="both"/>
        <w:rPr>
          <w:rFonts w:ascii="Bookman Old Style" w:hAnsi="Bookman Old Style"/>
          <w:sz w:val="22"/>
          <w:szCs w:val="22"/>
        </w:rPr>
      </w:pPr>
      <w:r w:rsidRPr="00207188">
        <w:rPr>
          <w:rFonts w:ascii="Bookman Old Style" w:hAnsi="Bookman Old Style"/>
          <w:sz w:val="22"/>
          <w:szCs w:val="22"/>
        </w:rPr>
        <w:t>Solicitar à Administração a autorização para qualquer alteração da execução dos serviços previstos nesta ata, não devendo incorrer em qualquer ônus para a Administração.</w:t>
      </w:r>
    </w:p>
    <w:p w:rsidR="002728BB" w:rsidRPr="00207188" w:rsidRDefault="002728BB" w:rsidP="002728BB">
      <w:pPr>
        <w:numPr>
          <w:ilvl w:val="0"/>
          <w:numId w:val="17"/>
        </w:numPr>
        <w:autoSpaceDE w:val="0"/>
        <w:autoSpaceDN w:val="0"/>
        <w:adjustRightInd w:val="0"/>
        <w:spacing w:before="120" w:after="120"/>
        <w:ind w:left="0" w:right="-11" w:firstLine="0"/>
        <w:jc w:val="both"/>
        <w:rPr>
          <w:rFonts w:ascii="Bookman Old Style" w:hAnsi="Bookman Old Style"/>
          <w:sz w:val="22"/>
          <w:szCs w:val="22"/>
        </w:rPr>
      </w:pPr>
      <w:r w:rsidRPr="00207188">
        <w:rPr>
          <w:rFonts w:ascii="Bookman Old Style" w:hAnsi="Bookman Old Style"/>
          <w:sz w:val="22"/>
          <w:szCs w:val="22"/>
        </w:rPr>
        <w:t>Justificar eventuais atrasos na prestação dos serviços, sob pena de aplicação das penalidades previstas;</w:t>
      </w:r>
    </w:p>
    <w:p w:rsidR="002728BB" w:rsidRPr="00207188" w:rsidRDefault="002728BB" w:rsidP="002728BB">
      <w:pPr>
        <w:numPr>
          <w:ilvl w:val="0"/>
          <w:numId w:val="17"/>
        </w:numPr>
        <w:autoSpaceDE w:val="0"/>
        <w:autoSpaceDN w:val="0"/>
        <w:adjustRightInd w:val="0"/>
        <w:spacing w:before="120" w:after="120"/>
        <w:ind w:left="0" w:right="-11" w:firstLine="0"/>
        <w:jc w:val="both"/>
        <w:rPr>
          <w:rFonts w:ascii="Bookman Old Style" w:hAnsi="Bookman Old Style"/>
          <w:sz w:val="22"/>
          <w:szCs w:val="22"/>
        </w:rPr>
      </w:pPr>
      <w:r w:rsidRPr="00207188">
        <w:rPr>
          <w:rFonts w:ascii="Bookman Old Style" w:hAnsi="Bookman Old Style"/>
          <w:sz w:val="22"/>
          <w:szCs w:val="22"/>
        </w:rPr>
        <w:t>Prestar os serviços de acordo com as solicitações da Administração, não podendo ultrapassar a quantidade total licitada;</w:t>
      </w:r>
    </w:p>
    <w:p w:rsidR="003B4523" w:rsidRPr="00207188" w:rsidRDefault="002728BB" w:rsidP="00E53AA4">
      <w:pPr>
        <w:numPr>
          <w:ilvl w:val="0"/>
          <w:numId w:val="17"/>
        </w:numPr>
        <w:autoSpaceDE w:val="0"/>
        <w:autoSpaceDN w:val="0"/>
        <w:adjustRightInd w:val="0"/>
        <w:spacing w:before="120" w:after="120"/>
        <w:ind w:left="0" w:right="-11" w:firstLine="0"/>
        <w:jc w:val="both"/>
        <w:rPr>
          <w:rFonts w:ascii="Bookman Old Style" w:hAnsi="Bookman Old Style"/>
          <w:sz w:val="22"/>
          <w:szCs w:val="22"/>
        </w:rPr>
      </w:pPr>
      <w:r w:rsidRPr="00207188">
        <w:rPr>
          <w:rFonts w:ascii="Bookman Old Style" w:hAnsi="Bookman Old Style"/>
          <w:sz w:val="22"/>
          <w:szCs w:val="22"/>
        </w:rPr>
        <w:t>Manter todas as condições de habilitação e qualificação exigidas, em especial a cobertura regional, comprometendo-se a comunicar a ocorrência de fatos supervenientes.</w:t>
      </w:r>
    </w:p>
    <w:p w:rsidR="00E33030" w:rsidRPr="00207188" w:rsidRDefault="00E33030" w:rsidP="00E33030">
      <w:pPr>
        <w:autoSpaceDE w:val="0"/>
        <w:autoSpaceDN w:val="0"/>
        <w:adjustRightInd w:val="0"/>
        <w:spacing w:before="120" w:after="120"/>
        <w:ind w:right="-11"/>
        <w:jc w:val="both"/>
        <w:rPr>
          <w:rFonts w:ascii="Bookman Old Style" w:hAnsi="Bookman Old Style"/>
          <w:sz w:val="22"/>
          <w:szCs w:val="22"/>
        </w:rPr>
      </w:pPr>
    </w:p>
    <w:p w:rsidR="009D0788" w:rsidRPr="00207188" w:rsidRDefault="00885D53" w:rsidP="00A245FF">
      <w:pPr>
        <w:numPr>
          <w:ilvl w:val="0"/>
          <w:numId w:val="12"/>
        </w:numPr>
        <w:spacing w:before="120" w:after="120"/>
        <w:ind w:left="0" w:right="-11" w:firstLine="0"/>
        <w:jc w:val="both"/>
        <w:rPr>
          <w:rFonts w:ascii="Bookman Old Style" w:hAnsi="Bookman Old Style"/>
          <w:b/>
          <w:sz w:val="22"/>
          <w:szCs w:val="22"/>
        </w:rPr>
      </w:pPr>
      <w:r w:rsidRPr="00207188">
        <w:rPr>
          <w:rFonts w:ascii="Bookman Old Style" w:hAnsi="Bookman Old Style"/>
          <w:b/>
          <w:sz w:val="22"/>
          <w:szCs w:val="22"/>
        </w:rPr>
        <w:t>DAS OBRIGAÇÕES DA CONTRATANTE</w:t>
      </w:r>
    </w:p>
    <w:p w:rsidR="00885D53" w:rsidRPr="00207188" w:rsidRDefault="008C6DE1" w:rsidP="00885D53">
      <w:pPr>
        <w:autoSpaceDE w:val="0"/>
        <w:autoSpaceDN w:val="0"/>
        <w:adjustRightInd w:val="0"/>
        <w:spacing w:before="120" w:after="120"/>
        <w:ind w:right="-11"/>
        <w:jc w:val="both"/>
        <w:rPr>
          <w:rFonts w:ascii="Bookman Old Style" w:hAnsi="Bookman Old Style"/>
          <w:sz w:val="22"/>
          <w:szCs w:val="22"/>
        </w:rPr>
      </w:pPr>
      <w:r w:rsidRPr="00207188">
        <w:rPr>
          <w:rFonts w:ascii="Bookman Old Style" w:hAnsi="Bookman Old Style"/>
          <w:sz w:val="22"/>
          <w:szCs w:val="22"/>
        </w:rPr>
        <w:t>9</w:t>
      </w:r>
      <w:r w:rsidR="00885D53" w:rsidRPr="00207188">
        <w:rPr>
          <w:rFonts w:ascii="Bookman Old Style" w:hAnsi="Bookman Old Style"/>
          <w:sz w:val="22"/>
          <w:szCs w:val="22"/>
        </w:rPr>
        <w:t xml:space="preserve">.1 Constituem obrigações da CONTRATANTE, mas a ela não se limitando: </w:t>
      </w:r>
    </w:p>
    <w:p w:rsidR="002728BB" w:rsidRPr="00207188" w:rsidRDefault="002728BB" w:rsidP="002728BB">
      <w:pPr>
        <w:numPr>
          <w:ilvl w:val="0"/>
          <w:numId w:val="10"/>
        </w:numPr>
        <w:autoSpaceDE w:val="0"/>
        <w:autoSpaceDN w:val="0"/>
        <w:adjustRightInd w:val="0"/>
        <w:spacing w:before="120" w:after="120"/>
        <w:ind w:left="0" w:right="-11" w:firstLine="0"/>
        <w:jc w:val="both"/>
        <w:rPr>
          <w:rFonts w:ascii="Bookman Old Style" w:hAnsi="Bookman Old Style"/>
          <w:sz w:val="22"/>
          <w:szCs w:val="22"/>
        </w:rPr>
      </w:pPr>
      <w:r w:rsidRPr="00207188">
        <w:rPr>
          <w:rFonts w:ascii="Bookman Old Style" w:hAnsi="Bookman Old Style"/>
          <w:sz w:val="22"/>
          <w:szCs w:val="22"/>
        </w:rPr>
        <w:t>Emitir ordem de serviço, estabelecendo dia, quantidade, local e demais informações que achar pertinentes para o bom cumprimento do objeto;</w:t>
      </w:r>
    </w:p>
    <w:p w:rsidR="002728BB" w:rsidRPr="00207188" w:rsidRDefault="002728BB" w:rsidP="002728BB">
      <w:pPr>
        <w:numPr>
          <w:ilvl w:val="0"/>
          <w:numId w:val="10"/>
        </w:numPr>
        <w:autoSpaceDE w:val="0"/>
        <w:autoSpaceDN w:val="0"/>
        <w:adjustRightInd w:val="0"/>
        <w:spacing w:before="120" w:after="120"/>
        <w:ind w:left="0" w:right="-11" w:firstLine="0"/>
        <w:jc w:val="both"/>
        <w:rPr>
          <w:rFonts w:ascii="Bookman Old Style" w:hAnsi="Bookman Old Style"/>
          <w:sz w:val="22"/>
          <w:szCs w:val="22"/>
        </w:rPr>
      </w:pPr>
      <w:r w:rsidRPr="00207188">
        <w:rPr>
          <w:rFonts w:ascii="Bookman Old Style" w:hAnsi="Bookman Old Style"/>
          <w:sz w:val="22"/>
          <w:szCs w:val="22"/>
        </w:rPr>
        <w:t>Rejeitar, no todo ou em parte, os serviços entregues em desacordo com as obrigações assumidas;</w:t>
      </w:r>
    </w:p>
    <w:p w:rsidR="002728BB" w:rsidRPr="00207188" w:rsidRDefault="002728BB" w:rsidP="002728BB">
      <w:pPr>
        <w:numPr>
          <w:ilvl w:val="0"/>
          <w:numId w:val="10"/>
        </w:numPr>
        <w:autoSpaceDE w:val="0"/>
        <w:autoSpaceDN w:val="0"/>
        <w:adjustRightInd w:val="0"/>
        <w:spacing w:before="120" w:after="120"/>
        <w:ind w:left="0" w:right="-11" w:firstLine="0"/>
        <w:jc w:val="both"/>
        <w:rPr>
          <w:rFonts w:ascii="Bookman Old Style" w:hAnsi="Bookman Old Style"/>
          <w:sz w:val="22"/>
          <w:szCs w:val="22"/>
        </w:rPr>
      </w:pPr>
      <w:r w:rsidRPr="00207188">
        <w:rPr>
          <w:rFonts w:ascii="Bookman Old Style" w:hAnsi="Bookman Old Style"/>
          <w:sz w:val="22"/>
          <w:szCs w:val="22"/>
        </w:rPr>
        <w:t>Notificar a CONTRATADA de qualquer irregularidade encontrada na prestação dos serviços;</w:t>
      </w:r>
    </w:p>
    <w:p w:rsidR="002728BB" w:rsidRPr="00207188" w:rsidRDefault="002728BB" w:rsidP="002728BB">
      <w:pPr>
        <w:numPr>
          <w:ilvl w:val="0"/>
          <w:numId w:val="10"/>
        </w:numPr>
        <w:autoSpaceDE w:val="0"/>
        <w:autoSpaceDN w:val="0"/>
        <w:adjustRightInd w:val="0"/>
        <w:spacing w:before="120" w:after="120"/>
        <w:ind w:left="0" w:right="-11" w:firstLine="0"/>
        <w:jc w:val="both"/>
        <w:rPr>
          <w:rFonts w:ascii="Bookman Old Style" w:hAnsi="Bookman Old Style"/>
          <w:sz w:val="22"/>
          <w:szCs w:val="22"/>
        </w:rPr>
      </w:pPr>
      <w:r w:rsidRPr="00207188">
        <w:rPr>
          <w:rFonts w:ascii="Bookman Old Style" w:hAnsi="Bookman Old Style"/>
          <w:sz w:val="22"/>
          <w:szCs w:val="22"/>
        </w:rPr>
        <w:t>Efetuar o pagamento à CONTRATADA, nas condições estabelecidas no edital;</w:t>
      </w:r>
    </w:p>
    <w:p w:rsidR="002728BB" w:rsidRPr="00207188" w:rsidRDefault="002728BB" w:rsidP="002728BB">
      <w:pPr>
        <w:numPr>
          <w:ilvl w:val="0"/>
          <w:numId w:val="10"/>
        </w:numPr>
        <w:autoSpaceDE w:val="0"/>
        <w:autoSpaceDN w:val="0"/>
        <w:adjustRightInd w:val="0"/>
        <w:spacing w:before="120" w:after="120"/>
        <w:ind w:left="0" w:right="-11" w:firstLine="0"/>
        <w:jc w:val="both"/>
        <w:rPr>
          <w:rFonts w:ascii="Bookman Old Style" w:hAnsi="Bookman Old Style"/>
          <w:sz w:val="22"/>
          <w:szCs w:val="22"/>
        </w:rPr>
      </w:pPr>
      <w:r w:rsidRPr="00207188">
        <w:rPr>
          <w:rFonts w:ascii="Bookman Old Style" w:hAnsi="Bookman Old Style"/>
          <w:sz w:val="22"/>
          <w:szCs w:val="22"/>
        </w:rPr>
        <w:t>Determinar a execução do objeto quando houver garantia real da disponibilidade financeira para a quitação de seus débitos frente à contratada, sob pena de ilegalidade dos atos.</w:t>
      </w:r>
    </w:p>
    <w:p w:rsidR="002728BB" w:rsidRPr="00207188" w:rsidRDefault="002728BB" w:rsidP="002728BB">
      <w:pPr>
        <w:numPr>
          <w:ilvl w:val="0"/>
          <w:numId w:val="10"/>
        </w:numPr>
        <w:autoSpaceDE w:val="0"/>
        <w:autoSpaceDN w:val="0"/>
        <w:adjustRightInd w:val="0"/>
        <w:spacing w:before="120" w:after="120"/>
        <w:ind w:left="0" w:right="-11" w:firstLine="0"/>
        <w:jc w:val="both"/>
        <w:rPr>
          <w:rFonts w:ascii="Bookman Old Style" w:hAnsi="Bookman Old Style"/>
          <w:sz w:val="22"/>
          <w:szCs w:val="22"/>
        </w:rPr>
      </w:pPr>
      <w:r w:rsidRPr="00207188">
        <w:rPr>
          <w:rFonts w:ascii="Bookman Old Style" w:hAnsi="Bookman Old Style"/>
          <w:sz w:val="22"/>
          <w:szCs w:val="22"/>
        </w:rPr>
        <w:t>Nenhum pagamento será efetuado à CONTRATADA, enquanto pendente de liquidação qualquer obrigação. Esse fato não será gerador de direito a reajustamento de preços ou a atualização monetária.</w:t>
      </w:r>
    </w:p>
    <w:p w:rsidR="003B4523" w:rsidRPr="00207188" w:rsidRDefault="003B4523" w:rsidP="003B4523">
      <w:pPr>
        <w:autoSpaceDE w:val="0"/>
        <w:autoSpaceDN w:val="0"/>
        <w:adjustRightInd w:val="0"/>
        <w:spacing w:before="120" w:after="120"/>
        <w:ind w:right="-11"/>
        <w:jc w:val="both"/>
        <w:rPr>
          <w:rFonts w:ascii="Bookman Old Style" w:hAnsi="Bookman Old Style"/>
          <w:sz w:val="22"/>
          <w:szCs w:val="22"/>
        </w:rPr>
      </w:pPr>
    </w:p>
    <w:p w:rsidR="009D0788" w:rsidRPr="00207188" w:rsidRDefault="009D0788" w:rsidP="00A245FF">
      <w:pPr>
        <w:numPr>
          <w:ilvl w:val="0"/>
          <w:numId w:val="12"/>
        </w:numPr>
        <w:spacing w:before="120" w:after="120"/>
        <w:ind w:left="0" w:right="-11" w:firstLine="0"/>
        <w:jc w:val="both"/>
        <w:rPr>
          <w:rFonts w:ascii="Bookman Old Style" w:hAnsi="Bookman Old Style"/>
          <w:b/>
          <w:sz w:val="22"/>
          <w:szCs w:val="22"/>
        </w:rPr>
      </w:pPr>
      <w:r w:rsidRPr="00207188">
        <w:rPr>
          <w:rFonts w:ascii="Bookman Old Style" w:hAnsi="Bookman Old Style"/>
          <w:b/>
          <w:sz w:val="22"/>
          <w:szCs w:val="22"/>
        </w:rPr>
        <w:t>DA FISCALIZAÇÃO</w:t>
      </w:r>
    </w:p>
    <w:p w:rsidR="002728BB" w:rsidRPr="00207188" w:rsidRDefault="008C6DE1" w:rsidP="002728BB">
      <w:pPr>
        <w:autoSpaceDE w:val="0"/>
        <w:autoSpaceDN w:val="0"/>
        <w:adjustRightInd w:val="0"/>
        <w:spacing w:before="120" w:after="120"/>
        <w:ind w:right="-110"/>
        <w:jc w:val="both"/>
        <w:rPr>
          <w:rFonts w:ascii="Bookman Old Style" w:hAnsi="Bookman Old Style"/>
          <w:bCs/>
          <w:iCs/>
          <w:sz w:val="22"/>
          <w:szCs w:val="22"/>
        </w:rPr>
      </w:pPr>
      <w:r w:rsidRPr="00207188">
        <w:rPr>
          <w:rFonts w:ascii="Bookman Old Style" w:hAnsi="Bookman Old Style"/>
          <w:bCs/>
          <w:iCs/>
          <w:sz w:val="22"/>
          <w:szCs w:val="22"/>
        </w:rPr>
        <w:t>10</w:t>
      </w:r>
      <w:r w:rsidR="00904BD4" w:rsidRPr="00207188">
        <w:rPr>
          <w:rFonts w:ascii="Bookman Old Style" w:hAnsi="Bookman Old Style"/>
          <w:bCs/>
          <w:iCs/>
          <w:sz w:val="22"/>
          <w:szCs w:val="22"/>
        </w:rPr>
        <w:t xml:space="preserve">.1 </w:t>
      </w:r>
      <w:r w:rsidR="002728BB" w:rsidRPr="00207188">
        <w:rPr>
          <w:rFonts w:ascii="Bookman Old Style" w:hAnsi="Bookman Old Style"/>
          <w:sz w:val="22"/>
          <w:szCs w:val="22"/>
        </w:rPr>
        <w:t xml:space="preserve">A fiscalização dos serviços </w:t>
      </w:r>
      <w:r w:rsidR="002728BB" w:rsidRPr="00207188">
        <w:rPr>
          <w:rFonts w:ascii="Bookman Old Style" w:hAnsi="Bookman Old Style"/>
          <w:bCs/>
          <w:iCs/>
          <w:sz w:val="22"/>
          <w:szCs w:val="22"/>
        </w:rPr>
        <w:t>ficará a cargo da Secretaria Requisitante dos Serviços a serem executados, a qual caberá:</w:t>
      </w:r>
    </w:p>
    <w:p w:rsidR="002728BB" w:rsidRPr="00207188" w:rsidRDefault="002728BB" w:rsidP="002728BB">
      <w:pPr>
        <w:numPr>
          <w:ilvl w:val="0"/>
          <w:numId w:val="14"/>
        </w:numPr>
        <w:autoSpaceDE w:val="0"/>
        <w:autoSpaceDN w:val="0"/>
        <w:adjustRightInd w:val="0"/>
        <w:spacing w:before="120" w:after="120"/>
        <w:ind w:left="0" w:right="-11" w:firstLine="0"/>
        <w:jc w:val="both"/>
        <w:rPr>
          <w:rFonts w:ascii="Bookman Old Style" w:hAnsi="Bookman Old Style"/>
          <w:sz w:val="22"/>
          <w:szCs w:val="22"/>
        </w:rPr>
      </w:pPr>
      <w:r w:rsidRPr="00207188">
        <w:rPr>
          <w:rFonts w:ascii="Bookman Old Style" w:hAnsi="Bookman Old Style"/>
          <w:sz w:val="22"/>
          <w:szCs w:val="22"/>
        </w:rPr>
        <w:t>Exercer ampla, irrestrita e permanente fiscalização durante toda a execução dos serviços, bem como estabelecer parâmetro e diretrizes na execução, aplicando à Contratada, sanções cabíveis.</w:t>
      </w:r>
    </w:p>
    <w:p w:rsidR="002728BB" w:rsidRPr="00207188" w:rsidRDefault="002728BB" w:rsidP="002728BB">
      <w:pPr>
        <w:numPr>
          <w:ilvl w:val="0"/>
          <w:numId w:val="14"/>
        </w:numPr>
        <w:autoSpaceDE w:val="0"/>
        <w:autoSpaceDN w:val="0"/>
        <w:adjustRightInd w:val="0"/>
        <w:spacing w:before="120" w:after="120"/>
        <w:ind w:left="0" w:right="-11" w:firstLine="0"/>
        <w:jc w:val="both"/>
        <w:rPr>
          <w:rFonts w:ascii="Bookman Old Style" w:hAnsi="Bookman Old Style"/>
          <w:sz w:val="22"/>
          <w:szCs w:val="22"/>
        </w:rPr>
      </w:pPr>
      <w:r w:rsidRPr="00207188">
        <w:rPr>
          <w:rFonts w:ascii="Bookman Old Style" w:hAnsi="Bookman Old Style"/>
          <w:sz w:val="22"/>
          <w:szCs w:val="22"/>
        </w:rPr>
        <w:t>Praticar os atos indispensáveis à manutenção da regularidade, continuidade, eficiência, segurança, atualidade, generalidade e pontualidade dos serviços, cabendo ao Departamento Requisitante tomar as medidas cabíveis para assegurar a adequada prestação dos serviços.</w:t>
      </w:r>
    </w:p>
    <w:p w:rsidR="002728BB" w:rsidRPr="00207188" w:rsidRDefault="002728BB" w:rsidP="002728BB">
      <w:pPr>
        <w:numPr>
          <w:ilvl w:val="0"/>
          <w:numId w:val="14"/>
        </w:numPr>
        <w:autoSpaceDE w:val="0"/>
        <w:autoSpaceDN w:val="0"/>
        <w:adjustRightInd w:val="0"/>
        <w:spacing w:before="120" w:after="120"/>
        <w:ind w:left="0" w:right="-11" w:firstLine="0"/>
        <w:jc w:val="both"/>
        <w:rPr>
          <w:rFonts w:ascii="Bookman Old Style" w:hAnsi="Bookman Old Style"/>
          <w:sz w:val="22"/>
          <w:szCs w:val="22"/>
        </w:rPr>
      </w:pPr>
      <w:r w:rsidRPr="00207188">
        <w:rPr>
          <w:rFonts w:ascii="Bookman Old Style" w:hAnsi="Bookman Old Style"/>
          <w:sz w:val="22"/>
          <w:szCs w:val="22"/>
        </w:rPr>
        <w:lastRenderedPageBreak/>
        <w:t>Coordenar as Ordens de Serviço e sua execução, atestando a sua plena execução na Nota Fiscal/Fatura. A conferência dos preços será baseada nos preços da Nota Fiscal e da presente ata;</w:t>
      </w:r>
    </w:p>
    <w:p w:rsidR="002728BB" w:rsidRPr="00207188" w:rsidRDefault="002728BB" w:rsidP="002728BB">
      <w:pPr>
        <w:numPr>
          <w:ilvl w:val="0"/>
          <w:numId w:val="14"/>
        </w:numPr>
        <w:autoSpaceDE w:val="0"/>
        <w:autoSpaceDN w:val="0"/>
        <w:adjustRightInd w:val="0"/>
        <w:spacing w:before="120" w:after="120"/>
        <w:ind w:left="0" w:right="-11" w:firstLine="0"/>
        <w:jc w:val="both"/>
        <w:rPr>
          <w:rFonts w:ascii="Bookman Old Style" w:hAnsi="Bookman Old Style"/>
          <w:sz w:val="22"/>
          <w:szCs w:val="22"/>
        </w:rPr>
      </w:pPr>
      <w:r w:rsidRPr="00207188">
        <w:rPr>
          <w:rFonts w:ascii="Bookman Old Style" w:hAnsi="Bookman Old Style"/>
          <w:sz w:val="22"/>
          <w:szCs w:val="22"/>
        </w:rPr>
        <w:t>Verificar a qualidade e as condições da execução dos serviços, de acordo com critérios próprios estabelecidos pela Secretaria;</w:t>
      </w:r>
    </w:p>
    <w:p w:rsidR="002728BB" w:rsidRPr="00207188" w:rsidRDefault="002728BB" w:rsidP="002728BB">
      <w:pPr>
        <w:numPr>
          <w:ilvl w:val="0"/>
          <w:numId w:val="14"/>
        </w:numPr>
        <w:autoSpaceDE w:val="0"/>
        <w:autoSpaceDN w:val="0"/>
        <w:adjustRightInd w:val="0"/>
        <w:spacing w:before="120" w:after="120"/>
        <w:ind w:left="0" w:right="-11" w:firstLine="0"/>
        <w:jc w:val="both"/>
        <w:rPr>
          <w:rFonts w:ascii="Bookman Old Style" w:hAnsi="Bookman Old Style"/>
          <w:sz w:val="22"/>
          <w:szCs w:val="22"/>
        </w:rPr>
      </w:pPr>
      <w:proofErr w:type="spellStart"/>
      <w:r w:rsidRPr="00207188">
        <w:rPr>
          <w:rFonts w:ascii="Bookman Old Style" w:hAnsi="Bookman Old Style"/>
          <w:sz w:val="22"/>
          <w:szCs w:val="22"/>
        </w:rPr>
        <w:t>Contactar</w:t>
      </w:r>
      <w:proofErr w:type="spellEnd"/>
      <w:r w:rsidRPr="00207188">
        <w:rPr>
          <w:rFonts w:ascii="Bookman Old Style" w:hAnsi="Bookman Old Style"/>
          <w:sz w:val="22"/>
          <w:szCs w:val="22"/>
        </w:rPr>
        <w:t xml:space="preserve"> a detentora quando houver verificação de irregularidades na prestação dos serviços;</w:t>
      </w:r>
    </w:p>
    <w:p w:rsidR="002728BB" w:rsidRPr="00207188" w:rsidRDefault="002728BB" w:rsidP="002728BB">
      <w:pPr>
        <w:numPr>
          <w:ilvl w:val="0"/>
          <w:numId w:val="14"/>
        </w:numPr>
        <w:autoSpaceDE w:val="0"/>
        <w:autoSpaceDN w:val="0"/>
        <w:adjustRightInd w:val="0"/>
        <w:spacing w:before="120" w:after="120"/>
        <w:ind w:left="0" w:right="-11" w:firstLine="0"/>
        <w:jc w:val="both"/>
        <w:rPr>
          <w:rFonts w:ascii="Bookman Old Style" w:hAnsi="Bookman Old Style"/>
          <w:sz w:val="22"/>
          <w:szCs w:val="22"/>
        </w:rPr>
      </w:pPr>
      <w:r w:rsidRPr="00207188">
        <w:rPr>
          <w:rFonts w:ascii="Bookman Old Style" w:hAnsi="Bookman Old Style"/>
          <w:sz w:val="22"/>
          <w:szCs w:val="22"/>
        </w:rPr>
        <w:t>Suspender a tramitação da liquidação da Nota Fiscal/Fatura quando não houver atendimento às solicitações de correções de irregularidades;</w:t>
      </w:r>
    </w:p>
    <w:p w:rsidR="003B4523" w:rsidRPr="00207188" w:rsidRDefault="003B4523" w:rsidP="009D0788">
      <w:pPr>
        <w:autoSpaceDE w:val="0"/>
        <w:autoSpaceDN w:val="0"/>
        <w:adjustRightInd w:val="0"/>
        <w:spacing w:before="120" w:after="120"/>
        <w:ind w:right="-110"/>
        <w:jc w:val="both"/>
        <w:rPr>
          <w:rFonts w:ascii="Bookman Old Style" w:hAnsi="Bookman Old Style"/>
          <w:bCs/>
          <w:iCs/>
          <w:sz w:val="22"/>
          <w:szCs w:val="22"/>
        </w:rPr>
      </w:pPr>
    </w:p>
    <w:p w:rsidR="009D0788" w:rsidRPr="00207188" w:rsidRDefault="009D0788" w:rsidP="00A245FF">
      <w:pPr>
        <w:numPr>
          <w:ilvl w:val="0"/>
          <w:numId w:val="12"/>
        </w:numPr>
        <w:spacing w:before="120" w:after="120"/>
        <w:ind w:left="0" w:right="-11" w:firstLine="0"/>
        <w:jc w:val="both"/>
        <w:rPr>
          <w:rFonts w:ascii="Bookman Old Style" w:hAnsi="Bookman Old Style"/>
          <w:b/>
          <w:sz w:val="22"/>
          <w:szCs w:val="22"/>
        </w:rPr>
      </w:pPr>
      <w:r w:rsidRPr="00207188">
        <w:rPr>
          <w:rFonts w:ascii="Bookman Old Style" w:hAnsi="Bookman Old Style"/>
          <w:b/>
          <w:sz w:val="22"/>
          <w:szCs w:val="22"/>
        </w:rPr>
        <w:t>CRITÉRIOS DE ACEITABILIDADE DE PREÇOS</w:t>
      </w:r>
    </w:p>
    <w:p w:rsidR="009D0788" w:rsidRPr="00207188" w:rsidRDefault="008C6DE1" w:rsidP="00904BD4">
      <w:pPr>
        <w:pStyle w:val="PargrafodaLista"/>
        <w:spacing w:before="120" w:after="120" w:line="240" w:lineRule="auto"/>
        <w:ind w:left="0"/>
        <w:contextualSpacing w:val="0"/>
        <w:jc w:val="both"/>
        <w:rPr>
          <w:rFonts w:ascii="Bookman Old Style" w:hAnsi="Bookman Old Style" w:cs="Arial"/>
        </w:rPr>
      </w:pPr>
      <w:r w:rsidRPr="00207188">
        <w:rPr>
          <w:rFonts w:ascii="Bookman Old Style" w:hAnsi="Bookman Old Style" w:cs="Arial"/>
        </w:rPr>
        <w:t>11</w:t>
      </w:r>
      <w:r w:rsidR="009D0788" w:rsidRPr="00207188">
        <w:rPr>
          <w:rFonts w:ascii="Bookman Old Style" w:hAnsi="Bookman Old Style" w:cs="Arial"/>
        </w:rPr>
        <w:t xml:space="preserve">.1 Deverá ser observado, como limite máximo de preço aceitável, os valores estimados no orçamento constante </w:t>
      </w:r>
      <w:r w:rsidR="00904BD4" w:rsidRPr="00207188">
        <w:rPr>
          <w:rFonts w:ascii="Bookman Old Style" w:hAnsi="Bookman Old Style" w:cs="Arial"/>
        </w:rPr>
        <w:t>neste TERMO DE REFERÊNCIA</w:t>
      </w:r>
    </w:p>
    <w:p w:rsidR="009D0788" w:rsidRPr="00207188" w:rsidRDefault="008C6DE1" w:rsidP="00904BD4">
      <w:pPr>
        <w:pStyle w:val="Alnea"/>
        <w:rPr>
          <w:rFonts w:ascii="Bookman Old Style" w:hAnsi="Bookman Old Style"/>
          <w:b w:val="0"/>
          <w:sz w:val="22"/>
          <w:szCs w:val="22"/>
        </w:rPr>
      </w:pPr>
      <w:r w:rsidRPr="00207188">
        <w:rPr>
          <w:rFonts w:ascii="Bookman Old Style" w:hAnsi="Bookman Old Style"/>
          <w:b w:val="0"/>
          <w:sz w:val="22"/>
          <w:szCs w:val="22"/>
        </w:rPr>
        <w:t>11</w:t>
      </w:r>
      <w:r w:rsidR="009D0788" w:rsidRPr="00207188">
        <w:rPr>
          <w:rFonts w:ascii="Bookman Old Style" w:hAnsi="Bookman Old Style"/>
          <w:b w:val="0"/>
          <w:sz w:val="22"/>
          <w:szCs w:val="22"/>
        </w:rPr>
        <w:t>.2 Nos preços apresentados na proposta deverão estar inclusos todos os custos e despesas necessárias à perfeita e completa realização dos serviços, incluindo as seguintes verbas, mas a ela não delimitando: valor da folha de pagamento, encargos sociais, trabalhistas e previdenciários, transporte, alimentação, tributos, contribuições, despesas financeiras, despesas com materiais, equipamentos e ferramentas, despesas operacionais e administrativas e remuneração pela execução dos serviços.</w:t>
      </w:r>
    </w:p>
    <w:p w:rsidR="00195699" w:rsidRPr="00207188" w:rsidRDefault="008C6DE1" w:rsidP="00E53AA4">
      <w:pPr>
        <w:pStyle w:val="Alnea"/>
        <w:rPr>
          <w:rFonts w:ascii="Bookman Old Style" w:hAnsi="Bookman Old Style"/>
          <w:b w:val="0"/>
          <w:sz w:val="22"/>
          <w:szCs w:val="22"/>
        </w:rPr>
      </w:pPr>
      <w:r w:rsidRPr="00207188">
        <w:rPr>
          <w:rFonts w:ascii="Bookman Old Style" w:hAnsi="Bookman Old Style"/>
          <w:b w:val="0"/>
          <w:sz w:val="22"/>
          <w:szCs w:val="22"/>
        </w:rPr>
        <w:t>11</w:t>
      </w:r>
      <w:r w:rsidR="009D0788" w:rsidRPr="00207188">
        <w:rPr>
          <w:rFonts w:ascii="Bookman Old Style" w:hAnsi="Bookman Old Style"/>
          <w:b w:val="0"/>
          <w:sz w:val="22"/>
          <w:szCs w:val="22"/>
        </w:rPr>
        <w:t xml:space="preserve">.3 Os preços estabelecidos deverão ser fixos e irreajustáveis, salvo se, a cada período de 12 (doze) meses, contado da data de apresentação da proposta, as condições de qualidade e de preço, no mercado, quando aplicáveis, determinem a sua revisão para mais ou para menos, </w:t>
      </w:r>
      <w:r w:rsidR="00E53AA4" w:rsidRPr="00207188">
        <w:rPr>
          <w:rFonts w:ascii="Bookman Old Style" w:hAnsi="Bookman Old Style"/>
          <w:b w:val="0"/>
          <w:sz w:val="22"/>
          <w:szCs w:val="22"/>
        </w:rPr>
        <w:t>na forma da legislação vigente.</w:t>
      </w:r>
    </w:p>
    <w:p w:rsidR="003B4523" w:rsidRPr="00207188" w:rsidRDefault="003B4523" w:rsidP="00E53AA4">
      <w:pPr>
        <w:pStyle w:val="Alnea"/>
        <w:rPr>
          <w:rFonts w:ascii="Bookman Old Style" w:hAnsi="Bookman Old Style"/>
          <w:b w:val="0"/>
          <w:sz w:val="22"/>
          <w:szCs w:val="22"/>
        </w:rPr>
      </w:pPr>
    </w:p>
    <w:p w:rsidR="009D0788" w:rsidRPr="00207188" w:rsidRDefault="009D0788" w:rsidP="00A245FF">
      <w:pPr>
        <w:numPr>
          <w:ilvl w:val="0"/>
          <w:numId w:val="12"/>
        </w:numPr>
        <w:spacing w:before="120" w:after="120"/>
        <w:ind w:left="0" w:right="-11" w:firstLine="0"/>
        <w:jc w:val="both"/>
        <w:rPr>
          <w:rFonts w:ascii="Bookman Old Style" w:hAnsi="Bookman Old Style"/>
          <w:b/>
          <w:sz w:val="22"/>
          <w:szCs w:val="22"/>
        </w:rPr>
      </w:pPr>
      <w:r w:rsidRPr="00207188">
        <w:rPr>
          <w:rFonts w:ascii="Bookman Old Style" w:hAnsi="Bookman Old Style"/>
          <w:b/>
          <w:sz w:val="22"/>
          <w:szCs w:val="22"/>
        </w:rPr>
        <w:t>DO PAGAMENTO</w:t>
      </w:r>
    </w:p>
    <w:p w:rsidR="009D0788" w:rsidRPr="00207188" w:rsidRDefault="008C6DE1" w:rsidP="00904BD4">
      <w:pPr>
        <w:pStyle w:val="Alnea"/>
        <w:rPr>
          <w:rFonts w:ascii="Bookman Old Style" w:hAnsi="Bookman Old Style"/>
          <w:b w:val="0"/>
          <w:sz w:val="22"/>
          <w:szCs w:val="22"/>
        </w:rPr>
      </w:pPr>
      <w:r w:rsidRPr="00207188">
        <w:rPr>
          <w:rFonts w:ascii="Bookman Old Style" w:hAnsi="Bookman Old Style"/>
          <w:b w:val="0"/>
          <w:sz w:val="22"/>
          <w:szCs w:val="22"/>
        </w:rPr>
        <w:t>12</w:t>
      </w:r>
      <w:r w:rsidR="009D0788" w:rsidRPr="00207188">
        <w:rPr>
          <w:rFonts w:ascii="Bookman Old Style" w:hAnsi="Bookman Old Style"/>
          <w:b w:val="0"/>
          <w:sz w:val="22"/>
          <w:szCs w:val="22"/>
        </w:rPr>
        <w:t>.1 A administração Municipal efetuará o pagamento do valor correspondente aos serviços comprovadamente executados e aceitos pela mesma.</w:t>
      </w:r>
    </w:p>
    <w:p w:rsidR="009D0788" w:rsidRPr="00207188" w:rsidRDefault="008C6DE1" w:rsidP="00904BD4">
      <w:pPr>
        <w:pStyle w:val="Corpo"/>
        <w:spacing w:before="120" w:after="120"/>
        <w:jc w:val="both"/>
        <w:rPr>
          <w:rFonts w:ascii="Bookman Old Style" w:hAnsi="Bookman Old Style" w:cs="Arial"/>
          <w:color w:val="auto"/>
          <w:sz w:val="22"/>
          <w:szCs w:val="22"/>
          <w:lang w:val="pt-BR"/>
        </w:rPr>
      </w:pPr>
      <w:r w:rsidRPr="00207188">
        <w:rPr>
          <w:rFonts w:ascii="Bookman Old Style" w:hAnsi="Bookman Old Style" w:cs="Arial"/>
          <w:color w:val="auto"/>
          <w:sz w:val="22"/>
          <w:szCs w:val="22"/>
          <w:lang w:val="pt-BR"/>
        </w:rPr>
        <w:t>12</w:t>
      </w:r>
      <w:r w:rsidR="009D0788" w:rsidRPr="00207188">
        <w:rPr>
          <w:rFonts w:ascii="Bookman Old Style" w:hAnsi="Bookman Old Style" w:cs="Arial"/>
          <w:color w:val="auto"/>
          <w:sz w:val="22"/>
          <w:szCs w:val="22"/>
          <w:lang w:val="pt-BR"/>
        </w:rPr>
        <w:t>.2</w:t>
      </w:r>
      <w:r w:rsidRPr="00207188">
        <w:rPr>
          <w:rFonts w:ascii="Bookman Old Style" w:hAnsi="Bookman Old Style" w:cs="Arial"/>
          <w:color w:val="auto"/>
          <w:sz w:val="22"/>
          <w:szCs w:val="22"/>
          <w:lang w:val="pt-BR"/>
        </w:rPr>
        <w:t xml:space="preserve"> </w:t>
      </w:r>
      <w:r w:rsidR="009D0788" w:rsidRPr="00207188">
        <w:rPr>
          <w:rFonts w:ascii="Bookman Old Style" w:hAnsi="Bookman Old Style" w:cs="Arial"/>
          <w:color w:val="auto"/>
          <w:sz w:val="22"/>
          <w:szCs w:val="22"/>
          <w:lang w:val="pt-BR"/>
        </w:rPr>
        <w:t>Para pagamento serão efetuadas medições mensais dos serviços executados no período compreendido entre o primeiro e o último dia do mês.</w:t>
      </w:r>
    </w:p>
    <w:p w:rsidR="009D0788" w:rsidRPr="00207188" w:rsidRDefault="00000018" w:rsidP="00000018">
      <w:pPr>
        <w:pStyle w:val="Corpo"/>
        <w:spacing w:before="120" w:after="120"/>
        <w:jc w:val="both"/>
        <w:rPr>
          <w:rFonts w:ascii="Bookman Old Style" w:hAnsi="Bookman Old Style" w:cs="Arial"/>
          <w:color w:val="auto"/>
          <w:sz w:val="22"/>
          <w:szCs w:val="22"/>
          <w:lang w:val="pt-BR"/>
        </w:rPr>
      </w:pPr>
      <w:r w:rsidRPr="00207188">
        <w:rPr>
          <w:rFonts w:ascii="Bookman Old Style" w:hAnsi="Bookman Old Style" w:cs="Arial"/>
          <w:color w:val="auto"/>
          <w:sz w:val="22"/>
          <w:szCs w:val="22"/>
          <w:lang w:val="pt-BR"/>
        </w:rPr>
        <w:t xml:space="preserve">12.3 </w:t>
      </w:r>
      <w:r w:rsidR="00973C22" w:rsidRPr="00207188">
        <w:rPr>
          <w:rFonts w:ascii="Bookman Old Style" w:hAnsi="Bookman Old Style" w:cs="Arial"/>
          <w:color w:val="auto"/>
          <w:sz w:val="22"/>
          <w:szCs w:val="22"/>
          <w:lang w:val="pt-BR"/>
        </w:rPr>
        <w:t>O pagamento será efetuado à CONTRATADA no prazo de até 30 (trinta) dias, após a emissão de Nota Fiscal dos serviços prestados, devidamente acompanhada dos documentos fiscais atualizados.</w:t>
      </w:r>
    </w:p>
    <w:p w:rsidR="009D0788" w:rsidRPr="00207188" w:rsidRDefault="00000018" w:rsidP="00000018">
      <w:pPr>
        <w:pStyle w:val="Corpo"/>
        <w:spacing w:before="120" w:after="120"/>
        <w:jc w:val="both"/>
        <w:rPr>
          <w:rFonts w:ascii="Bookman Old Style" w:hAnsi="Bookman Old Style" w:cs="Arial"/>
          <w:color w:val="auto"/>
          <w:sz w:val="22"/>
          <w:szCs w:val="22"/>
          <w:lang w:val="pt-BR"/>
        </w:rPr>
      </w:pPr>
      <w:r w:rsidRPr="00207188">
        <w:rPr>
          <w:rFonts w:ascii="Bookman Old Style" w:hAnsi="Bookman Old Style" w:cs="Arial"/>
          <w:color w:val="auto"/>
          <w:sz w:val="22"/>
          <w:szCs w:val="22"/>
          <w:lang w:val="pt-BR"/>
        </w:rPr>
        <w:t xml:space="preserve">12.4 </w:t>
      </w:r>
      <w:r w:rsidR="009D0788" w:rsidRPr="00207188">
        <w:rPr>
          <w:rFonts w:ascii="Bookman Old Style" w:hAnsi="Bookman Old Style" w:cs="Arial"/>
          <w:color w:val="auto"/>
          <w:sz w:val="22"/>
          <w:szCs w:val="22"/>
          <w:lang w:val="pt-BR"/>
        </w:rPr>
        <w:t>A Contratada deverá indicar no corpo da Nota Fiscal/fatura, descrição do</w:t>
      </w:r>
      <w:r w:rsidR="00973C22" w:rsidRPr="00207188">
        <w:rPr>
          <w:rFonts w:ascii="Bookman Old Style" w:hAnsi="Bookman Old Style" w:cs="Arial"/>
          <w:color w:val="auto"/>
          <w:sz w:val="22"/>
          <w:szCs w:val="22"/>
          <w:lang w:val="pt-BR"/>
        </w:rPr>
        <w:t>s</w:t>
      </w:r>
      <w:r w:rsidR="003B5DA6" w:rsidRPr="00207188">
        <w:rPr>
          <w:rFonts w:ascii="Bookman Old Style" w:hAnsi="Bookman Old Style" w:cs="Arial"/>
          <w:color w:val="auto"/>
          <w:sz w:val="22"/>
          <w:szCs w:val="22"/>
          <w:lang w:val="pt-BR"/>
        </w:rPr>
        <w:t xml:space="preserve"> </w:t>
      </w:r>
      <w:r w:rsidR="00973C22" w:rsidRPr="00207188">
        <w:rPr>
          <w:rFonts w:ascii="Bookman Old Style" w:hAnsi="Bookman Old Style" w:cs="Arial"/>
          <w:color w:val="auto"/>
          <w:sz w:val="22"/>
          <w:szCs w:val="22"/>
          <w:lang w:val="pt-BR"/>
        </w:rPr>
        <w:t>serviços</w:t>
      </w:r>
      <w:r w:rsidR="009D0788" w:rsidRPr="00207188">
        <w:rPr>
          <w:rFonts w:ascii="Bookman Old Style" w:hAnsi="Bookman Old Style" w:cs="Arial"/>
          <w:color w:val="auto"/>
          <w:sz w:val="22"/>
          <w:szCs w:val="22"/>
          <w:lang w:val="pt-BR"/>
        </w:rPr>
        <w:t>, o número e nome do banco, agência e número da conta onde deverá ser feito o pagamento, via ordem bancária.</w:t>
      </w:r>
    </w:p>
    <w:p w:rsidR="009D0788" w:rsidRPr="00207188" w:rsidRDefault="00000018" w:rsidP="00000018">
      <w:pPr>
        <w:pStyle w:val="Corpo"/>
        <w:spacing w:before="120" w:after="120"/>
        <w:jc w:val="both"/>
        <w:rPr>
          <w:rFonts w:ascii="Bookman Old Style" w:hAnsi="Bookman Old Style" w:cs="Arial"/>
          <w:color w:val="auto"/>
          <w:sz w:val="22"/>
          <w:szCs w:val="22"/>
          <w:lang w:val="pt-BR"/>
        </w:rPr>
      </w:pPr>
      <w:r w:rsidRPr="00207188">
        <w:rPr>
          <w:rFonts w:ascii="Bookman Old Style" w:hAnsi="Bookman Old Style" w:cs="Arial"/>
          <w:color w:val="auto"/>
          <w:sz w:val="22"/>
          <w:szCs w:val="22"/>
          <w:lang w:val="pt-BR"/>
        </w:rPr>
        <w:t xml:space="preserve">12.5 </w:t>
      </w:r>
      <w:r w:rsidR="009D0788" w:rsidRPr="00207188">
        <w:rPr>
          <w:rFonts w:ascii="Bookman Old Style" w:hAnsi="Bookman Old Style" w:cs="Arial"/>
          <w:color w:val="auto"/>
          <w:sz w:val="22"/>
          <w:szCs w:val="22"/>
          <w:lang w:val="pt-BR"/>
        </w:rPr>
        <w:t>Caso constatado alguma irregularidade nas notas fiscais, estas serão devolvidas ao fornecedor, para as necessárias correções, com as informações que motivaram sua rejeição, contando-se o prazo para pagamento da data da sua reapresentação.</w:t>
      </w:r>
    </w:p>
    <w:p w:rsidR="009D0788" w:rsidRPr="00207188" w:rsidRDefault="00000018" w:rsidP="00000018">
      <w:pPr>
        <w:pStyle w:val="Corpo"/>
        <w:spacing w:before="120" w:after="120"/>
        <w:jc w:val="both"/>
        <w:rPr>
          <w:rFonts w:ascii="Bookman Old Style" w:hAnsi="Bookman Old Style" w:cs="Arial"/>
          <w:color w:val="auto"/>
          <w:sz w:val="22"/>
          <w:szCs w:val="22"/>
          <w:lang w:val="pt-BR"/>
        </w:rPr>
      </w:pPr>
      <w:r w:rsidRPr="00207188">
        <w:rPr>
          <w:rFonts w:ascii="Bookman Old Style" w:hAnsi="Bookman Old Style" w:cs="Arial"/>
          <w:color w:val="auto"/>
          <w:sz w:val="22"/>
          <w:szCs w:val="22"/>
          <w:lang w:val="pt-BR"/>
        </w:rPr>
        <w:t xml:space="preserve">12.6 </w:t>
      </w:r>
      <w:r w:rsidR="009D0788" w:rsidRPr="00207188">
        <w:rPr>
          <w:rFonts w:ascii="Bookman Old Style" w:hAnsi="Bookman Old Style" w:cs="Arial"/>
          <w:color w:val="auto"/>
          <w:sz w:val="22"/>
          <w:szCs w:val="22"/>
          <w:lang w:val="pt-BR"/>
        </w:rPr>
        <w:t>Nenhum pagamento isentará o CONTRATADO das suas responsabilidades e obrigações, nem implicará aceitação definitiva dos serviços.</w:t>
      </w:r>
    </w:p>
    <w:p w:rsidR="009D0788" w:rsidRPr="00207188" w:rsidRDefault="00000018" w:rsidP="00000018">
      <w:pPr>
        <w:pStyle w:val="Corpo"/>
        <w:spacing w:before="120" w:after="120"/>
        <w:jc w:val="both"/>
        <w:rPr>
          <w:rFonts w:ascii="Bookman Old Style" w:hAnsi="Bookman Old Style" w:cs="Arial"/>
          <w:color w:val="auto"/>
          <w:sz w:val="22"/>
          <w:szCs w:val="22"/>
          <w:lang w:val="pt-BR"/>
        </w:rPr>
      </w:pPr>
      <w:r w:rsidRPr="00207188">
        <w:rPr>
          <w:rFonts w:ascii="Bookman Old Style" w:hAnsi="Bookman Old Style" w:cs="Arial"/>
          <w:color w:val="auto"/>
          <w:sz w:val="22"/>
          <w:szCs w:val="22"/>
          <w:lang w:val="pt-BR"/>
        </w:rPr>
        <w:t xml:space="preserve">12.7 </w:t>
      </w:r>
      <w:r w:rsidR="009D0788" w:rsidRPr="00207188">
        <w:rPr>
          <w:rFonts w:ascii="Bookman Old Style" w:hAnsi="Bookman Old Style" w:cs="Arial"/>
          <w:color w:val="auto"/>
          <w:sz w:val="22"/>
          <w:szCs w:val="22"/>
          <w:lang w:val="pt-BR"/>
        </w:rPr>
        <w:t>As despesas bancárias decorrentes de transferência de valores para outras praças serão de responsabilidade do Contratado.</w:t>
      </w:r>
    </w:p>
    <w:p w:rsidR="00195699" w:rsidRPr="00207188" w:rsidRDefault="00000018" w:rsidP="00000018">
      <w:pPr>
        <w:pStyle w:val="Corpo"/>
        <w:spacing w:before="120" w:after="120"/>
        <w:jc w:val="both"/>
        <w:rPr>
          <w:rFonts w:ascii="Bookman Old Style" w:hAnsi="Bookman Old Style" w:cs="Arial"/>
          <w:color w:val="auto"/>
          <w:sz w:val="22"/>
          <w:szCs w:val="22"/>
          <w:lang w:val="pt-BR"/>
        </w:rPr>
      </w:pPr>
      <w:r w:rsidRPr="00207188">
        <w:rPr>
          <w:rFonts w:ascii="Bookman Old Style" w:hAnsi="Bookman Old Style" w:cs="Arial"/>
          <w:color w:val="auto"/>
          <w:sz w:val="22"/>
          <w:szCs w:val="22"/>
          <w:lang w:val="pt-BR"/>
        </w:rPr>
        <w:lastRenderedPageBreak/>
        <w:t xml:space="preserve">12.8 </w:t>
      </w:r>
      <w:r w:rsidR="00195699" w:rsidRPr="00207188">
        <w:rPr>
          <w:rFonts w:ascii="Bookman Old Style" w:hAnsi="Bookman Old Style" w:cs="Arial"/>
          <w:color w:val="auto"/>
          <w:sz w:val="22"/>
          <w:szCs w:val="22"/>
          <w:lang w:val="pt-BR"/>
        </w:rPr>
        <w:t>Eventuais atrasos na prestação dos serviços deverão ser comunicados e justificados pela empresa adjudicatária, sob pena de aplicação das penalidades previstas neste instrumento e no contrato;</w:t>
      </w:r>
    </w:p>
    <w:p w:rsidR="006C76D4" w:rsidRPr="00207188" w:rsidRDefault="00000018" w:rsidP="00000018">
      <w:pPr>
        <w:pStyle w:val="Corpo"/>
        <w:spacing w:before="120" w:after="120"/>
        <w:jc w:val="both"/>
        <w:rPr>
          <w:rFonts w:ascii="Bookman Old Style" w:hAnsi="Bookman Old Style" w:cs="Arial"/>
          <w:color w:val="auto"/>
          <w:sz w:val="22"/>
          <w:szCs w:val="22"/>
          <w:lang w:val="pt-BR"/>
        </w:rPr>
      </w:pPr>
      <w:r w:rsidRPr="00207188">
        <w:rPr>
          <w:rFonts w:ascii="Bookman Old Style" w:hAnsi="Bookman Old Style" w:cs="Arial"/>
          <w:color w:val="auto"/>
          <w:sz w:val="22"/>
          <w:szCs w:val="22"/>
          <w:lang w:val="pt-BR"/>
        </w:rPr>
        <w:t>12.9</w:t>
      </w:r>
      <w:r w:rsidR="00E10161" w:rsidRPr="00207188">
        <w:rPr>
          <w:rFonts w:ascii="Bookman Old Style" w:hAnsi="Bookman Old Style" w:cs="Arial"/>
          <w:color w:val="auto"/>
          <w:sz w:val="22"/>
          <w:szCs w:val="22"/>
          <w:lang w:val="pt-BR"/>
        </w:rPr>
        <w:t xml:space="preserve"> </w:t>
      </w:r>
      <w:r w:rsidR="00195699" w:rsidRPr="00207188">
        <w:rPr>
          <w:rFonts w:ascii="Bookman Old Style" w:hAnsi="Bookman Old Style" w:cs="Arial"/>
          <w:color w:val="auto"/>
          <w:sz w:val="22"/>
          <w:szCs w:val="22"/>
          <w:lang w:val="pt-BR"/>
        </w:rPr>
        <w:t>Nenhum pagamento será efetuado à detentora enquanto pendente de liquidação qualquer obrigação financeira decorrente de penalidade ou inadimplência, sem que isso gere di</w:t>
      </w:r>
      <w:r w:rsidRPr="00207188">
        <w:rPr>
          <w:rFonts w:ascii="Bookman Old Style" w:hAnsi="Bookman Old Style" w:cs="Arial"/>
          <w:color w:val="auto"/>
          <w:sz w:val="22"/>
          <w:szCs w:val="22"/>
          <w:lang w:val="pt-BR"/>
        </w:rPr>
        <w:t>reito a reajustamento de preços.</w:t>
      </w:r>
    </w:p>
    <w:p w:rsidR="00087DB2" w:rsidRPr="00207188" w:rsidRDefault="00087DB2" w:rsidP="00000018">
      <w:pPr>
        <w:pStyle w:val="Corpo"/>
        <w:spacing w:before="120" w:after="120"/>
        <w:jc w:val="both"/>
        <w:rPr>
          <w:rFonts w:ascii="Bookman Old Style" w:hAnsi="Bookman Old Style" w:cs="Arial"/>
          <w:color w:val="auto"/>
          <w:sz w:val="22"/>
          <w:szCs w:val="22"/>
          <w:lang w:val="pt-BR"/>
        </w:rPr>
      </w:pPr>
    </w:p>
    <w:p w:rsidR="000D33DD" w:rsidRPr="00207188" w:rsidRDefault="000D33DD" w:rsidP="00A245FF">
      <w:pPr>
        <w:numPr>
          <w:ilvl w:val="0"/>
          <w:numId w:val="12"/>
        </w:numPr>
        <w:spacing w:before="120" w:after="120"/>
        <w:ind w:left="0" w:right="-11" w:firstLine="0"/>
        <w:jc w:val="both"/>
        <w:rPr>
          <w:rFonts w:ascii="Bookman Old Style" w:hAnsi="Bookman Old Style"/>
          <w:b/>
          <w:sz w:val="22"/>
          <w:szCs w:val="22"/>
        </w:rPr>
      </w:pPr>
      <w:r w:rsidRPr="00207188">
        <w:rPr>
          <w:rFonts w:ascii="Bookman Old Style" w:hAnsi="Bookman Old Style"/>
          <w:b/>
          <w:sz w:val="22"/>
          <w:szCs w:val="22"/>
        </w:rPr>
        <w:t>DA MODALIDADE</w:t>
      </w:r>
    </w:p>
    <w:p w:rsidR="003B5DA6" w:rsidRPr="00207188" w:rsidRDefault="00000018" w:rsidP="009D0788">
      <w:pPr>
        <w:autoSpaceDE w:val="0"/>
        <w:autoSpaceDN w:val="0"/>
        <w:adjustRightInd w:val="0"/>
        <w:spacing w:before="120" w:after="120"/>
        <w:ind w:right="-11"/>
        <w:jc w:val="both"/>
        <w:rPr>
          <w:rFonts w:ascii="Bookman Old Style" w:hAnsi="Bookman Old Style"/>
          <w:bCs/>
          <w:iCs/>
          <w:sz w:val="22"/>
          <w:szCs w:val="22"/>
        </w:rPr>
      </w:pPr>
      <w:r w:rsidRPr="00207188">
        <w:rPr>
          <w:rFonts w:ascii="Bookman Old Style" w:hAnsi="Bookman Old Style"/>
          <w:bCs/>
          <w:iCs/>
          <w:sz w:val="22"/>
          <w:szCs w:val="22"/>
        </w:rPr>
        <w:t>13</w:t>
      </w:r>
      <w:r w:rsidR="00E10161" w:rsidRPr="00207188">
        <w:rPr>
          <w:rFonts w:ascii="Bookman Old Style" w:hAnsi="Bookman Old Style"/>
          <w:bCs/>
          <w:iCs/>
          <w:sz w:val="22"/>
          <w:szCs w:val="22"/>
        </w:rPr>
        <w:t xml:space="preserve">.1. </w:t>
      </w:r>
      <w:r w:rsidR="00002566" w:rsidRPr="00207188">
        <w:rPr>
          <w:rFonts w:ascii="Bookman Old Style" w:hAnsi="Bookman Old Style"/>
          <w:bCs/>
          <w:iCs/>
          <w:sz w:val="22"/>
          <w:szCs w:val="22"/>
        </w:rPr>
        <w:t xml:space="preserve">Por se tratar de prestações de serviços </w:t>
      </w:r>
      <w:r w:rsidR="00BD3137" w:rsidRPr="00207188">
        <w:rPr>
          <w:rFonts w:ascii="Bookman Old Style" w:hAnsi="Bookman Old Style"/>
          <w:bCs/>
          <w:iCs/>
          <w:sz w:val="22"/>
          <w:szCs w:val="22"/>
        </w:rPr>
        <w:t>de natureza comum</w:t>
      </w:r>
      <w:r w:rsidR="005F0FC0" w:rsidRPr="00207188">
        <w:rPr>
          <w:rFonts w:ascii="Bookman Old Style" w:hAnsi="Bookman Old Style"/>
          <w:bCs/>
          <w:iCs/>
          <w:sz w:val="22"/>
          <w:szCs w:val="22"/>
        </w:rPr>
        <w:t xml:space="preserve">, de caráter eventual, onde o </w:t>
      </w:r>
      <w:r w:rsidR="00BD3137" w:rsidRPr="00207188">
        <w:rPr>
          <w:rFonts w:ascii="Bookman Old Style" w:hAnsi="Bookman Old Style"/>
          <w:bCs/>
          <w:iCs/>
          <w:sz w:val="22"/>
          <w:szCs w:val="22"/>
        </w:rPr>
        <w:t>quantitativo é meramente estimativo</w:t>
      </w:r>
      <w:r w:rsidR="000D33DD" w:rsidRPr="00207188">
        <w:rPr>
          <w:rFonts w:ascii="Bookman Old Style" w:hAnsi="Bookman Old Style"/>
          <w:bCs/>
          <w:iCs/>
          <w:sz w:val="22"/>
          <w:szCs w:val="22"/>
        </w:rPr>
        <w:t>, a licitação deverá ser realizada através de Pregão para Registro de Preços.</w:t>
      </w:r>
    </w:p>
    <w:p w:rsidR="00087DB2" w:rsidRPr="00207188" w:rsidRDefault="00087DB2" w:rsidP="009D0788">
      <w:pPr>
        <w:autoSpaceDE w:val="0"/>
        <w:autoSpaceDN w:val="0"/>
        <w:adjustRightInd w:val="0"/>
        <w:spacing w:before="120" w:after="120"/>
        <w:ind w:right="-11"/>
        <w:jc w:val="both"/>
        <w:rPr>
          <w:rFonts w:ascii="Bookman Old Style" w:hAnsi="Bookman Old Style"/>
          <w:bCs/>
          <w:iCs/>
          <w:sz w:val="22"/>
          <w:szCs w:val="22"/>
        </w:rPr>
      </w:pPr>
    </w:p>
    <w:p w:rsidR="000D33DD" w:rsidRPr="00207188" w:rsidRDefault="000D33DD" w:rsidP="00A245FF">
      <w:pPr>
        <w:numPr>
          <w:ilvl w:val="0"/>
          <w:numId w:val="12"/>
        </w:numPr>
        <w:spacing w:before="120" w:after="120"/>
        <w:ind w:left="0" w:right="-11" w:firstLine="0"/>
        <w:jc w:val="both"/>
        <w:rPr>
          <w:rFonts w:ascii="Bookman Old Style" w:hAnsi="Bookman Old Style"/>
          <w:b/>
          <w:sz w:val="22"/>
          <w:szCs w:val="22"/>
        </w:rPr>
      </w:pPr>
      <w:r w:rsidRPr="00207188">
        <w:rPr>
          <w:rFonts w:ascii="Bookman Old Style" w:hAnsi="Bookman Old Style"/>
          <w:b/>
          <w:sz w:val="22"/>
          <w:szCs w:val="22"/>
        </w:rPr>
        <w:t>DA VIGÊNCIA.</w:t>
      </w:r>
    </w:p>
    <w:p w:rsidR="003B5DA6" w:rsidRPr="00207188" w:rsidRDefault="00000018" w:rsidP="006C76D4">
      <w:pPr>
        <w:autoSpaceDE w:val="0"/>
        <w:autoSpaceDN w:val="0"/>
        <w:adjustRightInd w:val="0"/>
        <w:spacing w:before="120" w:after="120"/>
        <w:ind w:right="-11"/>
        <w:jc w:val="both"/>
        <w:rPr>
          <w:rFonts w:ascii="Bookman Old Style" w:hAnsi="Bookman Old Style"/>
          <w:bCs/>
          <w:iCs/>
          <w:sz w:val="22"/>
          <w:szCs w:val="22"/>
        </w:rPr>
      </w:pPr>
      <w:r w:rsidRPr="00207188">
        <w:rPr>
          <w:rFonts w:ascii="Bookman Old Style" w:hAnsi="Bookman Old Style"/>
          <w:sz w:val="22"/>
          <w:szCs w:val="22"/>
        </w:rPr>
        <w:t>14</w:t>
      </w:r>
      <w:r w:rsidR="00E10161" w:rsidRPr="00207188">
        <w:rPr>
          <w:rFonts w:ascii="Bookman Old Style" w:hAnsi="Bookman Old Style"/>
          <w:sz w:val="22"/>
          <w:szCs w:val="22"/>
        </w:rPr>
        <w:t xml:space="preserve">.1. </w:t>
      </w:r>
      <w:r w:rsidR="000D33DD" w:rsidRPr="00207188">
        <w:rPr>
          <w:rFonts w:ascii="Bookman Old Style" w:hAnsi="Bookman Old Style"/>
          <w:sz w:val="22"/>
          <w:szCs w:val="22"/>
        </w:rPr>
        <w:t>A Ata de Registro de Preços terá validade de 12 (doze) meses a contar de sua assinatura</w:t>
      </w:r>
      <w:r w:rsidR="000D33DD" w:rsidRPr="00207188">
        <w:rPr>
          <w:rFonts w:ascii="Bookman Old Style" w:hAnsi="Bookman Old Style"/>
          <w:bCs/>
          <w:iCs/>
          <w:sz w:val="22"/>
          <w:szCs w:val="22"/>
        </w:rPr>
        <w:t>.</w:t>
      </w:r>
    </w:p>
    <w:p w:rsidR="000D33DD" w:rsidRPr="00207188" w:rsidRDefault="000D33DD" w:rsidP="00A245FF">
      <w:pPr>
        <w:numPr>
          <w:ilvl w:val="0"/>
          <w:numId w:val="12"/>
        </w:numPr>
        <w:spacing w:before="120" w:after="120"/>
        <w:ind w:left="0" w:right="-11" w:firstLine="0"/>
        <w:jc w:val="both"/>
        <w:rPr>
          <w:rFonts w:ascii="Bookman Old Style" w:hAnsi="Bookman Old Style"/>
          <w:b/>
          <w:sz w:val="22"/>
          <w:szCs w:val="22"/>
        </w:rPr>
      </w:pPr>
      <w:r w:rsidRPr="00207188">
        <w:rPr>
          <w:rFonts w:ascii="Bookman Old Style" w:hAnsi="Bookman Old Style"/>
          <w:b/>
          <w:sz w:val="22"/>
          <w:szCs w:val="22"/>
        </w:rPr>
        <w:t xml:space="preserve">METODOLOGIA </w:t>
      </w:r>
    </w:p>
    <w:p w:rsidR="000D33DD" w:rsidRDefault="00000018" w:rsidP="009D0788">
      <w:pPr>
        <w:spacing w:before="120" w:after="120"/>
        <w:ind w:right="-11"/>
        <w:jc w:val="both"/>
        <w:rPr>
          <w:rFonts w:ascii="Bookman Old Style" w:hAnsi="Bookman Old Style"/>
          <w:sz w:val="22"/>
          <w:szCs w:val="22"/>
        </w:rPr>
      </w:pPr>
      <w:r w:rsidRPr="00207188">
        <w:rPr>
          <w:rFonts w:ascii="Bookman Old Style" w:hAnsi="Bookman Old Style"/>
          <w:sz w:val="22"/>
          <w:szCs w:val="22"/>
        </w:rPr>
        <w:t>15</w:t>
      </w:r>
      <w:r w:rsidR="00E10161" w:rsidRPr="00207188">
        <w:rPr>
          <w:rFonts w:ascii="Bookman Old Style" w:hAnsi="Bookman Old Style"/>
          <w:sz w:val="22"/>
          <w:szCs w:val="22"/>
        </w:rPr>
        <w:t xml:space="preserve">.1 </w:t>
      </w:r>
      <w:r w:rsidR="000D33DD" w:rsidRPr="00207188">
        <w:rPr>
          <w:rFonts w:ascii="Bookman Old Style" w:hAnsi="Bookman Old Style"/>
          <w:sz w:val="22"/>
          <w:szCs w:val="22"/>
        </w:rPr>
        <w:t xml:space="preserve">O critério de aceitação das propostas será o de </w:t>
      </w:r>
      <w:r w:rsidR="00F54AE2" w:rsidRPr="00207188">
        <w:rPr>
          <w:rFonts w:ascii="Bookman Old Style" w:hAnsi="Bookman Old Style"/>
          <w:b/>
          <w:sz w:val="22"/>
          <w:szCs w:val="22"/>
        </w:rPr>
        <w:t>MENOR PREÇO POR ITEM</w:t>
      </w:r>
      <w:r w:rsidR="000D33DD" w:rsidRPr="00207188">
        <w:rPr>
          <w:rFonts w:ascii="Bookman Old Style" w:hAnsi="Bookman Old Style"/>
          <w:sz w:val="22"/>
          <w:szCs w:val="22"/>
        </w:rPr>
        <w:t xml:space="preserve">, </w:t>
      </w:r>
      <w:r w:rsidR="00BD3137" w:rsidRPr="00207188">
        <w:rPr>
          <w:rFonts w:ascii="Bookman Old Style" w:hAnsi="Bookman Old Style"/>
          <w:sz w:val="22"/>
          <w:szCs w:val="22"/>
        </w:rPr>
        <w:t xml:space="preserve">o que </w:t>
      </w:r>
      <w:r w:rsidR="00177717" w:rsidRPr="00207188">
        <w:rPr>
          <w:rFonts w:ascii="Bookman Old Style" w:hAnsi="Bookman Old Style"/>
          <w:sz w:val="22"/>
          <w:szCs w:val="22"/>
        </w:rPr>
        <w:t>se justifica</w:t>
      </w:r>
      <w:r w:rsidR="00BD3137" w:rsidRPr="00207188">
        <w:rPr>
          <w:rFonts w:ascii="Bookman Old Style" w:hAnsi="Bookman Old Style"/>
          <w:sz w:val="22"/>
          <w:szCs w:val="22"/>
        </w:rPr>
        <w:t xml:space="preserve"> para o controle da execução dos serviços, </w:t>
      </w:r>
      <w:r w:rsidR="000D33DD" w:rsidRPr="00207188">
        <w:rPr>
          <w:rFonts w:ascii="Bookman Old Style" w:hAnsi="Bookman Old Style"/>
          <w:sz w:val="22"/>
          <w:szCs w:val="22"/>
        </w:rPr>
        <w:t>levando-se ainda em consideração as especificações do objeto bem como a qualidade dos mesmos.</w:t>
      </w:r>
    </w:p>
    <w:p w:rsidR="00AD3CCB" w:rsidRDefault="00AD3CCB" w:rsidP="009D0788">
      <w:pPr>
        <w:spacing w:before="120" w:after="120"/>
        <w:ind w:right="-11"/>
        <w:jc w:val="both"/>
        <w:rPr>
          <w:rFonts w:ascii="Bookman Old Style" w:hAnsi="Bookman Old Style"/>
          <w:sz w:val="22"/>
          <w:szCs w:val="22"/>
        </w:rPr>
      </w:pPr>
    </w:p>
    <w:p w:rsidR="00AD3CCB" w:rsidRDefault="00AD3CCB" w:rsidP="009D0788">
      <w:pPr>
        <w:spacing w:before="120" w:after="120"/>
        <w:ind w:right="-11"/>
        <w:jc w:val="both"/>
        <w:rPr>
          <w:rFonts w:ascii="Bookman Old Style" w:hAnsi="Bookman Old Style"/>
          <w:sz w:val="22"/>
          <w:szCs w:val="22"/>
        </w:rPr>
      </w:pPr>
    </w:p>
    <w:p w:rsidR="00AD3CCB" w:rsidRDefault="00AD3CCB" w:rsidP="009D0788">
      <w:pPr>
        <w:spacing w:before="120" w:after="120"/>
        <w:ind w:right="-11"/>
        <w:jc w:val="both"/>
        <w:rPr>
          <w:rFonts w:ascii="Bookman Old Style" w:hAnsi="Bookman Old Style"/>
          <w:sz w:val="22"/>
          <w:szCs w:val="22"/>
        </w:rPr>
      </w:pPr>
    </w:p>
    <w:p w:rsidR="00AD3CCB" w:rsidRDefault="00AD3CCB" w:rsidP="009D0788">
      <w:pPr>
        <w:spacing w:before="120" w:after="120"/>
        <w:ind w:right="-11"/>
        <w:jc w:val="both"/>
        <w:rPr>
          <w:rFonts w:ascii="Bookman Old Style" w:hAnsi="Bookman Old Style"/>
          <w:sz w:val="22"/>
          <w:szCs w:val="22"/>
        </w:rPr>
      </w:pPr>
    </w:p>
    <w:p w:rsidR="00AD3CCB" w:rsidRDefault="00AD3CCB" w:rsidP="009D0788">
      <w:pPr>
        <w:spacing w:before="120" w:after="120"/>
        <w:ind w:right="-11"/>
        <w:jc w:val="both"/>
        <w:rPr>
          <w:rFonts w:ascii="Bookman Old Style" w:hAnsi="Bookman Old Style"/>
          <w:sz w:val="22"/>
          <w:szCs w:val="22"/>
        </w:rPr>
      </w:pPr>
    </w:p>
    <w:p w:rsidR="00AD3CCB" w:rsidRDefault="00AD3CCB" w:rsidP="009D0788">
      <w:pPr>
        <w:spacing w:before="120" w:after="120"/>
        <w:ind w:right="-11"/>
        <w:jc w:val="both"/>
        <w:rPr>
          <w:rFonts w:ascii="Bookman Old Style" w:hAnsi="Bookman Old Style"/>
          <w:sz w:val="22"/>
          <w:szCs w:val="22"/>
        </w:rPr>
      </w:pPr>
    </w:p>
    <w:p w:rsidR="00AD3CCB" w:rsidRDefault="00AD3CCB" w:rsidP="009D0788">
      <w:pPr>
        <w:spacing w:before="120" w:after="120"/>
        <w:ind w:right="-11"/>
        <w:jc w:val="both"/>
        <w:rPr>
          <w:rFonts w:ascii="Bookman Old Style" w:hAnsi="Bookman Old Style"/>
          <w:sz w:val="22"/>
          <w:szCs w:val="22"/>
        </w:rPr>
      </w:pPr>
    </w:p>
    <w:p w:rsidR="00AD3CCB" w:rsidRDefault="00AD3CCB" w:rsidP="009D0788">
      <w:pPr>
        <w:spacing w:before="120" w:after="120"/>
        <w:ind w:right="-11"/>
        <w:jc w:val="both"/>
        <w:rPr>
          <w:rFonts w:ascii="Bookman Old Style" w:hAnsi="Bookman Old Style"/>
          <w:sz w:val="22"/>
          <w:szCs w:val="22"/>
        </w:rPr>
      </w:pPr>
    </w:p>
    <w:p w:rsidR="00AD3CCB" w:rsidRDefault="00AD3CCB" w:rsidP="009D0788">
      <w:pPr>
        <w:spacing w:before="120" w:after="120"/>
        <w:ind w:right="-11"/>
        <w:jc w:val="both"/>
        <w:rPr>
          <w:rFonts w:ascii="Bookman Old Style" w:hAnsi="Bookman Old Style"/>
          <w:sz w:val="22"/>
          <w:szCs w:val="22"/>
        </w:rPr>
      </w:pPr>
    </w:p>
    <w:p w:rsidR="00AD3CCB" w:rsidRDefault="00AD3CCB" w:rsidP="009D0788">
      <w:pPr>
        <w:spacing w:before="120" w:after="120"/>
        <w:ind w:right="-11"/>
        <w:jc w:val="both"/>
        <w:rPr>
          <w:rFonts w:ascii="Bookman Old Style" w:hAnsi="Bookman Old Style"/>
          <w:sz w:val="22"/>
          <w:szCs w:val="22"/>
        </w:rPr>
      </w:pPr>
    </w:p>
    <w:p w:rsidR="00AD3CCB" w:rsidRDefault="00AD3CCB" w:rsidP="009D0788">
      <w:pPr>
        <w:spacing w:before="120" w:after="120"/>
        <w:ind w:right="-11"/>
        <w:jc w:val="both"/>
        <w:rPr>
          <w:rFonts w:ascii="Bookman Old Style" w:hAnsi="Bookman Old Style"/>
          <w:sz w:val="22"/>
          <w:szCs w:val="22"/>
        </w:rPr>
      </w:pPr>
    </w:p>
    <w:p w:rsidR="00AD3CCB" w:rsidRDefault="00AD3CCB" w:rsidP="009D0788">
      <w:pPr>
        <w:spacing w:before="120" w:after="120"/>
        <w:ind w:right="-11"/>
        <w:jc w:val="both"/>
        <w:rPr>
          <w:rFonts w:ascii="Bookman Old Style" w:hAnsi="Bookman Old Style"/>
          <w:sz w:val="22"/>
          <w:szCs w:val="22"/>
        </w:rPr>
      </w:pPr>
    </w:p>
    <w:p w:rsidR="00AD3CCB" w:rsidRDefault="00AD3CCB" w:rsidP="009D0788">
      <w:pPr>
        <w:spacing w:before="120" w:after="120"/>
        <w:ind w:right="-11"/>
        <w:jc w:val="both"/>
        <w:rPr>
          <w:rFonts w:ascii="Bookman Old Style" w:hAnsi="Bookman Old Style"/>
          <w:sz w:val="22"/>
          <w:szCs w:val="22"/>
        </w:rPr>
      </w:pPr>
    </w:p>
    <w:p w:rsidR="00AD3CCB" w:rsidRDefault="00AD3CCB" w:rsidP="009D0788">
      <w:pPr>
        <w:spacing w:before="120" w:after="120"/>
        <w:ind w:right="-11"/>
        <w:jc w:val="both"/>
        <w:rPr>
          <w:rFonts w:ascii="Bookman Old Style" w:hAnsi="Bookman Old Style"/>
          <w:sz w:val="22"/>
          <w:szCs w:val="22"/>
        </w:rPr>
      </w:pPr>
    </w:p>
    <w:p w:rsidR="00AD3CCB" w:rsidRDefault="00AD3CCB" w:rsidP="009D0788">
      <w:pPr>
        <w:spacing w:before="120" w:after="120"/>
        <w:ind w:right="-11"/>
        <w:jc w:val="both"/>
        <w:rPr>
          <w:rFonts w:ascii="Bookman Old Style" w:hAnsi="Bookman Old Style"/>
          <w:sz w:val="22"/>
          <w:szCs w:val="22"/>
        </w:rPr>
      </w:pPr>
    </w:p>
    <w:p w:rsidR="00AD3CCB" w:rsidRDefault="00AD3CCB" w:rsidP="009D0788">
      <w:pPr>
        <w:spacing w:before="120" w:after="120"/>
        <w:ind w:right="-11"/>
        <w:jc w:val="both"/>
        <w:rPr>
          <w:rFonts w:ascii="Bookman Old Style" w:hAnsi="Bookman Old Style"/>
          <w:sz w:val="22"/>
          <w:szCs w:val="22"/>
        </w:rPr>
      </w:pPr>
    </w:p>
    <w:p w:rsidR="00AD3CCB" w:rsidRDefault="00AD3CCB" w:rsidP="009D0788">
      <w:pPr>
        <w:spacing w:before="120" w:after="120"/>
        <w:ind w:right="-11"/>
        <w:jc w:val="both"/>
        <w:rPr>
          <w:rFonts w:ascii="Bookman Old Style" w:hAnsi="Bookman Old Style"/>
          <w:sz w:val="22"/>
          <w:szCs w:val="22"/>
        </w:rPr>
      </w:pPr>
    </w:p>
    <w:p w:rsidR="00AD3CCB" w:rsidRDefault="00AD3CCB" w:rsidP="009D0788">
      <w:pPr>
        <w:spacing w:before="120" w:after="120"/>
        <w:ind w:right="-11"/>
        <w:jc w:val="both"/>
        <w:rPr>
          <w:rFonts w:ascii="Bookman Old Style" w:hAnsi="Bookman Old Style"/>
          <w:sz w:val="22"/>
          <w:szCs w:val="22"/>
        </w:rPr>
      </w:pPr>
    </w:p>
    <w:p w:rsidR="00AD3CCB" w:rsidRPr="00207188" w:rsidRDefault="00AD3CCB" w:rsidP="009D0788">
      <w:pPr>
        <w:spacing w:before="120" w:after="120"/>
        <w:ind w:right="-11"/>
        <w:jc w:val="both"/>
        <w:rPr>
          <w:rFonts w:ascii="Bookman Old Style" w:hAnsi="Bookman Old Style"/>
          <w:sz w:val="22"/>
          <w:szCs w:val="22"/>
        </w:rPr>
      </w:pPr>
    </w:p>
    <w:p w:rsidR="002A7623" w:rsidRPr="00207188" w:rsidRDefault="002A7623" w:rsidP="009D0788">
      <w:pPr>
        <w:spacing w:before="120" w:after="120"/>
        <w:ind w:right="-11"/>
        <w:jc w:val="both"/>
        <w:rPr>
          <w:rFonts w:ascii="Bookman Old Style" w:hAnsi="Bookman Old Style"/>
          <w:sz w:val="22"/>
          <w:szCs w:val="22"/>
        </w:rPr>
      </w:pPr>
    </w:p>
    <w:p w:rsidR="00E66D2D" w:rsidRPr="00207188" w:rsidRDefault="00E66D2D" w:rsidP="004D0FEA">
      <w:pPr>
        <w:spacing w:before="120" w:after="120"/>
        <w:ind w:right="-11"/>
        <w:jc w:val="center"/>
        <w:rPr>
          <w:rFonts w:ascii="Bookman Old Style" w:hAnsi="Bookman Old Style"/>
          <w:b/>
          <w:sz w:val="22"/>
          <w:szCs w:val="22"/>
        </w:rPr>
      </w:pPr>
      <w:r w:rsidRPr="00207188">
        <w:rPr>
          <w:rFonts w:ascii="Bookman Old Style" w:hAnsi="Bookman Old Style"/>
          <w:b/>
          <w:sz w:val="22"/>
          <w:szCs w:val="22"/>
          <w:u w:val="single"/>
        </w:rPr>
        <w:t>ANEXO II</w:t>
      </w:r>
      <w:r w:rsidR="00BF3DFB" w:rsidRPr="00207188">
        <w:rPr>
          <w:rFonts w:ascii="Bookman Old Style" w:hAnsi="Bookman Old Style"/>
          <w:b/>
          <w:sz w:val="22"/>
          <w:szCs w:val="22"/>
          <w:u w:val="single"/>
        </w:rPr>
        <w:t xml:space="preserve"> - </w:t>
      </w:r>
      <w:r w:rsidRPr="00207188">
        <w:rPr>
          <w:rFonts w:ascii="Bookman Old Style" w:hAnsi="Bookman Old Style"/>
          <w:b/>
          <w:sz w:val="22"/>
          <w:szCs w:val="22"/>
          <w:u w:val="single"/>
        </w:rPr>
        <w:t>CREDENCIAMENTO</w:t>
      </w:r>
    </w:p>
    <w:p w:rsidR="00E66D2D" w:rsidRPr="00207188" w:rsidRDefault="00E66D2D" w:rsidP="009D0788">
      <w:pPr>
        <w:pStyle w:val="Ttulo"/>
        <w:spacing w:before="120" w:after="120"/>
        <w:ind w:right="-11"/>
        <w:jc w:val="both"/>
        <w:rPr>
          <w:rFonts w:ascii="Bookman Old Style" w:hAnsi="Bookman Old Style"/>
          <w:b w:val="0"/>
          <w:sz w:val="22"/>
          <w:szCs w:val="22"/>
        </w:rPr>
      </w:pPr>
    </w:p>
    <w:p w:rsidR="00587E77" w:rsidRPr="00207188" w:rsidRDefault="00587E77" w:rsidP="004D0FEA">
      <w:pPr>
        <w:spacing w:before="120" w:after="120"/>
        <w:ind w:right="-11"/>
        <w:jc w:val="center"/>
        <w:rPr>
          <w:rFonts w:ascii="Bookman Old Style" w:hAnsi="Bookman Old Style"/>
          <w:b/>
          <w:sz w:val="22"/>
          <w:szCs w:val="22"/>
        </w:rPr>
      </w:pPr>
      <w:r w:rsidRPr="00207188">
        <w:rPr>
          <w:rFonts w:ascii="Bookman Old Style" w:hAnsi="Bookman Old Style"/>
          <w:b/>
          <w:sz w:val="22"/>
          <w:szCs w:val="22"/>
        </w:rPr>
        <w:t xml:space="preserve">PROCESSO LICITATÓRIO Nº </w:t>
      </w:r>
      <w:r w:rsidR="00155C85" w:rsidRPr="00207188">
        <w:rPr>
          <w:rFonts w:ascii="Bookman Old Style" w:hAnsi="Bookman Old Style"/>
          <w:b/>
          <w:sz w:val="22"/>
          <w:szCs w:val="22"/>
        </w:rPr>
        <w:t>___/2021</w:t>
      </w:r>
    </w:p>
    <w:p w:rsidR="00587E77" w:rsidRPr="00207188" w:rsidRDefault="00587E77" w:rsidP="004D0FEA">
      <w:pPr>
        <w:spacing w:before="120" w:after="120"/>
        <w:ind w:right="-11"/>
        <w:jc w:val="center"/>
        <w:rPr>
          <w:rFonts w:ascii="Bookman Old Style" w:hAnsi="Bookman Old Style"/>
          <w:b/>
          <w:sz w:val="22"/>
          <w:szCs w:val="22"/>
        </w:rPr>
      </w:pPr>
      <w:r w:rsidRPr="00207188">
        <w:rPr>
          <w:rFonts w:ascii="Bookman Old Style" w:hAnsi="Bookman Old Style"/>
          <w:b/>
          <w:sz w:val="22"/>
          <w:szCs w:val="22"/>
        </w:rPr>
        <w:t xml:space="preserve">PREGÃO PRESENCIAL PARA REGISTRO DE PREÇOS Nº </w:t>
      </w:r>
      <w:r w:rsidR="00155C85" w:rsidRPr="00207188">
        <w:rPr>
          <w:rFonts w:ascii="Bookman Old Style" w:hAnsi="Bookman Old Style"/>
          <w:b/>
          <w:sz w:val="22"/>
          <w:szCs w:val="22"/>
        </w:rPr>
        <w:t>___/2021</w:t>
      </w:r>
    </w:p>
    <w:p w:rsidR="00BF3DFB" w:rsidRPr="00207188" w:rsidRDefault="00BF3DFB" w:rsidP="009D0788">
      <w:pPr>
        <w:spacing w:before="120" w:after="120"/>
        <w:ind w:right="-11"/>
        <w:jc w:val="both"/>
        <w:rPr>
          <w:rFonts w:ascii="Bookman Old Style" w:hAnsi="Bookman Old Style"/>
          <w:b/>
          <w:sz w:val="22"/>
          <w:szCs w:val="22"/>
        </w:rPr>
      </w:pPr>
    </w:p>
    <w:p w:rsidR="00E66D2D" w:rsidRPr="00207188" w:rsidRDefault="00E66D2D" w:rsidP="009D0788">
      <w:pPr>
        <w:pStyle w:val="NormalWeb"/>
        <w:spacing w:before="120" w:beforeAutospacing="0" w:after="120" w:afterAutospacing="0"/>
        <w:ind w:right="-11"/>
        <w:jc w:val="center"/>
        <w:rPr>
          <w:rFonts w:ascii="Bookman Old Style" w:hAnsi="Bookman Old Style" w:cs="Times New Roman"/>
          <w:b/>
          <w:sz w:val="22"/>
          <w:szCs w:val="22"/>
        </w:rPr>
      </w:pPr>
      <w:r w:rsidRPr="00207188">
        <w:rPr>
          <w:rFonts w:ascii="Bookman Old Style" w:hAnsi="Bookman Old Style" w:cs="Times New Roman"/>
          <w:b/>
          <w:sz w:val="22"/>
          <w:szCs w:val="22"/>
        </w:rPr>
        <w:t>PROCURAÇÃO</w:t>
      </w:r>
    </w:p>
    <w:p w:rsidR="004D0FEA" w:rsidRPr="00207188" w:rsidRDefault="004D0FEA" w:rsidP="009D0788">
      <w:pPr>
        <w:pStyle w:val="NormalWeb"/>
        <w:spacing w:before="120" w:beforeAutospacing="0" w:after="120" w:afterAutospacing="0"/>
        <w:ind w:right="-11"/>
        <w:jc w:val="center"/>
        <w:rPr>
          <w:rFonts w:ascii="Bookman Old Style" w:hAnsi="Bookman Old Style" w:cs="Times New Roman"/>
          <w:b/>
          <w:sz w:val="22"/>
          <w:szCs w:val="22"/>
        </w:rPr>
      </w:pPr>
    </w:p>
    <w:p w:rsidR="00E66D2D" w:rsidRPr="00207188" w:rsidRDefault="00E66D2D" w:rsidP="009D0788">
      <w:pPr>
        <w:spacing w:before="120" w:after="120"/>
        <w:ind w:right="-11"/>
        <w:jc w:val="both"/>
        <w:rPr>
          <w:rFonts w:ascii="Bookman Old Style" w:hAnsi="Bookman Old Style"/>
          <w:sz w:val="22"/>
          <w:szCs w:val="22"/>
        </w:rPr>
      </w:pPr>
      <w:r w:rsidRPr="00207188">
        <w:rPr>
          <w:rFonts w:ascii="Bookman Old Style" w:hAnsi="Bookman Old Style"/>
          <w:sz w:val="22"/>
          <w:szCs w:val="22"/>
        </w:rPr>
        <w:t>A empresa_______ (nome da proponente) ___________________, CNPJ nº _______________, com sede na Rua _________________________, nº ______, Bairro _________, cidade _________________, neste ato representado pelo (s) (sócios ou diretores com qualificação completa- nome, RG, CPF, nacionalidade, estado civil, profissão e endereço), nomeia e constitui seu (a) Procurador (a) o (a) Senhor (a) (nome, RG, CPF, nacionalidade, estado civil, profissão e endereço), a quem confere amplos e gerais poderes para</w:t>
      </w:r>
      <w:r w:rsidR="00B0404A" w:rsidRPr="00207188">
        <w:rPr>
          <w:rFonts w:ascii="Bookman Old Style" w:hAnsi="Bookman Old Style"/>
          <w:sz w:val="22"/>
          <w:szCs w:val="22"/>
        </w:rPr>
        <w:t xml:space="preserve">, junto ao Município de </w:t>
      </w:r>
      <w:r w:rsidR="00693194" w:rsidRPr="00207188">
        <w:rPr>
          <w:rFonts w:ascii="Bookman Old Style" w:hAnsi="Bookman Old Style"/>
          <w:sz w:val="22"/>
          <w:szCs w:val="22"/>
        </w:rPr>
        <w:t>Liberdade</w:t>
      </w:r>
      <w:r w:rsidRPr="00207188">
        <w:rPr>
          <w:rFonts w:ascii="Bookman Old Style" w:hAnsi="Bookman Old Style"/>
          <w:sz w:val="22"/>
          <w:szCs w:val="22"/>
        </w:rPr>
        <w:t>, MG, praticar os atos necessários com vistas à participação do outorgante no Processo Licitatório sob a modalidade Pregão Presencial acima especificado, usando dos recursos legais e acompanhando-os, conferindo-lhes, ainda, poderes especiais para desistir de recursos, apresentarem lances verbais, negociar preços e demais condições, confessar, transigir, desistir, firmar compromissos ou acordos, receber e dar quitação, podendo ainda, substabelecer esta em outrem, com ou sem reservas de iguais poderes, dando tudo por bom, firme e valioso.</w:t>
      </w:r>
    </w:p>
    <w:p w:rsidR="003C1007" w:rsidRPr="00207188" w:rsidRDefault="003C1007" w:rsidP="009D0788">
      <w:pPr>
        <w:spacing w:before="120" w:after="120"/>
        <w:ind w:right="-11"/>
        <w:jc w:val="both"/>
        <w:rPr>
          <w:rFonts w:ascii="Bookman Old Style" w:hAnsi="Bookman Old Style"/>
          <w:sz w:val="22"/>
          <w:szCs w:val="22"/>
        </w:rPr>
      </w:pPr>
    </w:p>
    <w:p w:rsidR="00E66D2D" w:rsidRPr="00207188" w:rsidRDefault="00E66D2D" w:rsidP="009D0788">
      <w:pPr>
        <w:spacing w:before="120" w:after="120"/>
        <w:ind w:right="-11"/>
        <w:jc w:val="right"/>
        <w:rPr>
          <w:rFonts w:ascii="Bookman Old Style" w:hAnsi="Bookman Old Style"/>
          <w:sz w:val="22"/>
          <w:szCs w:val="22"/>
        </w:rPr>
      </w:pPr>
      <w:r w:rsidRPr="00207188">
        <w:rPr>
          <w:rFonts w:ascii="Bookman Old Style" w:hAnsi="Bookman Old Style"/>
          <w:sz w:val="22"/>
          <w:szCs w:val="22"/>
        </w:rPr>
        <w:t>____________________</w:t>
      </w:r>
      <w:r w:rsidR="003C1007" w:rsidRPr="00207188">
        <w:rPr>
          <w:rFonts w:ascii="Bookman Old Style" w:hAnsi="Bookman Old Style"/>
          <w:sz w:val="22"/>
          <w:szCs w:val="22"/>
        </w:rPr>
        <w:t xml:space="preserve">, ____ de _____________ </w:t>
      </w:r>
      <w:proofErr w:type="spellStart"/>
      <w:r w:rsidR="003C1007" w:rsidRPr="00207188">
        <w:rPr>
          <w:rFonts w:ascii="Bookman Old Style" w:hAnsi="Bookman Old Style"/>
          <w:sz w:val="22"/>
          <w:szCs w:val="22"/>
        </w:rPr>
        <w:t>de</w:t>
      </w:r>
      <w:proofErr w:type="spellEnd"/>
      <w:r w:rsidR="003C1007" w:rsidRPr="00207188">
        <w:rPr>
          <w:rFonts w:ascii="Bookman Old Style" w:hAnsi="Bookman Old Style"/>
          <w:sz w:val="22"/>
          <w:szCs w:val="22"/>
        </w:rPr>
        <w:t xml:space="preserve"> </w:t>
      </w:r>
      <w:r w:rsidR="00EC2D39" w:rsidRPr="00207188">
        <w:rPr>
          <w:rFonts w:ascii="Bookman Old Style" w:hAnsi="Bookman Old Style"/>
          <w:sz w:val="22"/>
          <w:szCs w:val="22"/>
        </w:rPr>
        <w:t>20</w:t>
      </w:r>
      <w:r w:rsidR="003F3B58" w:rsidRPr="00207188">
        <w:rPr>
          <w:rFonts w:ascii="Bookman Old Style" w:hAnsi="Bookman Old Style"/>
          <w:sz w:val="22"/>
          <w:szCs w:val="22"/>
        </w:rPr>
        <w:t>21</w:t>
      </w:r>
      <w:r w:rsidR="003C1007" w:rsidRPr="00207188">
        <w:rPr>
          <w:rFonts w:ascii="Bookman Old Style" w:hAnsi="Bookman Old Style"/>
          <w:sz w:val="22"/>
          <w:szCs w:val="22"/>
        </w:rPr>
        <w:t>.</w:t>
      </w:r>
    </w:p>
    <w:p w:rsidR="00E66D2D" w:rsidRPr="00207188" w:rsidRDefault="00E66D2D" w:rsidP="009D0788">
      <w:pPr>
        <w:spacing w:before="120" w:after="120"/>
        <w:ind w:right="-11"/>
        <w:jc w:val="center"/>
        <w:rPr>
          <w:rFonts w:ascii="Bookman Old Style" w:hAnsi="Bookman Old Style"/>
          <w:sz w:val="22"/>
          <w:szCs w:val="22"/>
        </w:rPr>
      </w:pPr>
    </w:p>
    <w:p w:rsidR="00E66D2D" w:rsidRPr="00207188" w:rsidRDefault="00E66D2D" w:rsidP="009D0788">
      <w:pPr>
        <w:spacing w:before="120" w:after="120"/>
        <w:ind w:right="-11"/>
        <w:jc w:val="center"/>
        <w:rPr>
          <w:rFonts w:ascii="Bookman Old Style" w:hAnsi="Bookman Old Style"/>
          <w:sz w:val="22"/>
          <w:szCs w:val="22"/>
        </w:rPr>
      </w:pPr>
    </w:p>
    <w:p w:rsidR="00E66D2D" w:rsidRPr="00207188" w:rsidRDefault="00E66D2D" w:rsidP="009D0788">
      <w:pPr>
        <w:spacing w:before="120" w:after="120"/>
        <w:ind w:right="-11"/>
        <w:jc w:val="center"/>
        <w:rPr>
          <w:rFonts w:ascii="Bookman Old Style" w:hAnsi="Bookman Old Style"/>
          <w:sz w:val="22"/>
          <w:szCs w:val="22"/>
        </w:rPr>
      </w:pPr>
      <w:r w:rsidRPr="00207188">
        <w:rPr>
          <w:rFonts w:ascii="Bookman Old Style" w:hAnsi="Bookman Old Style"/>
          <w:sz w:val="22"/>
          <w:szCs w:val="22"/>
        </w:rPr>
        <w:t>_</w:t>
      </w:r>
      <w:r w:rsidR="00260FD5" w:rsidRPr="00207188">
        <w:rPr>
          <w:rFonts w:ascii="Bookman Old Style" w:hAnsi="Bookman Old Style"/>
          <w:sz w:val="22"/>
          <w:szCs w:val="22"/>
        </w:rPr>
        <w:t>______________</w:t>
      </w:r>
      <w:r w:rsidRPr="00207188">
        <w:rPr>
          <w:rFonts w:ascii="Bookman Old Style" w:hAnsi="Bookman Old Style"/>
          <w:sz w:val="22"/>
          <w:szCs w:val="22"/>
        </w:rPr>
        <w:t>___________________</w:t>
      </w:r>
    </w:p>
    <w:p w:rsidR="00E66D2D" w:rsidRPr="00207188" w:rsidRDefault="00E66D2D" w:rsidP="009D0788">
      <w:pPr>
        <w:autoSpaceDE w:val="0"/>
        <w:autoSpaceDN w:val="0"/>
        <w:adjustRightInd w:val="0"/>
        <w:spacing w:before="120" w:after="120"/>
        <w:ind w:right="-11"/>
        <w:jc w:val="center"/>
        <w:rPr>
          <w:rFonts w:ascii="Bookman Old Style" w:hAnsi="Bookman Old Style"/>
          <w:i/>
          <w:iCs/>
          <w:sz w:val="22"/>
          <w:szCs w:val="22"/>
        </w:rPr>
      </w:pPr>
      <w:r w:rsidRPr="00207188">
        <w:rPr>
          <w:rFonts w:ascii="Bookman Old Style" w:hAnsi="Bookman Old Style"/>
          <w:bCs/>
          <w:sz w:val="22"/>
          <w:szCs w:val="22"/>
        </w:rPr>
        <w:t>Nome e Ass. Do representante legal</w:t>
      </w:r>
    </w:p>
    <w:p w:rsidR="00341D7E" w:rsidRPr="00207188" w:rsidRDefault="00341D7E" w:rsidP="009D0788">
      <w:pPr>
        <w:spacing w:before="120" w:after="120"/>
        <w:ind w:right="-11"/>
        <w:jc w:val="both"/>
        <w:rPr>
          <w:rFonts w:ascii="Bookman Old Style" w:hAnsi="Bookman Old Style"/>
          <w:sz w:val="22"/>
          <w:szCs w:val="22"/>
        </w:rPr>
      </w:pPr>
    </w:p>
    <w:p w:rsidR="00341D7E" w:rsidRPr="00207188" w:rsidRDefault="00341D7E" w:rsidP="009D0788">
      <w:pPr>
        <w:spacing w:before="120" w:after="120"/>
        <w:ind w:right="-11"/>
        <w:jc w:val="both"/>
        <w:rPr>
          <w:rFonts w:ascii="Bookman Old Style" w:hAnsi="Bookman Old Style"/>
          <w:sz w:val="22"/>
          <w:szCs w:val="22"/>
        </w:rPr>
      </w:pPr>
    </w:p>
    <w:p w:rsidR="00E66D2D" w:rsidRPr="00207188" w:rsidRDefault="003C1007" w:rsidP="00EC65D3">
      <w:pPr>
        <w:jc w:val="center"/>
        <w:rPr>
          <w:rFonts w:ascii="Bookman Old Style" w:hAnsi="Bookman Old Style"/>
          <w:b/>
          <w:sz w:val="22"/>
          <w:szCs w:val="22"/>
        </w:rPr>
      </w:pPr>
      <w:r w:rsidRPr="00207188">
        <w:rPr>
          <w:rFonts w:ascii="Bookman Old Style" w:hAnsi="Bookman Old Style"/>
          <w:b/>
          <w:sz w:val="22"/>
          <w:szCs w:val="22"/>
        </w:rPr>
        <w:t xml:space="preserve">APRESENTAR </w:t>
      </w:r>
      <w:r w:rsidR="00341D7E" w:rsidRPr="00207188">
        <w:rPr>
          <w:rFonts w:ascii="Bookman Old Style" w:hAnsi="Bookman Old Style"/>
          <w:b/>
          <w:sz w:val="22"/>
          <w:szCs w:val="22"/>
        </w:rPr>
        <w:t>DOCUMENTO COM FIRMA RECONHECIDA</w:t>
      </w:r>
    </w:p>
    <w:p w:rsidR="00207188" w:rsidRPr="00207188" w:rsidRDefault="00207188" w:rsidP="00EC65D3">
      <w:pPr>
        <w:jc w:val="center"/>
        <w:rPr>
          <w:rFonts w:ascii="Bookman Old Style" w:hAnsi="Bookman Old Style"/>
          <w:b/>
          <w:sz w:val="22"/>
          <w:szCs w:val="22"/>
        </w:rPr>
      </w:pPr>
    </w:p>
    <w:p w:rsidR="00207188" w:rsidRPr="00207188" w:rsidRDefault="00207188" w:rsidP="00EC65D3">
      <w:pPr>
        <w:jc w:val="center"/>
        <w:rPr>
          <w:rFonts w:ascii="Bookman Old Style" w:hAnsi="Bookman Old Style"/>
          <w:b/>
          <w:sz w:val="22"/>
          <w:szCs w:val="22"/>
        </w:rPr>
      </w:pPr>
    </w:p>
    <w:p w:rsidR="00207188" w:rsidRPr="00207188" w:rsidRDefault="00207188" w:rsidP="00EC65D3">
      <w:pPr>
        <w:jc w:val="center"/>
        <w:rPr>
          <w:rFonts w:ascii="Bookman Old Style" w:hAnsi="Bookman Old Style"/>
          <w:b/>
          <w:sz w:val="22"/>
          <w:szCs w:val="22"/>
        </w:rPr>
      </w:pPr>
    </w:p>
    <w:p w:rsidR="00207188" w:rsidRPr="00207188" w:rsidRDefault="00207188" w:rsidP="00EC65D3">
      <w:pPr>
        <w:jc w:val="center"/>
        <w:rPr>
          <w:rFonts w:ascii="Bookman Old Style" w:hAnsi="Bookman Old Style"/>
          <w:b/>
          <w:sz w:val="22"/>
          <w:szCs w:val="22"/>
        </w:rPr>
      </w:pPr>
    </w:p>
    <w:p w:rsidR="00207188" w:rsidRPr="00207188" w:rsidRDefault="00207188" w:rsidP="00EC65D3">
      <w:pPr>
        <w:jc w:val="center"/>
        <w:rPr>
          <w:rFonts w:ascii="Bookman Old Style" w:hAnsi="Bookman Old Style"/>
          <w:b/>
          <w:sz w:val="22"/>
          <w:szCs w:val="22"/>
        </w:rPr>
      </w:pPr>
    </w:p>
    <w:p w:rsidR="00207188" w:rsidRPr="00207188" w:rsidRDefault="00207188" w:rsidP="00EC65D3">
      <w:pPr>
        <w:jc w:val="center"/>
        <w:rPr>
          <w:rFonts w:ascii="Bookman Old Style" w:hAnsi="Bookman Old Style"/>
          <w:b/>
          <w:sz w:val="22"/>
          <w:szCs w:val="22"/>
        </w:rPr>
      </w:pPr>
    </w:p>
    <w:p w:rsidR="00207188" w:rsidRPr="00207188" w:rsidRDefault="00207188" w:rsidP="00EC65D3">
      <w:pPr>
        <w:jc w:val="center"/>
        <w:rPr>
          <w:rFonts w:ascii="Bookman Old Style" w:hAnsi="Bookman Old Style"/>
          <w:b/>
          <w:sz w:val="22"/>
          <w:szCs w:val="22"/>
        </w:rPr>
      </w:pPr>
    </w:p>
    <w:p w:rsidR="00207188" w:rsidRPr="00207188" w:rsidRDefault="00207188" w:rsidP="00EC65D3">
      <w:pPr>
        <w:jc w:val="center"/>
        <w:rPr>
          <w:rFonts w:ascii="Bookman Old Style" w:hAnsi="Bookman Old Style"/>
          <w:b/>
          <w:sz w:val="22"/>
          <w:szCs w:val="22"/>
        </w:rPr>
      </w:pPr>
    </w:p>
    <w:p w:rsidR="00207188" w:rsidRPr="00207188" w:rsidRDefault="00207188" w:rsidP="00EC65D3">
      <w:pPr>
        <w:jc w:val="center"/>
        <w:rPr>
          <w:rFonts w:ascii="Bookman Old Style" w:hAnsi="Bookman Old Style"/>
          <w:b/>
          <w:sz w:val="22"/>
          <w:szCs w:val="22"/>
        </w:rPr>
      </w:pPr>
    </w:p>
    <w:p w:rsidR="00207188" w:rsidRPr="00207188" w:rsidRDefault="00207188" w:rsidP="00EC65D3">
      <w:pPr>
        <w:jc w:val="center"/>
        <w:rPr>
          <w:rFonts w:ascii="Bookman Old Style" w:hAnsi="Bookman Old Style"/>
          <w:b/>
          <w:sz w:val="22"/>
          <w:szCs w:val="22"/>
        </w:rPr>
      </w:pPr>
    </w:p>
    <w:p w:rsidR="00207188" w:rsidRPr="00207188" w:rsidRDefault="00207188" w:rsidP="00EC65D3">
      <w:pPr>
        <w:jc w:val="center"/>
        <w:rPr>
          <w:rFonts w:ascii="Bookman Old Style" w:hAnsi="Bookman Old Style"/>
          <w:b/>
          <w:sz w:val="22"/>
          <w:szCs w:val="22"/>
        </w:rPr>
      </w:pPr>
    </w:p>
    <w:p w:rsidR="001773AF" w:rsidRPr="00207188" w:rsidRDefault="001773AF" w:rsidP="005D27FE">
      <w:pPr>
        <w:pStyle w:val="Recuodecorpodetexto2"/>
        <w:spacing w:after="0" w:line="240" w:lineRule="auto"/>
        <w:ind w:left="0" w:right="-11"/>
        <w:jc w:val="center"/>
        <w:rPr>
          <w:rFonts w:ascii="Bookman Old Style" w:hAnsi="Bookman Old Style"/>
          <w:b/>
          <w:sz w:val="22"/>
          <w:szCs w:val="22"/>
        </w:rPr>
      </w:pPr>
    </w:p>
    <w:p w:rsidR="00E66D2D" w:rsidRPr="00207188" w:rsidRDefault="00E66D2D" w:rsidP="009233ED">
      <w:pPr>
        <w:pStyle w:val="Recuodecorpodetexto2"/>
        <w:spacing w:after="0" w:line="240" w:lineRule="auto"/>
        <w:ind w:left="0" w:right="-11"/>
        <w:jc w:val="center"/>
        <w:rPr>
          <w:rFonts w:ascii="Bookman Old Style" w:hAnsi="Bookman Old Style"/>
          <w:b/>
          <w:sz w:val="22"/>
          <w:szCs w:val="22"/>
          <w:u w:val="single"/>
        </w:rPr>
      </w:pPr>
      <w:r w:rsidRPr="00207188">
        <w:rPr>
          <w:rFonts w:ascii="Bookman Old Style" w:hAnsi="Bookman Old Style"/>
          <w:b/>
          <w:sz w:val="22"/>
          <w:szCs w:val="22"/>
          <w:u w:val="single"/>
        </w:rPr>
        <w:lastRenderedPageBreak/>
        <w:t>ANEXO III</w:t>
      </w:r>
      <w:r w:rsidR="00E40CFD" w:rsidRPr="00207188">
        <w:rPr>
          <w:rFonts w:ascii="Bookman Old Style" w:hAnsi="Bookman Old Style"/>
          <w:b/>
          <w:sz w:val="22"/>
          <w:szCs w:val="22"/>
          <w:u w:val="single"/>
        </w:rPr>
        <w:t xml:space="preserve"> - </w:t>
      </w:r>
      <w:r w:rsidRPr="00207188">
        <w:rPr>
          <w:rFonts w:ascii="Bookman Old Style" w:hAnsi="Bookman Old Style"/>
          <w:b/>
          <w:sz w:val="22"/>
          <w:szCs w:val="22"/>
          <w:u w:val="single"/>
        </w:rPr>
        <w:t xml:space="preserve">PROPOSTA COMERCIAL </w:t>
      </w:r>
    </w:p>
    <w:p w:rsidR="001773AF" w:rsidRPr="00207188" w:rsidRDefault="001773AF" w:rsidP="009233ED">
      <w:pPr>
        <w:pStyle w:val="Recuodecorpodetexto2"/>
        <w:spacing w:after="0" w:line="240" w:lineRule="auto"/>
        <w:ind w:left="0" w:right="-11"/>
        <w:jc w:val="center"/>
        <w:rPr>
          <w:rFonts w:ascii="Bookman Old Style" w:hAnsi="Bookman Old Style"/>
          <w:b/>
          <w:sz w:val="22"/>
          <w:szCs w:val="22"/>
          <w:u w:val="single"/>
        </w:rPr>
      </w:pPr>
    </w:p>
    <w:p w:rsidR="00587E77" w:rsidRPr="00207188" w:rsidRDefault="00587E77" w:rsidP="00C65FB0">
      <w:pPr>
        <w:ind w:right="-11"/>
        <w:jc w:val="center"/>
        <w:rPr>
          <w:rFonts w:ascii="Bookman Old Style" w:hAnsi="Bookman Old Style"/>
          <w:b/>
          <w:sz w:val="22"/>
          <w:szCs w:val="22"/>
        </w:rPr>
      </w:pPr>
      <w:r w:rsidRPr="00207188">
        <w:rPr>
          <w:rFonts w:ascii="Bookman Old Style" w:hAnsi="Bookman Old Style"/>
          <w:b/>
          <w:sz w:val="22"/>
          <w:szCs w:val="22"/>
        </w:rPr>
        <w:t xml:space="preserve">PROCESSO LICITATÓRIO Nº </w:t>
      </w:r>
      <w:r w:rsidR="00E926B7" w:rsidRPr="00207188">
        <w:rPr>
          <w:rFonts w:ascii="Bookman Old Style" w:hAnsi="Bookman Old Style"/>
          <w:b/>
          <w:sz w:val="22"/>
          <w:szCs w:val="22"/>
        </w:rPr>
        <w:t>___/20</w:t>
      </w:r>
      <w:r w:rsidR="003F3B58" w:rsidRPr="00207188">
        <w:rPr>
          <w:rFonts w:ascii="Bookman Old Style" w:hAnsi="Bookman Old Style"/>
          <w:b/>
          <w:sz w:val="22"/>
          <w:szCs w:val="22"/>
        </w:rPr>
        <w:t>21</w:t>
      </w:r>
    </w:p>
    <w:p w:rsidR="001773AF" w:rsidRPr="00207188" w:rsidRDefault="001773AF" w:rsidP="00C65FB0">
      <w:pPr>
        <w:ind w:right="-11"/>
        <w:jc w:val="center"/>
        <w:rPr>
          <w:rFonts w:ascii="Bookman Old Style" w:hAnsi="Bookman Old Style"/>
          <w:b/>
          <w:sz w:val="22"/>
          <w:szCs w:val="22"/>
        </w:rPr>
      </w:pPr>
    </w:p>
    <w:p w:rsidR="00587E77" w:rsidRPr="00207188" w:rsidRDefault="00587E77" w:rsidP="00C65FB0">
      <w:pPr>
        <w:ind w:right="-11"/>
        <w:jc w:val="center"/>
        <w:rPr>
          <w:rFonts w:ascii="Bookman Old Style" w:hAnsi="Bookman Old Style"/>
          <w:b/>
          <w:sz w:val="22"/>
          <w:szCs w:val="22"/>
        </w:rPr>
      </w:pPr>
      <w:r w:rsidRPr="00207188">
        <w:rPr>
          <w:rFonts w:ascii="Bookman Old Style" w:hAnsi="Bookman Old Style"/>
          <w:b/>
          <w:sz w:val="22"/>
          <w:szCs w:val="22"/>
        </w:rPr>
        <w:t xml:space="preserve">PREGÃO PRESENCIAL PARA REGISTRO DE PREÇOS Nº </w:t>
      </w:r>
      <w:r w:rsidR="00E926B7" w:rsidRPr="00207188">
        <w:rPr>
          <w:rFonts w:ascii="Bookman Old Style" w:hAnsi="Bookman Old Style"/>
          <w:b/>
          <w:sz w:val="22"/>
          <w:szCs w:val="22"/>
        </w:rPr>
        <w:t>___/</w:t>
      </w:r>
      <w:r w:rsidR="005337E1" w:rsidRPr="00207188">
        <w:rPr>
          <w:rFonts w:ascii="Bookman Old Style" w:hAnsi="Bookman Old Style"/>
          <w:b/>
          <w:sz w:val="22"/>
          <w:szCs w:val="22"/>
        </w:rPr>
        <w:t>2021</w:t>
      </w:r>
    </w:p>
    <w:p w:rsidR="001773AF" w:rsidRPr="00207188" w:rsidRDefault="001773AF" w:rsidP="00C65FB0">
      <w:pPr>
        <w:ind w:right="-11"/>
        <w:jc w:val="center"/>
        <w:rPr>
          <w:rFonts w:ascii="Bookman Old Style" w:hAnsi="Bookman Old Style"/>
          <w:b/>
          <w:sz w:val="22"/>
          <w:szCs w:val="22"/>
        </w:rPr>
      </w:pPr>
    </w:p>
    <w:p w:rsidR="00E66D2D" w:rsidRPr="00207188" w:rsidRDefault="00E66D2D" w:rsidP="009D0788">
      <w:pPr>
        <w:ind w:right="-11"/>
        <w:jc w:val="both"/>
        <w:rPr>
          <w:rFonts w:ascii="Bookman Old Style" w:hAnsi="Bookman Old Style"/>
          <w:b/>
          <w:sz w:val="22"/>
          <w:szCs w:val="22"/>
        </w:rPr>
      </w:pPr>
      <w:r w:rsidRPr="00207188">
        <w:rPr>
          <w:rFonts w:ascii="Bookman Old Style" w:hAnsi="Bookman Old Style"/>
          <w:b/>
          <w:sz w:val="22"/>
          <w:szCs w:val="22"/>
        </w:rPr>
        <w:t>À</w:t>
      </w:r>
    </w:p>
    <w:p w:rsidR="00E66D2D" w:rsidRPr="00207188" w:rsidRDefault="00E66D2D" w:rsidP="009D0788">
      <w:pPr>
        <w:ind w:right="-11"/>
        <w:jc w:val="both"/>
        <w:rPr>
          <w:rFonts w:ascii="Bookman Old Style" w:hAnsi="Bookman Old Style"/>
          <w:b/>
          <w:sz w:val="22"/>
          <w:szCs w:val="22"/>
        </w:rPr>
      </w:pPr>
      <w:r w:rsidRPr="00207188">
        <w:rPr>
          <w:rFonts w:ascii="Bookman Old Style" w:hAnsi="Bookman Old Style"/>
          <w:b/>
          <w:sz w:val="22"/>
          <w:szCs w:val="22"/>
        </w:rPr>
        <w:t>Prefeitura Municipa</w:t>
      </w:r>
      <w:r w:rsidR="00B0404A" w:rsidRPr="00207188">
        <w:rPr>
          <w:rFonts w:ascii="Bookman Old Style" w:hAnsi="Bookman Old Style"/>
          <w:b/>
          <w:sz w:val="22"/>
          <w:szCs w:val="22"/>
        </w:rPr>
        <w:t xml:space="preserve">l de </w:t>
      </w:r>
      <w:r w:rsidR="00693194" w:rsidRPr="00207188">
        <w:rPr>
          <w:rFonts w:ascii="Bookman Old Style" w:hAnsi="Bookman Old Style"/>
          <w:b/>
          <w:sz w:val="22"/>
          <w:szCs w:val="22"/>
        </w:rPr>
        <w:t>Liberdade</w:t>
      </w:r>
      <w:r w:rsidR="003B5DA6" w:rsidRPr="00207188">
        <w:rPr>
          <w:rFonts w:ascii="Bookman Old Style" w:hAnsi="Bookman Old Style"/>
          <w:b/>
          <w:sz w:val="22"/>
          <w:szCs w:val="22"/>
        </w:rPr>
        <w:t xml:space="preserve">, </w:t>
      </w:r>
      <w:r w:rsidRPr="00207188">
        <w:rPr>
          <w:rFonts w:ascii="Bookman Old Style" w:hAnsi="Bookman Old Style"/>
          <w:b/>
          <w:sz w:val="22"/>
          <w:szCs w:val="22"/>
        </w:rPr>
        <w:t>MG</w:t>
      </w:r>
    </w:p>
    <w:p w:rsidR="00E66D2D" w:rsidRPr="00207188" w:rsidRDefault="00E66D2D" w:rsidP="009D0788">
      <w:pPr>
        <w:pStyle w:val="Cabealho"/>
        <w:ind w:right="-11"/>
        <w:jc w:val="both"/>
        <w:rPr>
          <w:rFonts w:ascii="Bookman Old Style" w:hAnsi="Bookman Old Style"/>
          <w:b/>
          <w:sz w:val="22"/>
          <w:szCs w:val="22"/>
          <w:u w:val="single"/>
        </w:rPr>
      </w:pPr>
      <w:r w:rsidRPr="00207188">
        <w:rPr>
          <w:rFonts w:ascii="Bookman Old Style" w:hAnsi="Bookman Old Style"/>
          <w:b/>
          <w:sz w:val="22"/>
          <w:szCs w:val="22"/>
        </w:rPr>
        <w:t>RAZÃO SOCIAL:</w:t>
      </w:r>
      <w:r w:rsidR="005F4886" w:rsidRPr="00207188">
        <w:rPr>
          <w:rFonts w:ascii="Bookman Old Style" w:hAnsi="Bookman Old Style"/>
          <w:b/>
          <w:sz w:val="22"/>
          <w:szCs w:val="22"/>
        </w:rPr>
        <w:t xml:space="preserve"> </w:t>
      </w:r>
      <w:r w:rsidRPr="00207188">
        <w:rPr>
          <w:rFonts w:ascii="Bookman Old Style" w:hAnsi="Bookman Old Style"/>
          <w:b/>
          <w:sz w:val="22"/>
          <w:szCs w:val="22"/>
        </w:rPr>
        <w:t>______________________________</w:t>
      </w:r>
    </w:p>
    <w:p w:rsidR="00E66D2D" w:rsidRPr="00207188" w:rsidRDefault="00E66D2D" w:rsidP="009D0788">
      <w:pPr>
        <w:pStyle w:val="Cabealho"/>
        <w:ind w:right="-11"/>
        <w:jc w:val="both"/>
        <w:rPr>
          <w:rFonts w:ascii="Bookman Old Style" w:hAnsi="Bookman Old Style"/>
          <w:b/>
          <w:sz w:val="22"/>
          <w:szCs w:val="22"/>
        </w:rPr>
      </w:pPr>
      <w:r w:rsidRPr="00207188">
        <w:rPr>
          <w:rFonts w:ascii="Bookman Old Style" w:hAnsi="Bookman Old Style"/>
          <w:b/>
          <w:sz w:val="22"/>
          <w:szCs w:val="22"/>
        </w:rPr>
        <w:t>Endereço:</w:t>
      </w:r>
      <w:r w:rsidR="005F4886" w:rsidRPr="00207188">
        <w:rPr>
          <w:rFonts w:ascii="Bookman Old Style" w:hAnsi="Bookman Old Style"/>
          <w:b/>
          <w:sz w:val="22"/>
          <w:szCs w:val="22"/>
        </w:rPr>
        <w:t xml:space="preserve"> </w:t>
      </w:r>
      <w:r w:rsidRPr="00207188">
        <w:rPr>
          <w:rFonts w:ascii="Bookman Old Style" w:hAnsi="Bookman Old Style"/>
          <w:b/>
          <w:sz w:val="22"/>
          <w:szCs w:val="22"/>
        </w:rPr>
        <w:t>_____________________________________</w:t>
      </w:r>
    </w:p>
    <w:p w:rsidR="00E66D2D" w:rsidRPr="00207188" w:rsidRDefault="00E66D2D" w:rsidP="009D0788">
      <w:pPr>
        <w:pStyle w:val="Cabealho"/>
        <w:ind w:right="-11"/>
        <w:jc w:val="both"/>
        <w:rPr>
          <w:rFonts w:ascii="Bookman Old Style" w:hAnsi="Bookman Old Style"/>
          <w:b/>
          <w:spacing w:val="40"/>
          <w:sz w:val="22"/>
          <w:szCs w:val="22"/>
        </w:rPr>
      </w:pPr>
      <w:r w:rsidRPr="00207188">
        <w:rPr>
          <w:rFonts w:ascii="Bookman Old Style" w:hAnsi="Bookman Old Style"/>
          <w:b/>
          <w:sz w:val="22"/>
          <w:szCs w:val="22"/>
        </w:rPr>
        <w:t>CNPJ:</w:t>
      </w:r>
      <w:r w:rsidR="005F4886" w:rsidRPr="00207188">
        <w:rPr>
          <w:rFonts w:ascii="Bookman Old Style" w:hAnsi="Bookman Old Style"/>
          <w:b/>
          <w:sz w:val="22"/>
          <w:szCs w:val="22"/>
        </w:rPr>
        <w:t xml:space="preserve"> </w:t>
      </w:r>
      <w:r w:rsidRPr="00207188">
        <w:rPr>
          <w:rFonts w:ascii="Bookman Old Style" w:hAnsi="Bookman Old Style"/>
          <w:b/>
          <w:sz w:val="22"/>
          <w:szCs w:val="22"/>
        </w:rPr>
        <w:t>_______________________________________</w:t>
      </w:r>
    </w:p>
    <w:p w:rsidR="00E66D2D" w:rsidRPr="00207188" w:rsidRDefault="00E66D2D" w:rsidP="009D0788">
      <w:pPr>
        <w:pStyle w:val="Cabealho"/>
        <w:ind w:right="-11"/>
        <w:jc w:val="both"/>
        <w:rPr>
          <w:rFonts w:ascii="Bookman Old Style" w:hAnsi="Bookman Old Style"/>
          <w:b/>
          <w:sz w:val="22"/>
          <w:szCs w:val="22"/>
        </w:rPr>
      </w:pPr>
      <w:r w:rsidRPr="00207188">
        <w:rPr>
          <w:rFonts w:ascii="Bookman Old Style" w:hAnsi="Bookman Old Style"/>
          <w:b/>
          <w:sz w:val="22"/>
          <w:szCs w:val="22"/>
        </w:rPr>
        <w:t>TEL: ________________________________________</w:t>
      </w:r>
    </w:p>
    <w:p w:rsidR="009233ED" w:rsidRPr="00207188" w:rsidRDefault="009233ED" w:rsidP="008B459C">
      <w:pPr>
        <w:ind w:right="-11"/>
        <w:jc w:val="both"/>
        <w:rPr>
          <w:rFonts w:ascii="Bookman Old Style" w:hAnsi="Bookman Old Style"/>
          <w:b/>
          <w:sz w:val="22"/>
          <w:szCs w:val="22"/>
        </w:rPr>
      </w:pPr>
    </w:p>
    <w:p w:rsidR="00B0404A" w:rsidRPr="00207188" w:rsidRDefault="00E66D2D" w:rsidP="008B459C">
      <w:pPr>
        <w:ind w:right="-11"/>
        <w:jc w:val="both"/>
        <w:rPr>
          <w:rFonts w:ascii="Bookman Old Style" w:hAnsi="Bookman Old Style"/>
          <w:sz w:val="22"/>
          <w:szCs w:val="22"/>
        </w:rPr>
      </w:pPr>
      <w:r w:rsidRPr="00207188">
        <w:rPr>
          <w:rFonts w:ascii="Bookman Old Style" w:hAnsi="Bookman Old Style"/>
          <w:b/>
          <w:sz w:val="22"/>
          <w:szCs w:val="22"/>
        </w:rPr>
        <w:t xml:space="preserve">OBJETO: </w:t>
      </w:r>
      <w:r w:rsidR="00B0404A" w:rsidRPr="00207188">
        <w:rPr>
          <w:rFonts w:ascii="Bookman Old Style" w:hAnsi="Bookman Old Style"/>
          <w:sz w:val="22"/>
          <w:szCs w:val="22"/>
        </w:rPr>
        <w:t xml:space="preserve">Registro de Preços para </w:t>
      </w:r>
      <w:r w:rsidR="00587E77" w:rsidRPr="00207188">
        <w:rPr>
          <w:rFonts w:ascii="Bookman Old Style" w:hAnsi="Bookman Old Style"/>
          <w:sz w:val="22"/>
          <w:szCs w:val="22"/>
        </w:rPr>
        <w:t xml:space="preserve">futura e eventual </w:t>
      </w:r>
      <w:r w:rsidR="00FD7E0C" w:rsidRPr="00207188">
        <w:rPr>
          <w:rFonts w:ascii="Bookman Old Style" w:hAnsi="Bookman Old Style"/>
          <w:sz w:val="22"/>
          <w:szCs w:val="22"/>
        </w:rPr>
        <w:t>prestação de serviços</w:t>
      </w:r>
      <w:r w:rsidR="005F4886" w:rsidRPr="00207188">
        <w:rPr>
          <w:rFonts w:ascii="Bookman Old Style" w:hAnsi="Bookman Old Style"/>
          <w:sz w:val="22"/>
          <w:szCs w:val="22"/>
        </w:rPr>
        <w:t xml:space="preserve"> de locação de 1 (um) trator de </w:t>
      </w:r>
      <w:proofErr w:type="spellStart"/>
      <w:r w:rsidR="005F4886" w:rsidRPr="00207188">
        <w:rPr>
          <w:rFonts w:ascii="Bookman Old Style" w:hAnsi="Bookman Old Style"/>
          <w:sz w:val="22"/>
          <w:szCs w:val="22"/>
        </w:rPr>
        <w:t>escrepe</w:t>
      </w:r>
      <w:proofErr w:type="spellEnd"/>
      <w:r w:rsidR="005F4886" w:rsidRPr="00207188">
        <w:rPr>
          <w:rFonts w:ascii="Bookman Old Style" w:hAnsi="Bookman Old Style"/>
          <w:sz w:val="22"/>
          <w:szCs w:val="22"/>
        </w:rPr>
        <w:t>, lâmina e pá, juntamente com operador e combustível</w:t>
      </w:r>
      <w:r w:rsidR="00FD7E0C" w:rsidRPr="00207188">
        <w:rPr>
          <w:rFonts w:ascii="Bookman Old Style" w:hAnsi="Bookman Old Style"/>
          <w:sz w:val="22"/>
          <w:szCs w:val="22"/>
        </w:rPr>
        <w:t xml:space="preserve">, </w:t>
      </w:r>
      <w:r w:rsidR="00B0404A" w:rsidRPr="00207188">
        <w:rPr>
          <w:rFonts w:ascii="Bookman Old Style" w:hAnsi="Bookman Old Style"/>
          <w:sz w:val="22"/>
          <w:szCs w:val="22"/>
        </w:rPr>
        <w:t xml:space="preserve">conforme </w:t>
      </w:r>
      <w:r w:rsidR="00B0404A" w:rsidRPr="00207188">
        <w:rPr>
          <w:rFonts w:ascii="Bookman Old Style" w:hAnsi="Bookman Old Style"/>
          <w:iCs/>
          <w:sz w:val="22"/>
          <w:szCs w:val="22"/>
        </w:rPr>
        <w:t>especificações e quantidades estimadas abaixo:</w:t>
      </w:r>
    </w:p>
    <w:p w:rsidR="009233ED" w:rsidRPr="00207188" w:rsidRDefault="009233ED" w:rsidP="00CA7C86">
      <w:pPr>
        <w:ind w:right="-11"/>
        <w:jc w:val="center"/>
        <w:rPr>
          <w:rFonts w:ascii="Bookman Old Style" w:hAnsi="Bookman Old Style"/>
          <w:b/>
          <w:sz w:val="22"/>
          <w:szCs w:val="22"/>
        </w:rPr>
      </w:pPr>
    </w:p>
    <w:p w:rsidR="000A1322" w:rsidRPr="00207188" w:rsidRDefault="00162256" w:rsidP="00CA7C86">
      <w:pPr>
        <w:ind w:right="-11"/>
        <w:jc w:val="center"/>
        <w:rPr>
          <w:rFonts w:ascii="Bookman Old Style" w:hAnsi="Bookman Old Style"/>
          <w:b/>
          <w:sz w:val="22"/>
          <w:szCs w:val="22"/>
        </w:rPr>
      </w:pPr>
      <w:r w:rsidRPr="00207188">
        <w:rPr>
          <w:rFonts w:ascii="Bookman Old Style" w:hAnsi="Bookman Old Style"/>
          <w:b/>
          <w:sz w:val="22"/>
          <w:szCs w:val="22"/>
        </w:rPr>
        <w:t xml:space="preserve">LOCAÇÃO DE </w:t>
      </w:r>
      <w:r w:rsidR="003B5DA6" w:rsidRPr="00207188">
        <w:rPr>
          <w:rFonts w:ascii="Bookman Old Style" w:hAnsi="Bookman Old Style"/>
          <w:b/>
          <w:sz w:val="22"/>
          <w:szCs w:val="22"/>
        </w:rPr>
        <w:t>TRATOR DE ESCREPE</w:t>
      </w:r>
    </w:p>
    <w:p w:rsidR="009233ED" w:rsidRPr="00207188" w:rsidRDefault="009233ED" w:rsidP="00CA7C86">
      <w:pPr>
        <w:ind w:right="-11"/>
        <w:jc w:val="center"/>
        <w:rPr>
          <w:rFonts w:ascii="Bookman Old Style" w:hAnsi="Bookman Old Style"/>
          <w:b/>
          <w:sz w:val="22"/>
          <w:szCs w:val="22"/>
        </w:rPr>
      </w:pPr>
    </w:p>
    <w:tbl>
      <w:tblPr>
        <w:tblW w:w="9169" w:type="dxa"/>
        <w:jc w:val="center"/>
        <w:tblLayout w:type="fixed"/>
        <w:tblCellMar>
          <w:left w:w="70" w:type="dxa"/>
          <w:right w:w="70" w:type="dxa"/>
        </w:tblCellMar>
        <w:tblLook w:val="04A0" w:firstRow="1" w:lastRow="0" w:firstColumn="1" w:lastColumn="0" w:noHBand="0" w:noVBand="1"/>
      </w:tblPr>
      <w:tblGrid>
        <w:gridCol w:w="713"/>
        <w:gridCol w:w="2958"/>
        <w:gridCol w:w="1276"/>
        <w:gridCol w:w="992"/>
        <w:gridCol w:w="1319"/>
        <w:gridCol w:w="1911"/>
      </w:tblGrid>
      <w:tr w:rsidR="003B5DA6" w:rsidRPr="00207188" w:rsidTr="00C14870">
        <w:trPr>
          <w:trHeight w:val="585"/>
          <w:jc w:val="center"/>
        </w:trPr>
        <w:tc>
          <w:tcPr>
            <w:tcW w:w="713" w:type="dxa"/>
            <w:tcBorders>
              <w:top w:val="single" w:sz="4" w:space="0" w:color="auto"/>
              <w:left w:val="single" w:sz="4" w:space="0" w:color="auto"/>
              <w:bottom w:val="single" w:sz="4" w:space="0" w:color="auto"/>
              <w:right w:val="single" w:sz="4" w:space="0" w:color="auto"/>
            </w:tcBorders>
            <w:shd w:val="clear" w:color="000000" w:fill="E7E6E6"/>
            <w:vAlign w:val="center"/>
            <w:hideMark/>
          </w:tcPr>
          <w:p w:rsidR="003B5DA6" w:rsidRPr="00207188" w:rsidRDefault="003B5DA6" w:rsidP="00C14870">
            <w:pPr>
              <w:jc w:val="center"/>
              <w:rPr>
                <w:rFonts w:ascii="Bookman Old Style" w:hAnsi="Bookman Old Style" w:cs="Calibri"/>
                <w:b/>
                <w:bCs/>
                <w:sz w:val="22"/>
                <w:szCs w:val="22"/>
              </w:rPr>
            </w:pPr>
            <w:r w:rsidRPr="00207188">
              <w:rPr>
                <w:rFonts w:ascii="Bookman Old Style" w:hAnsi="Bookman Old Style" w:cs="Calibri"/>
                <w:b/>
                <w:bCs/>
                <w:sz w:val="22"/>
                <w:szCs w:val="22"/>
              </w:rPr>
              <w:t>ITEM</w:t>
            </w:r>
          </w:p>
        </w:tc>
        <w:tc>
          <w:tcPr>
            <w:tcW w:w="2958" w:type="dxa"/>
            <w:tcBorders>
              <w:top w:val="single" w:sz="4" w:space="0" w:color="auto"/>
              <w:left w:val="nil"/>
              <w:bottom w:val="single" w:sz="4" w:space="0" w:color="auto"/>
              <w:right w:val="single" w:sz="4" w:space="0" w:color="auto"/>
            </w:tcBorders>
            <w:shd w:val="clear" w:color="000000" w:fill="E7E6E6"/>
            <w:vAlign w:val="center"/>
            <w:hideMark/>
          </w:tcPr>
          <w:p w:rsidR="003B5DA6" w:rsidRPr="00207188" w:rsidRDefault="003B5DA6" w:rsidP="00C14870">
            <w:pPr>
              <w:jc w:val="center"/>
              <w:rPr>
                <w:rFonts w:ascii="Bookman Old Style" w:hAnsi="Bookman Old Style" w:cs="Calibri"/>
                <w:b/>
                <w:bCs/>
                <w:sz w:val="22"/>
                <w:szCs w:val="22"/>
              </w:rPr>
            </w:pPr>
            <w:r w:rsidRPr="00207188">
              <w:rPr>
                <w:rFonts w:ascii="Bookman Old Style" w:hAnsi="Bookman Old Style" w:cs="Calibri"/>
                <w:b/>
                <w:bCs/>
                <w:sz w:val="22"/>
                <w:szCs w:val="22"/>
              </w:rPr>
              <w:t>DESCRIÇÃO</w:t>
            </w:r>
          </w:p>
        </w:tc>
        <w:tc>
          <w:tcPr>
            <w:tcW w:w="1276" w:type="dxa"/>
            <w:tcBorders>
              <w:top w:val="single" w:sz="4" w:space="0" w:color="auto"/>
              <w:left w:val="nil"/>
              <w:bottom w:val="single" w:sz="4" w:space="0" w:color="auto"/>
              <w:right w:val="single" w:sz="4" w:space="0" w:color="auto"/>
            </w:tcBorders>
            <w:shd w:val="clear" w:color="000000" w:fill="E7E6E6"/>
            <w:vAlign w:val="center"/>
            <w:hideMark/>
          </w:tcPr>
          <w:p w:rsidR="003B5DA6" w:rsidRPr="00207188" w:rsidRDefault="003B5DA6" w:rsidP="00C14870">
            <w:pPr>
              <w:jc w:val="center"/>
              <w:rPr>
                <w:rFonts w:ascii="Bookman Old Style" w:hAnsi="Bookman Old Style" w:cs="Calibri"/>
                <w:b/>
                <w:bCs/>
                <w:sz w:val="22"/>
                <w:szCs w:val="22"/>
              </w:rPr>
            </w:pPr>
            <w:r w:rsidRPr="00207188">
              <w:rPr>
                <w:rFonts w:ascii="Bookman Old Style" w:hAnsi="Bookman Old Style" w:cs="Calibri"/>
                <w:b/>
                <w:bCs/>
                <w:sz w:val="22"/>
                <w:szCs w:val="22"/>
              </w:rPr>
              <w:t>QUANT. TOTAL</w:t>
            </w:r>
          </w:p>
        </w:tc>
        <w:tc>
          <w:tcPr>
            <w:tcW w:w="992" w:type="dxa"/>
            <w:tcBorders>
              <w:top w:val="single" w:sz="4" w:space="0" w:color="auto"/>
              <w:left w:val="nil"/>
              <w:bottom w:val="single" w:sz="4" w:space="0" w:color="auto"/>
              <w:right w:val="single" w:sz="4" w:space="0" w:color="auto"/>
            </w:tcBorders>
            <w:shd w:val="clear" w:color="000000" w:fill="E7E6E6"/>
            <w:vAlign w:val="center"/>
            <w:hideMark/>
          </w:tcPr>
          <w:p w:rsidR="003B5DA6" w:rsidRPr="00207188" w:rsidRDefault="003B5DA6" w:rsidP="00C14870">
            <w:pPr>
              <w:jc w:val="center"/>
              <w:rPr>
                <w:rFonts w:ascii="Bookman Old Style" w:hAnsi="Bookman Old Style" w:cs="Calibri"/>
                <w:b/>
                <w:bCs/>
                <w:sz w:val="22"/>
                <w:szCs w:val="22"/>
              </w:rPr>
            </w:pPr>
            <w:r w:rsidRPr="00207188">
              <w:rPr>
                <w:rFonts w:ascii="Bookman Old Style" w:hAnsi="Bookman Old Style" w:cs="Calibri"/>
                <w:b/>
                <w:bCs/>
                <w:sz w:val="22"/>
                <w:szCs w:val="22"/>
              </w:rPr>
              <w:t>UNID.</w:t>
            </w:r>
          </w:p>
        </w:tc>
        <w:tc>
          <w:tcPr>
            <w:tcW w:w="1319" w:type="dxa"/>
            <w:tcBorders>
              <w:top w:val="single" w:sz="4" w:space="0" w:color="auto"/>
              <w:left w:val="nil"/>
              <w:bottom w:val="single" w:sz="4" w:space="0" w:color="auto"/>
              <w:right w:val="single" w:sz="4" w:space="0" w:color="auto"/>
            </w:tcBorders>
            <w:shd w:val="clear" w:color="000000" w:fill="E7E6E6"/>
            <w:vAlign w:val="center"/>
            <w:hideMark/>
          </w:tcPr>
          <w:p w:rsidR="003B5DA6" w:rsidRPr="00207188" w:rsidRDefault="003B5DA6" w:rsidP="00C14870">
            <w:pPr>
              <w:jc w:val="center"/>
              <w:rPr>
                <w:rFonts w:ascii="Bookman Old Style" w:hAnsi="Bookman Old Style" w:cs="Calibri"/>
                <w:b/>
                <w:bCs/>
                <w:sz w:val="22"/>
                <w:szCs w:val="22"/>
              </w:rPr>
            </w:pPr>
            <w:r w:rsidRPr="00207188">
              <w:rPr>
                <w:rFonts w:ascii="Bookman Old Style" w:hAnsi="Bookman Old Style" w:cs="Calibri"/>
                <w:b/>
                <w:bCs/>
                <w:sz w:val="22"/>
                <w:szCs w:val="22"/>
              </w:rPr>
              <w:t>VALOR</w:t>
            </w:r>
          </w:p>
          <w:p w:rsidR="003B5DA6" w:rsidRPr="00207188" w:rsidRDefault="003B5DA6" w:rsidP="00C14870">
            <w:pPr>
              <w:jc w:val="center"/>
              <w:rPr>
                <w:rFonts w:ascii="Bookman Old Style" w:hAnsi="Bookman Old Style" w:cs="Calibri"/>
                <w:b/>
                <w:bCs/>
                <w:sz w:val="22"/>
                <w:szCs w:val="22"/>
              </w:rPr>
            </w:pPr>
            <w:r w:rsidRPr="00207188">
              <w:rPr>
                <w:rFonts w:ascii="Bookman Old Style" w:hAnsi="Bookman Old Style" w:cs="Calibri"/>
                <w:b/>
                <w:bCs/>
                <w:sz w:val="22"/>
                <w:szCs w:val="22"/>
              </w:rPr>
              <w:t>UNIT.</w:t>
            </w:r>
          </w:p>
        </w:tc>
        <w:tc>
          <w:tcPr>
            <w:tcW w:w="1911" w:type="dxa"/>
            <w:tcBorders>
              <w:top w:val="single" w:sz="4" w:space="0" w:color="auto"/>
              <w:left w:val="nil"/>
              <w:bottom w:val="single" w:sz="4" w:space="0" w:color="auto"/>
              <w:right w:val="single" w:sz="4" w:space="0" w:color="auto"/>
            </w:tcBorders>
            <w:shd w:val="clear" w:color="000000" w:fill="E7E6E6"/>
            <w:vAlign w:val="center"/>
          </w:tcPr>
          <w:p w:rsidR="003B5DA6" w:rsidRPr="00207188" w:rsidRDefault="003B5DA6" w:rsidP="00C14870">
            <w:pPr>
              <w:jc w:val="center"/>
              <w:rPr>
                <w:rFonts w:ascii="Bookman Old Style" w:hAnsi="Bookman Old Style" w:cs="Calibri"/>
                <w:b/>
                <w:bCs/>
                <w:sz w:val="22"/>
                <w:szCs w:val="22"/>
              </w:rPr>
            </w:pPr>
            <w:r w:rsidRPr="00207188">
              <w:rPr>
                <w:rFonts w:ascii="Bookman Old Style" w:hAnsi="Bookman Old Style" w:cs="Calibri"/>
                <w:b/>
                <w:bCs/>
                <w:sz w:val="22"/>
                <w:szCs w:val="22"/>
              </w:rPr>
              <w:t>VALOR TOTAL</w:t>
            </w:r>
          </w:p>
        </w:tc>
      </w:tr>
      <w:tr w:rsidR="003B5DA6" w:rsidRPr="00207188" w:rsidTr="00A84DDE">
        <w:trPr>
          <w:trHeight w:val="510"/>
          <w:jc w:val="center"/>
        </w:trPr>
        <w:tc>
          <w:tcPr>
            <w:tcW w:w="713" w:type="dxa"/>
            <w:tcBorders>
              <w:top w:val="nil"/>
              <w:left w:val="single" w:sz="4" w:space="0" w:color="auto"/>
              <w:bottom w:val="single" w:sz="4" w:space="0" w:color="auto"/>
              <w:right w:val="single" w:sz="4" w:space="0" w:color="auto"/>
            </w:tcBorders>
            <w:shd w:val="clear" w:color="auto" w:fill="auto"/>
            <w:vAlign w:val="center"/>
          </w:tcPr>
          <w:p w:rsidR="003B5DA6" w:rsidRPr="00207188" w:rsidRDefault="003B5DA6" w:rsidP="005F4886">
            <w:pPr>
              <w:jc w:val="center"/>
              <w:rPr>
                <w:rFonts w:ascii="Bookman Old Style" w:hAnsi="Bookman Old Style" w:cs="Calibri"/>
                <w:sz w:val="22"/>
                <w:szCs w:val="22"/>
              </w:rPr>
            </w:pPr>
            <w:r w:rsidRPr="00207188">
              <w:rPr>
                <w:rFonts w:ascii="Bookman Old Style" w:hAnsi="Bookman Old Style" w:cs="Calibri"/>
                <w:sz w:val="22"/>
                <w:szCs w:val="22"/>
              </w:rPr>
              <w:t>01</w:t>
            </w:r>
          </w:p>
        </w:tc>
        <w:tc>
          <w:tcPr>
            <w:tcW w:w="2958" w:type="dxa"/>
            <w:tcBorders>
              <w:top w:val="nil"/>
              <w:left w:val="nil"/>
              <w:bottom w:val="single" w:sz="4" w:space="0" w:color="auto"/>
              <w:right w:val="single" w:sz="4" w:space="0" w:color="auto"/>
            </w:tcBorders>
            <w:shd w:val="clear" w:color="auto" w:fill="auto"/>
            <w:vAlign w:val="center"/>
          </w:tcPr>
          <w:p w:rsidR="003B5DA6" w:rsidRPr="00207188" w:rsidRDefault="00A84DDE" w:rsidP="005B0941">
            <w:pPr>
              <w:jc w:val="both"/>
              <w:rPr>
                <w:rFonts w:ascii="Bookman Old Style" w:hAnsi="Bookman Old Style" w:cs="Calibri"/>
                <w:sz w:val="22"/>
                <w:szCs w:val="22"/>
              </w:rPr>
            </w:pPr>
            <w:r w:rsidRPr="00207188">
              <w:rPr>
                <w:rFonts w:ascii="Bookman Old Style" w:hAnsi="Bookman Old Style"/>
                <w:sz w:val="22"/>
                <w:szCs w:val="22"/>
              </w:rPr>
              <w:t xml:space="preserve">Registro de Preços para futura e eventual prestação de serviços de locação de 1 (um) trator de </w:t>
            </w:r>
            <w:proofErr w:type="spellStart"/>
            <w:r w:rsidRPr="00207188">
              <w:rPr>
                <w:rFonts w:ascii="Bookman Old Style" w:hAnsi="Bookman Old Style"/>
                <w:sz w:val="22"/>
                <w:szCs w:val="22"/>
              </w:rPr>
              <w:t>escrepe</w:t>
            </w:r>
            <w:proofErr w:type="spellEnd"/>
            <w:r w:rsidRPr="00207188">
              <w:rPr>
                <w:rFonts w:ascii="Bookman Old Style" w:hAnsi="Bookman Old Style"/>
                <w:sz w:val="22"/>
                <w:szCs w:val="22"/>
              </w:rPr>
              <w:t>, lâmina e pá, juntamente com operador e combustível.</w:t>
            </w:r>
          </w:p>
        </w:tc>
        <w:tc>
          <w:tcPr>
            <w:tcW w:w="1276" w:type="dxa"/>
            <w:tcBorders>
              <w:top w:val="nil"/>
              <w:left w:val="nil"/>
              <w:bottom w:val="single" w:sz="4" w:space="0" w:color="auto"/>
              <w:right w:val="single" w:sz="4" w:space="0" w:color="auto"/>
            </w:tcBorders>
            <w:shd w:val="clear" w:color="auto" w:fill="auto"/>
            <w:vAlign w:val="center"/>
            <w:hideMark/>
          </w:tcPr>
          <w:p w:rsidR="003B5DA6" w:rsidRPr="00207188" w:rsidRDefault="003B5DA6" w:rsidP="005F4886">
            <w:pPr>
              <w:jc w:val="center"/>
              <w:rPr>
                <w:rFonts w:ascii="Bookman Old Style" w:hAnsi="Bookman Old Style" w:cs="Calibri"/>
                <w:sz w:val="22"/>
                <w:szCs w:val="22"/>
              </w:rPr>
            </w:pPr>
            <w:r w:rsidRPr="00207188">
              <w:rPr>
                <w:rFonts w:ascii="Bookman Old Style" w:hAnsi="Bookman Old Style" w:cs="Calibri"/>
                <w:sz w:val="22"/>
                <w:szCs w:val="22"/>
              </w:rPr>
              <w:t>300</w:t>
            </w:r>
          </w:p>
        </w:tc>
        <w:tc>
          <w:tcPr>
            <w:tcW w:w="992" w:type="dxa"/>
            <w:tcBorders>
              <w:top w:val="nil"/>
              <w:left w:val="nil"/>
              <w:bottom w:val="single" w:sz="4" w:space="0" w:color="auto"/>
              <w:right w:val="single" w:sz="4" w:space="0" w:color="auto"/>
            </w:tcBorders>
            <w:shd w:val="clear" w:color="auto" w:fill="auto"/>
            <w:noWrap/>
            <w:vAlign w:val="center"/>
            <w:hideMark/>
          </w:tcPr>
          <w:p w:rsidR="003B5DA6" w:rsidRPr="00207188" w:rsidRDefault="003B5DA6" w:rsidP="005F4886">
            <w:pPr>
              <w:jc w:val="center"/>
              <w:rPr>
                <w:rFonts w:ascii="Bookman Old Style" w:hAnsi="Bookman Old Style" w:cs="Calibri"/>
                <w:sz w:val="22"/>
                <w:szCs w:val="22"/>
              </w:rPr>
            </w:pPr>
            <w:r w:rsidRPr="00207188">
              <w:rPr>
                <w:rFonts w:ascii="Bookman Old Style" w:hAnsi="Bookman Old Style" w:cs="Calibri"/>
                <w:sz w:val="22"/>
                <w:szCs w:val="22"/>
              </w:rPr>
              <w:t>HORAS</w:t>
            </w:r>
          </w:p>
        </w:tc>
        <w:tc>
          <w:tcPr>
            <w:tcW w:w="1319" w:type="dxa"/>
            <w:tcBorders>
              <w:top w:val="nil"/>
              <w:left w:val="nil"/>
              <w:bottom w:val="single" w:sz="4" w:space="0" w:color="auto"/>
              <w:right w:val="single" w:sz="4" w:space="0" w:color="auto"/>
            </w:tcBorders>
            <w:shd w:val="clear" w:color="auto" w:fill="auto"/>
            <w:vAlign w:val="center"/>
            <w:hideMark/>
          </w:tcPr>
          <w:p w:rsidR="003B5DA6" w:rsidRPr="00207188" w:rsidRDefault="003B5DA6" w:rsidP="005F4886">
            <w:pPr>
              <w:jc w:val="center"/>
              <w:rPr>
                <w:rFonts w:ascii="Bookman Old Style" w:hAnsi="Bookman Old Style" w:cs="Calibri"/>
                <w:sz w:val="22"/>
                <w:szCs w:val="22"/>
              </w:rPr>
            </w:pPr>
          </w:p>
        </w:tc>
        <w:tc>
          <w:tcPr>
            <w:tcW w:w="1911" w:type="dxa"/>
            <w:tcBorders>
              <w:top w:val="nil"/>
              <w:left w:val="nil"/>
              <w:bottom w:val="single" w:sz="4" w:space="0" w:color="auto"/>
              <w:right w:val="single" w:sz="4" w:space="0" w:color="auto"/>
            </w:tcBorders>
          </w:tcPr>
          <w:p w:rsidR="003B5DA6" w:rsidRPr="00207188" w:rsidRDefault="003B5DA6" w:rsidP="005F4886">
            <w:pPr>
              <w:jc w:val="center"/>
              <w:rPr>
                <w:rFonts w:ascii="Bookman Old Style" w:hAnsi="Bookman Old Style" w:cs="Calibri"/>
                <w:sz w:val="22"/>
                <w:szCs w:val="22"/>
              </w:rPr>
            </w:pPr>
          </w:p>
        </w:tc>
      </w:tr>
      <w:tr w:rsidR="003B5DA6" w:rsidRPr="00207188" w:rsidTr="00A84DDE">
        <w:trPr>
          <w:trHeight w:val="300"/>
          <w:jc w:val="center"/>
        </w:trPr>
        <w:tc>
          <w:tcPr>
            <w:tcW w:w="5939" w:type="dxa"/>
            <w:gridSpan w:val="4"/>
            <w:tcBorders>
              <w:top w:val="single" w:sz="4" w:space="0" w:color="auto"/>
              <w:left w:val="single" w:sz="4" w:space="0" w:color="auto"/>
              <w:bottom w:val="single" w:sz="4" w:space="0" w:color="auto"/>
              <w:right w:val="single" w:sz="4" w:space="0" w:color="auto"/>
            </w:tcBorders>
            <w:shd w:val="clear" w:color="000000" w:fill="BFBFBF"/>
            <w:vAlign w:val="center"/>
            <w:hideMark/>
          </w:tcPr>
          <w:p w:rsidR="003B5DA6" w:rsidRPr="00207188" w:rsidRDefault="003B5DA6" w:rsidP="00536A94">
            <w:pPr>
              <w:jc w:val="right"/>
              <w:rPr>
                <w:rFonts w:ascii="Bookman Old Style" w:hAnsi="Bookman Old Style" w:cs="Calibri"/>
                <w:b/>
                <w:bCs/>
                <w:sz w:val="22"/>
                <w:szCs w:val="22"/>
              </w:rPr>
            </w:pPr>
            <w:r w:rsidRPr="00207188">
              <w:rPr>
                <w:rFonts w:ascii="Bookman Old Style" w:hAnsi="Bookman Old Style" w:cs="Calibri"/>
                <w:b/>
                <w:bCs/>
                <w:sz w:val="22"/>
                <w:szCs w:val="22"/>
              </w:rPr>
              <w:t>TOTAL ESTIMADO PARA 12 MESES</w:t>
            </w:r>
          </w:p>
        </w:tc>
        <w:tc>
          <w:tcPr>
            <w:tcW w:w="1319" w:type="dxa"/>
            <w:tcBorders>
              <w:top w:val="nil"/>
              <w:left w:val="nil"/>
              <w:bottom w:val="single" w:sz="4" w:space="0" w:color="auto"/>
              <w:right w:val="single" w:sz="4" w:space="0" w:color="auto"/>
            </w:tcBorders>
            <w:shd w:val="clear" w:color="000000" w:fill="BFBFBF"/>
            <w:vAlign w:val="center"/>
            <w:hideMark/>
          </w:tcPr>
          <w:p w:rsidR="003B5DA6" w:rsidRPr="00207188" w:rsidRDefault="003B5DA6" w:rsidP="00CA7C86">
            <w:pPr>
              <w:rPr>
                <w:rFonts w:ascii="Bookman Old Style" w:hAnsi="Bookman Old Style" w:cs="Calibri"/>
                <w:b/>
                <w:bCs/>
                <w:sz w:val="22"/>
                <w:szCs w:val="22"/>
              </w:rPr>
            </w:pPr>
          </w:p>
        </w:tc>
        <w:tc>
          <w:tcPr>
            <w:tcW w:w="1911" w:type="dxa"/>
            <w:tcBorders>
              <w:top w:val="nil"/>
              <w:left w:val="nil"/>
              <w:bottom w:val="single" w:sz="4" w:space="0" w:color="auto"/>
              <w:right w:val="single" w:sz="4" w:space="0" w:color="auto"/>
            </w:tcBorders>
            <w:shd w:val="clear" w:color="000000" w:fill="BFBFBF"/>
          </w:tcPr>
          <w:p w:rsidR="003B5DA6" w:rsidRPr="00207188" w:rsidRDefault="003B5DA6" w:rsidP="00CA7C86">
            <w:pPr>
              <w:rPr>
                <w:rFonts w:ascii="Bookman Old Style" w:hAnsi="Bookman Old Style" w:cs="Calibri"/>
                <w:b/>
                <w:bCs/>
                <w:sz w:val="22"/>
                <w:szCs w:val="22"/>
              </w:rPr>
            </w:pPr>
          </w:p>
        </w:tc>
      </w:tr>
    </w:tbl>
    <w:p w:rsidR="009233ED" w:rsidRPr="00207188" w:rsidRDefault="009233ED" w:rsidP="009D0788">
      <w:pPr>
        <w:ind w:right="-11"/>
        <w:jc w:val="both"/>
        <w:rPr>
          <w:rFonts w:ascii="Bookman Old Style" w:hAnsi="Bookman Old Style"/>
          <w:b/>
          <w:sz w:val="22"/>
          <w:szCs w:val="22"/>
        </w:rPr>
      </w:pPr>
    </w:p>
    <w:p w:rsidR="00E66D2D" w:rsidRPr="00207188" w:rsidRDefault="00E66D2D" w:rsidP="009D0788">
      <w:pPr>
        <w:ind w:right="-11"/>
        <w:jc w:val="both"/>
        <w:rPr>
          <w:rFonts w:ascii="Bookman Old Style" w:hAnsi="Bookman Old Style"/>
          <w:b/>
          <w:sz w:val="22"/>
          <w:szCs w:val="22"/>
        </w:rPr>
      </w:pPr>
      <w:r w:rsidRPr="00207188">
        <w:rPr>
          <w:rFonts w:ascii="Bookman Old Style" w:hAnsi="Bookman Old Style"/>
          <w:b/>
          <w:sz w:val="22"/>
          <w:szCs w:val="22"/>
        </w:rPr>
        <w:t>Valor global da proposta: R$_________ (________________________)</w:t>
      </w:r>
    </w:p>
    <w:p w:rsidR="009233ED" w:rsidRPr="00207188" w:rsidRDefault="009233ED" w:rsidP="009D0788">
      <w:pPr>
        <w:autoSpaceDE w:val="0"/>
        <w:autoSpaceDN w:val="0"/>
        <w:adjustRightInd w:val="0"/>
        <w:ind w:right="-11"/>
        <w:jc w:val="both"/>
        <w:rPr>
          <w:rFonts w:ascii="Bookman Old Style" w:hAnsi="Bookman Old Style"/>
          <w:sz w:val="22"/>
          <w:szCs w:val="22"/>
        </w:rPr>
      </w:pPr>
    </w:p>
    <w:p w:rsidR="00E66D2D" w:rsidRPr="00207188" w:rsidRDefault="00E66D2D" w:rsidP="009D0788">
      <w:pPr>
        <w:autoSpaceDE w:val="0"/>
        <w:autoSpaceDN w:val="0"/>
        <w:adjustRightInd w:val="0"/>
        <w:ind w:right="-11"/>
        <w:jc w:val="both"/>
        <w:rPr>
          <w:rFonts w:ascii="Bookman Old Style" w:hAnsi="Bookman Old Style"/>
          <w:sz w:val="22"/>
          <w:szCs w:val="22"/>
        </w:rPr>
      </w:pPr>
      <w:r w:rsidRPr="00207188">
        <w:rPr>
          <w:rFonts w:ascii="Bookman Old Style" w:hAnsi="Bookman Old Style"/>
          <w:sz w:val="22"/>
          <w:szCs w:val="22"/>
        </w:rPr>
        <w:t>Prazo de validade da proposta</w:t>
      </w:r>
      <w:r w:rsidR="009378D3" w:rsidRPr="00207188">
        <w:rPr>
          <w:rFonts w:ascii="Bookman Old Style" w:hAnsi="Bookman Old Style"/>
          <w:sz w:val="22"/>
          <w:szCs w:val="22"/>
        </w:rPr>
        <w:t>:</w:t>
      </w:r>
      <w:r w:rsidRPr="00207188">
        <w:rPr>
          <w:rFonts w:ascii="Bookman Old Style" w:hAnsi="Bookman Old Style"/>
          <w:sz w:val="22"/>
          <w:szCs w:val="22"/>
        </w:rPr>
        <w:t xml:space="preserve"> não inferior a 60 (sessenta) dias, contados a partir da data de apresentação.  </w:t>
      </w:r>
    </w:p>
    <w:p w:rsidR="00E07208" w:rsidRPr="00207188" w:rsidRDefault="00E07208" w:rsidP="009D0788">
      <w:pPr>
        <w:autoSpaceDE w:val="0"/>
        <w:autoSpaceDN w:val="0"/>
        <w:adjustRightInd w:val="0"/>
        <w:ind w:right="-11"/>
        <w:jc w:val="both"/>
        <w:rPr>
          <w:rFonts w:ascii="Bookman Old Style" w:hAnsi="Bookman Old Style"/>
          <w:b/>
          <w:sz w:val="22"/>
          <w:szCs w:val="22"/>
        </w:rPr>
      </w:pPr>
    </w:p>
    <w:p w:rsidR="00E66D2D" w:rsidRPr="00207188" w:rsidRDefault="00E66D2D" w:rsidP="009D0788">
      <w:pPr>
        <w:autoSpaceDE w:val="0"/>
        <w:autoSpaceDN w:val="0"/>
        <w:adjustRightInd w:val="0"/>
        <w:ind w:right="-11"/>
        <w:jc w:val="both"/>
        <w:rPr>
          <w:rFonts w:ascii="Bookman Old Style" w:hAnsi="Bookman Old Style"/>
          <w:b/>
          <w:sz w:val="22"/>
          <w:szCs w:val="22"/>
        </w:rPr>
      </w:pPr>
      <w:r w:rsidRPr="00207188">
        <w:rPr>
          <w:rFonts w:ascii="Bookman Old Style" w:hAnsi="Bookman Old Style"/>
          <w:b/>
          <w:sz w:val="22"/>
          <w:szCs w:val="22"/>
        </w:rPr>
        <w:t>Declarações:</w:t>
      </w:r>
    </w:p>
    <w:p w:rsidR="00E66D2D" w:rsidRPr="00207188" w:rsidRDefault="009233ED" w:rsidP="009D0788">
      <w:pPr>
        <w:autoSpaceDE w:val="0"/>
        <w:autoSpaceDN w:val="0"/>
        <w:adjustRightInd w:val="0"/>
        <w:ind w:right="-11"/>
        <w:jc w:val="both"/>
        <w:rPr>
          <w:rFonts w:ascii="Bookman Old Style" w:hAnsi="Bookman Old Style"/>
          <w:sz w:val="22"/>
          <w:szCs w:val="22"/>
        </w:rPr>
      </w:pPr>
      <w:r w:rsidRPr="00207188">
        <w:rPr>
          <w:rFonts w:ascii="Bookman Old Style" w:hAnsi="Bookman Old Style"/>
          <w:sz w:val="22"/>
          <w:szCs w:val="22"/>
        </w:rPr>
        <w:t>Nos preços acima estão contemplados todos os custos necessários a execução dos serviços, entre eles, mas não se limitando a: mão de obra, equipamentos, transporte, deslocamentos,</w:t>
      </w:r>
      <w:r w:rsidR="003B5DA6" w:rsidRPr="00207188">
        <w:rPr>
          <w:rFonts w:ascii="Bookman Old Style" w:hAnsi="Bookman Old Style"/>
          <w:sz w:val="22"/>
          <w:szCs w:val="22"/>
        </w:rPr>
        <w:t xml:space="preserve"> combustível,</w:t>
      </w:r>
      <w:r w:rsidRPr="00207188">
        <w:rPr>
          <w:rFonts w:ascii="Bookman Old Style" w:hAnsi="Bookman Old Style"/>
          <w:sz w:val="22"/>
          <w:szCs w:val="22"/>
        </w:rPr>
        <w:t xml:space="preserve"> impostos, lucros</w:t>
      </w:r>
      <w:r w:rsidR="00D858BC" w:rsidRPr="00207188">
        <w:rPr>
          <w:rFonts w:ascii="Bookman Old Style" w:hAnsi="Bookman Old Style"/>
          <w:sz w:val="22"/>
          <w:szCs w:val="22"/>
        </w:rPr>
        <w:t>, despesas financeiras e outros e, constituirá a qualquer título, a única e completa remuneração pelo adequado e perfeito cumprimento do objeto do Registro de Preço.</w:t>
      </w:r>
    </w:p>
    <w:p w:rsidR="00D858BC" w:rsidRPr="00207188" w:rsidRDefault="00D858BC" w:rsidP="009D0788">
      <w:pPr>
        <w:autoSpaceDE w:val="0"/>
        <w:autoSpaceDN w:val="0"/>
        <w:adjustRightInd w:val="0"/>
        <w:ind w:right="-11"/>
        <w:jc w:val="both"/>
        <w:rPr>
          <w:rFonts w:ascii="Bookman Old Style" w:hAnsi="Bookman Old Style"/>
          <w:sz w:val="22"/>
          <w:szCs w:val="22"/>
        </w:rPr>
      </w:pPr>
    </w:p>
    <w:p w:rsidR="00D858BC" w:rsidRPr="00207188" w:rsidRDefault="00D858BC" w:rsidP="009D0788">
      <w:pPr>
        <w:autoSpaceDE w:val="0"/>
        <w:autoSpaceDN w:val="0"/>
        <w:adjustRightInd w:val="0"/>
        <w:ind w:right="-11"/>
        <w:jc w:val="both"/>
        <w:rPr>
          <w:rFonts w:ascii="Bookman Old Style" w:hAnsi="Bookman Old Style"/>
          <w:sz w:val="22"/>
          <w:szCs w:val="22"/>
        </w:rPr>
      </w:pPr>
    </w:p>
    <w:p w:rsidR="00D858BC" w:rsidRPr="00207188" w:rsidRDefault="00D858BC" w:rsidP="009D0788">
      <w:pPr>
        <w:autoSpaceDE w:val="0"/>
        <w:autoSpaceDN w:val="0"/>
        <w:adjustRightInd w:val="0"/>
        <w:ind w:right="-11"/>
        <w:jc w:val="both"/>
        <w:rPr>
          <w:rFonts w:ascii="Bookman Old Style" w:hAnsi="Bookman Old Style"/>
          <w:sz w:val="22"/>
          <w:szCs w:val="22"/>
        </w:rPr>
      </w:pPr>
    </w:p>
    <w:p w:rsidR="001A527A" w:rsidRPr="00207188" w:rsidRDefault="001A527A" w:rsidP="009D0788">
      <w:pPr>
        <w:autoSpaceDE w:val="0"/>
        <w:autoSpaceDN w:val="0"/>
        <w:adjustRightInd w:val="0"/>
        <w:ind w:right="-11"/>
        <w:jc w:val="both"/>
        <w:rPr>
          <w:rFonts w:ascii="Bookman Old Style" w:hAnsi="Bookman Old Style"/>
          <w:sz w:val="22"/>
          <w:szCs w:val="22"/>
        </w:rPr>
      </w:pPr>
    </w:p>
    <w:p w:rsidR="002D39F6" w:rsidRPr="00207188" w:rsidRDefault="002D39F6" w:rsidP="009D0788">
      <w:pPr>
        <w:autoSpaceDE w:val="0"/>
        <w:autoSpaceDN w:val="0"/>
        <w:adjustRightInd w:val="0"/>
        <w:ind w:right="-11"/>
        <w:jc w:val="both"/>
        <w:rPr>
          <w:rFonts w:ascii="Bookman Old Style" w:hAnsi="Bookman Old Style"/>
          <w:sz w:val="22"/>
          <w:szCs w:val="22"/>
        </w:rPr>
      </w:pPr>
    </w:p>
    <w:p w:rsidR="009378D3" w:rsidRPr="00207188" w:rsidRDefault="00E66D2D" w:rsidP="009D0788">
      <w:pPr>
        <w:ind w:right="-11"/>
        <w:jc w:val="center"/>
        <w:rPr>
          <w:rFonts w:ascii="Bookman Old Style" w:hAnsi="Bookman Old Style"/>
          <w:sz w:val="22"/>
          <w:szCs w:val="22"/>
        </w:rPr>
      </w:pPr>
      <w:r w:rsidRPr="00207188">
        <w:rPr>
          <w:rFonts w:ascii="Bookman Old Style" w:hAnsi="Bookman Old Style"/>
          <w:sz w:val="22"/>
          <w:szCs w:val="22"/>
        </w:rPr>
        <w:t>____________________</w:t>
      </w:r>
      <w:r w:rsidR="009378D3" w:rsidRPr="00207188">
        <w:rPr>
          <w:rFonts w:ascii="Bookman Old Style" w:hAnsi="Bookman Old Style"/>
          <w:sz w:val="22"/>
          <w:szCs w:val="22"/>
        </w:rPr>
        <w:t xml:space="preserve">, ____ de _____________ de </w:t>
      </w:r>
      <w:r w:rsidR="00EC2D39" w:rsidRPr="00207188">
        <w:rPr>
          <w:rFonts w:ascii="Bookman Old Style" w:hAnsi="Bookman Old Style"/>
          <w:sz w:val="22"/>
          <w:szCs w:val="22"/>
        </w:rPr>
        <w:t>20</w:t>
      </w:r>
      <w:r w:rsidR="005337E1" w:rsidRPr="00207188">
        <w:rPr>
          <w:rFonts w:ascii="Bookman Old Style" w:hAnsi="Bookman Old Style"/>
          <w:sz w:val="22"/>
          <w:szCs w:val="22"/>
        </w:rPr>
        <w:t>21</w:t>
      </w:r>
      <w:r w:rsidR="009378D3" w:rsidRPr="00207188">
        <w:rPr>
          <w:rFonts w:ascii="Bookman Old Style" w:hAnsi="Bookman Old Style"/>
          <w:sz w:val="22"/>
          <w:szCs w:val="22"/>
        </w:rPr>
        <w:t>.</w:t>
      </w:r>
    </w:p>
    <w:p w:rsidR="009378D3" w:rsidRPr="00207188" w:rsidRDefault="009378D3" w:rsidP="009D0788">
      <w:pPr>
        <w:autoSpaceDE w:val="0"/>
        <w:autoSpaceDN w:val="0"/>
        <w:adjustRightInd w:val="0"/>
        <w:ind w:right="-11"/>
        <w:jc w:val="center"/>
        <w:rPr>
          <w:rFonts w:ascii="Bookman Old Style" w:hAnsi="Bookman Old Style"/>
          <w:sz w:val="22"/>
          <w:szCs w:val="22"/>
        </w:rPr>
      </w:pPr>
    </w:p>
    <w:p w:rsidR="00E66D2D" w:rsidRPr="00207188" w:rsidRDefault="00E66D2D" w:rsidP="009D0788">
      <w:pPr>
        <w:autoSpaceDE w:val="0"/>
        <w:autoSpaceDN w:val="0"/>
        <w:adjustRightInd w:val="0"/>
        <w:ind w:right="-11"/>
        <w:jc w:val="center"/>
        <w:rPr>
          <w:rFonts w:ascii="Bookman Old Style" w:hAnsi="Bookman Old Style"/>
          <w:i/>
          <w:iCs/>
          <w:sz w:val="22"/>
          <w:szCs w:val="22"/>
        </w:rPr>
      </w:pPr>
      <w:r w:rsidRPr="00207188">
        <w:rPr>
          <w:rFonts w:ascii="Bookman Old Style" w:hAnsi="Bookman Old Style"/>
          <w:sz w:val="22"/>
          <w:szCs w:val="22"/>
        </w:rPr>
        <w:t xml:space="preserve">Nome e ass. </w:t>
      </w:r>
      <w:r w:rsidR="00C65FB0" w:rsidRPr="00207188">
        <w:rPr>
          <w:rFonts w:ascii="Bookman Old Style" w:hAnsi="Bookman Old Style"/>
          <w:sz w:val="22"/>
          <w:szCs w:val="22"/>
        </w:rPr>
        <w:t>d</w:t>
      </w:r>
      <w:r w:rsidRPr="00207188">
        <w:rPr>
          <w:rFonts w:ascii="Bookman Old Style" w:hAnsi="Bookman Old Style"/>
          <w:sz w:val="22"/>
          <w:szCs w:val="22"/>
        </w:rPr>
        <w:t>o representante legal.</w:t>
      </w:r>
    </w:p>
    <w:p w:rsidR="00E66D2D" w:rsidRPr="00207188" w:rsidRDefault="00E66D2D" w:rsidP="009D0788">
      <w:pPr>
        <w:pStyle w:val="Cabealho"/>
        <w:ind w:right="-11"/>
        <w:jc w:val="center"/>
        <w:rPr>
          <w:rFonts w:ascii="Bookman Old Style" w:hAnsi="Bookman Old Style"/>
          <w:sz w:val="22"/>
          <w:szCs w:val="22"/>
        </w:rPr>
      </w:pPr>
      <w:r w:rsidRPr="00207188">
        <w:rPr>
          <w:rFonts w:ascii="Bookman Old Style" w:hAnsi="Bookman Old Style"/>
          <w:sz w:val="22"/>
          <w:szCs w:val="22"/>
        </w:rPr>
        <w:t>Carimbo da empre</w:t>
      </w:r>
      <w:r w:rsidR="00C65FB0" w:rsidRPr="00207188">
        <w:rPr>
          <w:rFonts w:ascii="Bookman Old Style" w:hAnsi="Bookman Old Style"/>
          <w:sz w:val="22"/>
          <w:szCs w:val="22"/>
        </w:rPr>
        <w:t>sa</w:t>
      </w:r>
    </w:p>
    <w:p w:rsidR="00E66D2D" w:rsidRPr="00207188" w:rsidRDefault="00E66D2D" w:rsidP="009D0788">
      <w:pPr>
        <w:spacing w:before="120" w:after="120"/>
        <w:ind w:right="-11"/>
        <w:jc w:val="center"/>
        <w:rPr>
          <w:rFonts w:ascii="Bookman Old Style" w:hAnsi="Bookman Old Style"/>
          <w:b/>
          <w:sz w:val="22"/>
          <w:szCs w:val="22"/>
        </w:rPr>
      </w:pPr>
    </w:p>
    <w:p w:rsidR="001773AF" w:rsidRPr="00207188" w:rsidRDefault="001773AF" w:rsidP="009D0788">
      <w:pPr>
        <w:autoSpaceDE w:val="0"/>
        <w:autoSpaceDN w:val="0"/>
        <w:adjustRightInd w:val="0"/>
        <w:spacing w:before="120" w:after="120"/>
        <w:ind w:right="-11"/>
        <w:jc w:val="both"/>
        <w:rPr>
          <w:rFonts w:ascii="Bookman Old Style" w:hAnsi="Bookman Old Style"/>
          <w:sz w:val="22"/>
          <w:szCs w:val="22"/>
        </w:rPr>
      </w:pPr>
    </w:p>
    <w:p w:rsidR="00E40CFD" w:rsidRPr="00207188" w:rsidRDefault="00E66D2D" w:rsidP="009D0788">
      <w:pPr>
        <w:spacing w:before="120" w:after="120"/>
        <w:ind w:right="-11"/>
        <w:jc w:val="center"/>
        <w:rPr>
          <w:rFonts w:ascii="Bookman Old Style" w:hAnsi="Bookman Old Style"/>
          <w:b/>
          <w:sz w:val="22"/>
          <w:szCs w:val="22"/>
          <w:u w:val="single"/>
        </w:rPr>
      </w:pPr>
      <w:r w:rsidRPr="00207188">
        <w:rPr>
          <w:rFonts w:ascii="Bookman Old Style" w:hAnsi="Bookman Old Style"/>
          <w:b/>
          <w:sz w:val="22"/>
          <w:szCs w:val="22"/>
          <w:u w:val="single"/>
        </w:rPr>
        <w:t>ANEXO IV</w:t>
      </w:r>
      <w:r w:rsidR="00E40CFD" w:rsidRPr="00207188">
        <w:rPr>
          <w:rFonts w:ascii="Bookman Old Style" w:hAnsi="Bookman Old Style"/>
          <w:b/>
          <w:sz w:val="22"/>
          <w:szCs w:val="22"/>
          <w:u w:val="single"/>
        </w:rPr>
        <w:t>- DECLARAÇÃO DE ATENDIMENTO AO ART. 27, V DA LEI Nº 8.666/93 E ALTERAÇÕES.</w:t>
      </w:r>
    </w:p>
    <w:p w:rsidR="00E40CFD" w:rsidRPr="00207188" w:rsidRDefault="00E40CFD" w:rsidP="009D0788">
      <w:pPr>
        <w:spacing w:before="120" w:after="120"/>
        <w:ind w:right="-11"/>
        <w:jc w:val="center"/>
        <w:rPr>
          <w:rFonts w:ascii="Bookman Old Style" w:hAnsi="Bookman Old Style"/>
          <w:b/>
          <w:sz w:val="22"/>
          <w:szCs w:val="22"/>
          <w:u w:val="single"/>
        </w:rPr>
      </w:pPr>
    </w:p>
    <w:p w:rsidR="00E66D2D" w:rsidRPr="00207188" w:rsidRDefault="00E66D2D" w:rsidP="009D0788">
      <w:pPr>
        <w:pStyle w:val="Ttulo"/>
        <w:spacing w:before="120" w:after="120"/>
        <w:ind w:right="-11"/>
        <w:rPr>
          <w:rFonts w:ascii="Bookman Old Style" w:hAnsi="Bookman Old Style"/>
          <w:sz w:val="22"/>
          <w:szCs w:val="22"/>
          <w:u w:val="single"/>
        </w:rPr>
      </w:pPr>
    </w:p>
    <w:p w:rsidR="00B03FEA" w:rsidRPr="00207188" w:rsidRDefault="00B03FEA" w:rsidP="00D17EEC">
      <w:pPr>
        <w:spacing w:before="120" w:after="120"/>
        <w:ind w:right="-11"/>
        <w:jc w:val="center"/>
        <w:rPr>
          <w:rFonts w:ascii="Bookman Old Style" w:hAnsi="Bookman Old Style"/>
          <w:b/>
          <w:sz w:val="22"/>
          <w:szCs w:val="22"/>
        </w:rPr>
      </w:pPr>
      <w:r w:rsidRPr="00207188">
        <w:rPr>
          <w:rFonts w:ascii="Bookman Old Style" w:hAnsi="Bookman Old Style"/>
          <w:b/>
          <w:sz w:val="22"/>
          <w:szCs w:val="22"/>
        </w:rPr>
        <w:t xml:space="preserve">PROCESSO LICITATÓRIO Nº </w:t>
      </w:r>
      <w:r w:rsidR="00E926B7" w:rsidRPr="00207188">
        <w:rPr>
          <w:rFonts w:ascii="Bookman Old Style" w:hAnsi="Bookman Old Style"/>
          <w:b/>
          <w:sz w:val="22"/>
          <w:szCs w:val="22"/>
        </w:rPr>
        <w:t>___/20</w:t>
      </w:r>
      <w:r w:rsidR="005B0941" w:rsidRPr="00207188">
        <w:rPr>
          <w:rFonts w:ascii="Bookman Old Style" w:hAnsi="Bookman Old Style"/>
          <w:b/>
          <w:sz w:val="22"/>
          <w:szCs w:val="22"/>
        </w:rPr>
        <w:t>21</w:t>
      </w:r>
    </w:p>
    <w:p w:rsidR="00B03FEA" w:rsidRPr="00207188" w:rsidRDefault="00B03FEA" w:rsidP="00D17EEC">
      <w:pPr>
        <w:spacing w:before="120" w:after="120"/>
        <w:ind w:right="-11"/>
        <w:jc w:val="center"/>
        <w:rPr>
          <w:rFonts w:ascii="Bookman Old Style" w:hAnsi="Bookman Old Style"/>
          <w:b/>
          <w:sz w:val="22"/>
          <w:szCs w:val="22"/>
        </w:rPr>
      </w:pPr>
      <w:r w:rsidRPr="00207188">
        <w:rPr>
          <w:rFonts w:ascii="Bookman Old Style" w:hAnsi="Bookman Old Style"/>
          <w:b/>
          <w:sz w:val="22"/>
          <w:szCs w:val="22"/>
        </w:rPr>
        <w:t xml:space="preserve">PREGÃO PRESENCIAL PARA REGISTRO DE PREÇOS Nº </w:t>
      </w:r>
      <w:r w:rsidR="00E926B7" w:rsidRPr="00207188">
        <w:rPr>
          <w:rFonts w:ascii="Bookman Old Style" w:hAnsi="Bookman Old Style"/>
          <w:b/>
          <w:sz w:val="22"/>
          <w:szCs w:val="22"/>
        </w:rPr>
        <w:t>___/20</w:t>
      </w:r>
      <w:r w:rsidR="005B0941" w:rsidRPr="00207188">
        <w:rPr>
          <w:rFonts w:ascii="Bookman Old Style" w:hAnsi="Bookman Old Style"/>
          <w:b/>
          <w:sz w:val="22"/>
          <w:szCs w:val="22"/>
        </w:rPr>
        <w:t>21</w:t>
      </w:r>
    </w:p>
    <w:p w:rsidR="00E40CFD" w:rsidRPr="00207188" w:rsidRDefault="00E40CFD" w:rsidP="009D0788">
      <w:pPr>
        <w:spacing w:before="120" w:after="120"/>
        <w:ind w:right="-11"/>
        <w:jc w:val="center"/>
        <w:rPr>
          <w:rFonts w:ascii="Bookman Old Style" w:hAnsi="Bookman Old Style"/>
          <w:b/>
          <w:sz w:val="22"/>
          <w:szCs w:val="22"/>
        </w:rPr>
      </w:pPr>
    </w:p>
    <w:p w:rsidR="00E66D2D" w:rsidRPr="00207188" w:rsidRDefault="00E66D2D" w:rsidP="009D0788">
      <w:pPr>
        <w:spacing w:before="120" w:after="120"/>
        <w:ind w:right="-11"/>
        <w:jc w:val="center"/>
        <w:rPr>
          <w:rFonts w:ascii="Bookman Old Style" w:hAnsi="Bookman Old Style"/>
          <w:b/>
          <w:sz w:val="22"/>
          <w:szCs w:val="22"/>
        </w:rPr>
      </w:pPr>
      <w:r w:rsidRPr="00207188">
        <w:rPr>
          <w:rFonts w:ascii="Bookman Old Style" w:hAnsi="Bookman Old Style"/>
          <w:b/>
          <w:sz w:val="22"/>
          <w:szCs w:val="22"/>
        </w:rPr>
        <w:t>DECLARAÇÃO</w:t>
      </w:r>
    </w:p>
    <w:p w:rsidR="00E66D2D" w:rsidRPr="00207188" w:rsidRDefault="00E66D2D" w:rsidP="009D0788">
      <w:pPr>
        <w:autoSpaceDE w:val="0"/>
        <w:autoSpaceDN w:val="0"/>
        <w:adjustRightInd w:val="0"/>
        <w:spacing w:before="120" w:after="120"/>
        <w:ind w:right="-11"/>
        <w:jc w:val="both"/>
        <w:rPr>
          <w:rFonts w:ascii="Bookman Old Style" w:hAnsi="Bookman Old Style"/>
          <w:sz w:val="22"/>
          <w:szCs w:val="22"/>
        </w:rPr>
      </w:pPr>
    </w:p>
    <w:p w:rsidR="00E66D2D" w:rsidRPr="00207188" w:rsidRDefault="00E66D2D" w:rsidP="009D0788">
      <w:pPr>
        <w:spacing w:before="120" w:after="120"/>
        <w:ind w:right="-11"/>
        <w:jc w:val="both"/>
        <w:rPr>
          <w:rFonts w:ascii="Bookman Old Style" w:hAnsi="Bookman Old Style"/>
          <w:sz w:val="22"/>
          <w:szCs w:val="22"/>
        </w:rPr>
      </w:pPr>
      <w:r w:rsidRPr="00207188">
        <w:rPr>
          <w:rFonts w:ascii="Bookman Old Style" w:hAnsi="Bookman Old Style"/>
          <w:sz w:val="22"/>
          <w:szCs w:val="22"/>
        </w:rPr>
        <w:t>A empresa..., inscrita no CNPJ nº..., por intermédio de seu representante legal o (a) r(a)..., portador (a) da Carteira de Identidade nº..., e do CPF nº..., DECLARA, para fins do disposto no inc. V do art. 27 da Lei nº 8.666, de 21 de junho de 1993, acresci</w:t>
      </w:r>
      <w:r w:rsidR="003E024A" w:rsidRPr="00207188">
        <w:rPr>
          <w:rFonts w:ascii="Bookman Old Style" w:hAnsi="Bookman Old Style"/>
          <w:sz w:val="22"/>
          <w:szCs w:val="22"/>
        </w:rPr>
        <w:t xml:space="preserve">do pela Lei nº 9.854, de 27 de outubro de 1999, </w:t>
      </w:r>
      <w:r w:rsidRPr="00207188">
        <w:rPr>
          <w:rFonts w:ascii="Bookman Old Style" w:hAnsi="Bookman Old Style"/>
          <w:sz w:val="22"/>
          <w:szCs w:val="22"/>
        </w:rPr>
        <w:t>regulamenta</w:t>
      </w:r>
      <w:r w:rsidR="003E024A" w:rsidRPr="00207188">
        <w:rPr>
          <w:rFonts w:ascii="Bookman Old Style" w:hAnsi="Bookman Old Style"/>
          <w:sz w:val="22"/>
          <w:szCs w:val="22"/>
        </w:rPr>
        <w:t xml:space="preserve">da pelo Decreto nº 4.358, de 05/09/2002, que não emprega menor de dezoito </w:t>
      </w:r>
      <w:r w:rsidRPr="00207188">
        <w:rPr>
          <w:rFonts w:ascii="Bookman Old Style" w:hAnsi="Bookman Old Style"/>
          <w:sz w:val="22"/>
          <w:szCs w:val="22"/>
        </w:rPr>
        <w:t>anos em trabalho noturno, perigoso ou insalubre e não emprega menor de dezesseis anos.</w:t>
      </w:r>
    </w:p>
    <w:p w:rsidR="00E66D2D" w:rsidRPr="00207188" w:rsidRDefault="00E66D2D" w:rsidP="009D0788">
      <w:pPr>
        <w:spacing w:before="120" w:after="120"/>
        <w:ind w:right="-11"/>
        <w:jc w:val="both"/>
        <w:rPr>
          <w:rFonts w:ascii="Bookman Old Style" w:hAnsi="Bookman Old Style"/>
          <w:sz w:val="22"/>
          <w:szCs w:val="22"/>
        </w:rPr>
      </w:pPr>
    </w:p>
    <w:p w:rsidR="00E66D2D" w:rsidRPr="00207188" w:rsidRDefault="00E66D2D" w:rsidP="009D0788">
      <w:pPr>
        <w:spacing w:before="120" w:after="120"/>
        <w:ind w:right="-11"/>
        <w:jc w:val="both"/>
        <w:rPr>
          <w:rFonts w:ascii="Bookman Old Style" w:hAnsi="Bookman Old Style"/>
          <w:sz w:val="22"/>
          <w:szCs w:val="22"/>
        </w:rPr>
      </w:pPr>
      <w:r w:rsidRPr="00207188">
        <w:rPr>
          <w:rFonts w:ascii="Bookman Old Style" w:hAnsi="Bookman Old Style"/>
          <w:sz w:val="22"/>
          <w:szCs w:val="22"/>
        </w:rPr>
        <w:t xml:space="preserve">         </w:t>
      </w:r>
      <w:proofErr w:type="gramStart"/>
      <w:r w:rsidRPr="00207188">
        <w:rPr>
          <w:rFonts w:ascii="Bookman Old Style" w:hAnsi="Bookman Old Style"/>
          <w:sz w:val="22"/>
          <w:szCs w:val="22"/>
        </w:rPr>
        <w:t>(</w:t>
      </w:r>
      <w:r w:rsidR="00A710FD" w:rsidRPr="00207188">
        <w:rPr>
          <w:rFonts w:ascii="Bookman Old Style" w:hAnsi="Bookman Old Style"/>
          <w:sz w:val="22"/>
          <w:szCs w:val="22"/>
        </w:rPr>
        <w:t xml:space="preserve">  </w:t>
      </w:r>
      <w:r w:rsidRPr="00207188">
        <w:rPr>
          <w:rFonts w:ascii="Bookman Old Style" w:hAnsi="Bookman Old Style"/>
          <w:sz w:val="22"/>
          <w:szCs w:val="22"/>
        </w:rPr>
        <w:t>)</w:t>
      </w:r>
      <w:proofErr w:type="gramEnd"/>
      <w:r w:rsidRPr="00207188">
        <w:rPr>
          <w:rFonts w:ascii="Bookman Old Style" w:hAnsi="Bookman Old Style"/>
          <w:sz w:val="22"/>
          <w:szCs w:val="22"/>
        </w:rPr>
        <w:t xml:space="preserve"> Ressalva: emprega menor, a partir de quatorze </w:t>
      </w:r>
      <w:r w:rsidR="00D17EEC" w:rsidRPr="00207188">
        <w:rPr>
          <w:rFonts w:ascii="Bookman Old Style" w:hAnsi="Bookman Old Style"/>
          <w:sz w:val="22"/>
          <w:szCs w:val="22"/>
        </w:rPr>
        <w:t>anos, na condição de aprendiz</w:t>
      </w:r>
      <w:r w:rsidRPr="00207188">
        <w:rPr>
          <w:rFonts w:ascii="Bookman Old Style" w:hAnsi="Bookman Old Style"/>
          <w:sz w:val="22"/>
          <w:szCs w:val="22"/>
        </w:rPr>
        <w:t xml:space="preserve">. </w:t>
      </w:r>
    </w:p>
    <w:p w:rsidR="00D17EEC" w:rsidRPr="00207188" w:rsidRDefault="00D17EEC" w:rsidP="009D0788">
      <w:pPr>
        <w:spacing w:before="120" w:after="120"/>
        <w:ind w:right="-11"/>
        <w:jc w:val="both"/>
        <w:rPr>
          <w:rFonts w:ascii="Bookman Old Style" w:hAnsi="Bookman Old Style"/>
          <w:sz w:val="22"/>
          <w:szCs w:val="22"/>
        </w:rPr>
      </w:pPr>
    </w:p>
    <w:p w:rsidR="00E66D2D" w:rsidRPr="00207188" w:rsidRDefault="00E66D2D" w:rsidP="00D17EEC">
      <w:pPr>
        <w:spacing w:before="120" w:after="120"/>
        <w:ind w:right="-11"/>
        <w:jc w:val="center"/>
        <w:rPr>
          <w:rFonts w:ascii="Bookman Old Style" w:hAnsi="Bookman Old Style"/>
          <w:sz w:val="22"/>
          <w:szCs w:val="22"/>
        </w:rPr>
      </w:pPr>
      <w:r w:rsidRPr="00207188">
        <w:rPr>
          <w:rFonts w:ascii="Bookman Old Style" w:hAnsi="Bookman Old Style"/>
          <w:sz w:val="22"/>
          <w:szCs w:val="22"/>
        </w:rPr>
        <w:t>Local e data.</w:t>
      </w:r>
    </w:p>
    <w:p w:rsidR="00E66D2D" w:rsidRPr="00207188" w:rsidRDefault="00E66D2D" w:rsidP="009D0788">
      <w:pPr>
        <w:spacing w:before="120" w:after="120"/>
        <w:ind w:right="-11"/>
        <w:jc w:val="both"/>
        <w:rPr>
          <w:rFonts w:ascii="Bookman Old Style" w:hAnsi="Bookman Old Style"/>
          <w:sz w:val="22"/>
          <w:szCs w:val="22"/>
        </w:rPr>
      </w:pPr>
    </w:p>
    <w:p w:rsidR="00E66D2D" w:rsidRPr="00207188" w:rsidRDefault="00E66D2D" w:rsidP="009D0788">
      <w:pPr>
        <w:spacing w:before="120" w:after="120"/>
        <w:ind w:right="-11"/>
        <w:jc w:val="both"/>
        <w:rPr>
          <w:rFonts w:ascii="Bookman Old Style" w:hAnsi="Bookman Old Style"/>
          <w:sz w:val="22"/>
          <w:szCs w:val="22"/>
        </w:rPr>
      </w:pPr>
      <w:r w:rsidRPr="00207188">
        <w:rPr>
          <w:rFonts w:ascii="Bookman Old Style" w:hAnsi="Bookman Old Style"/>
          <w:sz w:val="22"/>
          <w:szCs w:val="22"/>
        </w:rPr>
        <w:t>Observação: em caso afirmat</w:t>
      </w:r>
      <w:r w:rsidR="00D17EEC" w:rsidRPr="00207188">
        <w:rPr>
          <w:rFonts w:ascii="Bookman Old Style" w:hAnsi="Bookman Old Style"/>
          <w:sz w:val="22"/>
          <w:szCs w:val="22"/>
        </w:rPr>
        <w:t>ivo, assinalar a ressalva acima</w:t>
      </w:r>
      <w:r w:rsidRPr="00207188">
        <w:rPr>
          <w:rFonts w:ascii="Bookman Old Style" w:hAnsi="Bookman Old Style"/>
          <w:sz w:val="22"/>
          <w:szCs w:val="22"/>
        </w:rPr>
        <w:t>.</w:t>
      </w:r>
    </w:p>
    <w:p w:rsidR="00CE33FA" w:rsidRPr="00207188" w:rsidRDefault="00CE33FA" w:rsidP="009D0788">
      <w:pPr>
        <w:spacing w:before="120" w:after="120"/>
        <w:ind w:right="-11"/>
        <w:jc w:val="both"/>
        <w:rPr>
          <w:rFonts w:ascii="Bookman Old Style" w:hAnsi="Bookman Old Style"/>
          <w:sz w:val="22"/>
          <w:szCs w:val="22"/>
        </w:rPr>
      </w:pPr>
    </w:p>
    <w:p w:rsidR="00CE33FA" w:rsidRPr="00207188" w:rsidRDefault="00CE33FA" w:rsidP="009D0788">
      <w:pPr>
        <w:spacing w:before="120" w:after="120"/>
        <w:ind w:right="-11"/>
        <w:jc w:val="both"/>
        <w:rPr>
          <w:rFonts w:ascii="Bookman Old Style" w:hAnsi="Bookman Old Style"/>
          <w:sz w:val="22"/>
          <w:szCs w:val="22"/>
        </w:rPr>
      </w:pPr>
    </w:p>
    <w:p w:rsidR="00E66D2D" w:rsidRPr="00207188" w:rsidRDefault="00E66D2D" w:rsidP="009D0788">
      <w:pPr>
        <w:spacing w:before="120" w:after="120"/>
        <w:ind w:right="-11"/>
        <w:jc w:val="right"/>
        <w:rPr>
          <w:rFonts w:ascii="Bookman Old Style" w:hAnsi="Bookman Old Style"/>
          <w:sz w:val="22"/>
          <w:szCs w:val="22"/>
        </w:rPr>
      </w:pPr>
      <w:r w:rsidRPr="00207188">
        <w:rPr>
          <w:rFonts w:ascii="Bookman Old Style" w:hAnsi="Bookman Old Style"/>
          <w:sz w:val="22"/>
          <w:szCs w:val="22"/>
        </w:rPr>
        <w:t>____________________</w:t>
      </w:r>
      <w:r w:rsidR="00CE33FA" w:rsidRPr="00207188">
        <w:rPr>
          <w:rFonts w:ascii="Bookman Old Style" w:hAnsi="Bookman Old Style"/>
          <w:sz w:val="22"/>
          <w:szCs w:val="22"/>
        </w:rPr>
        <w:t xml:space="preserve">, ____ de _____________ </w:t>
      </w:r>
      <w:proofErr w:type="spellStart"/>
      <w:r w:rsidR="00CE33FA" w:rsidRPr="00207188">
        <w:rPr>
          <w:rFonts w:ascii="Bookman Old Style" w:hAnsi="Bookman Old Style"/>
          <w:sz w:val="22"/>
          <w:szCs w:val="22"/>
        </w:rPr>
        <w:t>de</w:t>
      </w:r>
      <w:proofErr w:type="spellEnd"/>
      <w:r w:rsidR="00CE33FA" w:rsidRPr="00207188">
        <w:rPr>
          <w:rFonts w:ascii="Bookman Old Style" w:hAnsi="Bookman Old Style"/>
          <w:sz w:val="22"/>
          <w:szCs w:val="22"/>
        </w:rPr>
        <w:t xml:space="preserve"> </w:t>
      </w:r>
      <w:r w:rsidR="00EC2D39" w:rsidRPr="00207188">
        <w:rPr>
          <w:rFonts w:ascii="Bookman Old Style" w:hAnsi="Bookman Old Style"/>
          <w:sz w:val="22"/>
          <w:szCs w:val="22"/>
        </w:rPr>
        <w:t>20</w:t>
      </w:r>
      <w:r w:rsidR="00233F73" w:rsidRPr="00207188">
        <w:rPr>
          <w:rFonts w:ascii="Bookman Old Style" w:hAnsi="Bookman Old Style"/>
          <w:sz w:val="22"/>
          <w:szCs w:val="22"/>
        </w:rPr>
        <w:t>21</w:t>
      </w:r>
      <w:r w:rsidR="00CE33FA" w:rsidRPr="00207188">
        <w:rPr>
          <w:rFonts w:ascii="Bookman Old Style" w:hAnsi="Bookman Old Style"/>
          <w:sz w:val="22"/>
          <w:szCs w:val="22"/>
        </w:rPr>
        <w:t>.</w:t>
      </w:r>
    </w:p>
    <w:p w:rsidR="00E66D2D" w:rsidRPr="00207188" w:rsidRDefault="00E66D2D" w:rsidP="009D0788">
      <w:pPr>
        <w:pStyle w:val="Ttulo"/>
        <w:spacing w:before="120" w:after="120"/>
        <w:ind w:right="-11"/>
        <w:jc w:val="both"/>
        <w:rPr>
          <w:rFonts w:ascii="Bookman Old Style" w:hAnsi="Bookman Old Style"/>
          <w:sz w:val="22"/>
          <w:szCs w:val="22"/>
        </w:rPr>
      </w:pPr>
    </w:p>
    <w:p w:rsidR="00E66D2D" w:rsidRPr="00207188" w:rsidRDefault="00E66D2D" w:rsidP="009D0788">
      <w:pPr>
        <w:spacing w:before="120" w:after="120"/>
        <w:ind w:right="-11"/>
        <w:jc w:val="both"/>
        <w:rPr>
          <w:rFonts w:ascii="Bookman Old Style" w:hAnsi="Bookman Old Style"/>
          <w:sz w:val="22"/>
          <w:szCs w:val="22"/>
        </w:rPr>
      </w:pPr>
    </w:p>
    <w:p w:rsidR="00E66D2D" w:rsidRPr="00207188" w:rsidRDefault="00E66D2D" w:rsidP="009D0788">
      <w:pPr>
        <w:spacing w:before="120" w:after="120"/>
        <w:ind w:right="-11"/>
        <w:jc w:val="both"/>
        <w:rPr>
          <w:rFonts w:ascii="Bookman Old Style" w:hAnsi="Bookman Old Style"/>
          <w:sz w:val="22"/>
          <w:szCs w:val="22"/>
        </w:rPr>
      </w:pPr>
    </w:p>
    <w:p w:rsidR="00E66D2D" w:rsidRPr="00207188" w:rsidRDefault="00E66D2D" w:rsidP="009D0788">
      <w:pPr>
        <w:spacing w:before="120" w:after="120"/>
        <w:ind w:right="-11"/>
        <w:jc w:val="center"/>
        <w:rPr>
          <w:rFonts w:ascii="Bookman Old Style" w:hAnsi="Bookman Old Style"/>
          <w:sz w:val="22"/>
          <w:szCs w:val="22"/>
        </w:rPr>
      </w:pPr>
      <w:r w:rsidRPr="00207188">
        <w:rPr>
          <w:rFonts w:ascii="Bookman Old Style" w:hAnsi="Bookman Old Style"/>
          <w:sz w:val="22"/>
          <w:szCs w:val="22"/>
        </w:rPr>
        <w:t>___________________________________</w:t>
      </w:r>
    </w:p>
    <w:p w:rsidR="00E66D2D" w:rsidRPr="00207188" w:rsidRDefault="00D17EEC" w:rsidP="009D0788">
      <w:pPr>
        <w:autoSpaceDE w:val="0"/>
        <w:autoSpaceDN w:val="0"/>
        <w:adjustRightInd w:val="0"/>
        <w:spacing w:before="120" w:after="120"/>
        <w:ind w:right="-11"/>
        <w:jc w:val="center"/>
        <w:rPr>
          <w:rFonts w:ascii="Bookman Old Style" w:hAnsi="Bookman Old Style"/>
          <w:i/>
          <w:iCs/>
          <w:sz w:val="22"/>
          <w:szCs w:val="22"/>
        </w:rPr>
      </w:pPr>
      <w:r w:rsidRPr="00207188">
        <w:rPr>
          <w:rFonts w:ascii="Bookman Old Style" w:hAnsi="Bookman Old Style"/>
          <w:bCs/>
          <w:sz w:val="22"/>
          <w:szCs w:val="22"/>
        </w:rPr>
        <w:t>Nome e Ass. d</w:t>
      </w:r>
      <w:r w:rsidR="00E66D2D" w:rsidRPr="00207188">
        <w:rPr>
          <w:rFonts w:ascii="Bookman Old Style" w:hAnsi="Bookman Old Style"/>
          <w:bCs/>
          <w:sz w:val="22"/>
          <w:szCs w:val="22"/>
        </w:rPr>
        <w:t>o representante legal</w:t>
      </w:r>
    </w:p>
    <w:p w:rsidR="00E66D2D" w:rsidRPr="00207188" w:rsidRDefault="00E66D2D" w:rsidP="009D0788">
      <w:pPr>
        <w:autoSpaceDE w:val="0"/>
        <w:autoSpaceDN w:val="0"/>
        <w:adjustRightInd w:val="0"/>
        <w:spacing w:before="120" w:after="120"/>
        <w:ind w:right="-11"/>
        <w:jc w:val="both"/>
        <w:rPr>
          <w:rFonts w:ascii="Bookman Old Style" w:hAnsi="Bookman Old Style"/>
          <w:bCs/>
          <w:iCs/>
          <w:sz w:val="22"/>
          <w:szCs w:val="22"/>
        </w:rPr>
      </w:pPr>
    </w:p>
    <w:p w:rsidR="00E66D2D" w:rsidRPr="00207188" w:rsidRDefault="00E66D2D" w:rsidP="009D0788">
      <w:pPr>
        <w:spacing w:before="120" w:after="120"/>
        <w:ind w:right="-11"/>
        <w:jc w:val="both"/>
        <w:rPr>
          <w:rFonts w:ascii="Bookman Old Style" w:hAnsi="Bookman Old Style"/>
          <w:sz w:val="22"/>
          <w:szCs w:val="22"/>
        </w:rPr>
      </w:pPr>
    </w:p>
    <w:p w:rsidR="00E66D2D" w:rsidRPr="00207188" w:rsidRDefault="00E66D2D" w:rsidP="009D0788">
      <w:pPr>
        <w:spacing w:before="120" w:after="120"/>
        <w:ind w:right="-11"/>
        <w:jc w:val="both"/>
        <w:rPr>
          <w:rFonts w:ascii="Bookman Old Style" w:hAnsi="Bookman Old Style"/>
          <w:sz w:val="22"/>
          <w:szCs w:val="22"/>
        </w:rPr>
      </w:pPr>
    </w:p>
    <w:p w:rsidR="00E66D2D" w:rsidRPr="00207188" w:rsidRDefault="00E66D2D" w:rsidP="009D0788">
      <w:pPr>
        <w:autoSpaceDE w:val="0"/>
        <w:autoSpaceDN w:val="0"/>
        <w:adjustRightInd w:val="0"/>
        <w:spacing w:before="120" w:after="120"/>
        <w:ind w:right="-11"/>
        <w:jc w:val="both"/>
        <w:rPr>
          <w:rFonts w:ascii="Bookman Old Style" w:hAnsi="Bookman Old Style"/>
          <w:i/>
          <w:iCs/>
          <w:sz w:val="22"/>
          <w:szCs w:val="22"/>
        </w:rPr>
      </w:pPr>
    </w:p>
    <w:p w:rsidR="00E66D2D" w:rsidRPr="00207188" w:rsidRDefault="00E66D2D" w:rsidP="009D0788">
      <w:pPr>
        <w:autoSpaceDE w:val="0"/>
        <w:autoSpaceDN w:val="0"/>
        <w:adjustRightInd w:val="0"/>
        <w:spacing w:before="120" w:after="120"/>
        <w:ind w:right="-11"/>
        <w:jc w:val="both"/>
        <w:rPr>
          <w:rFonts w:ascii="Bookman Old Style" w:hAnsi="Bookman Old Style"/>
          <w:bCs/>
          <w:i/>
          <w:iCs/>
          <w:sz w:val="22"/>
          <w:szCs w:val="22"/>
        </w:rPr>
      </w:pPr>
    </w:p>
    <w:p w:rsidR="003B4523" w:rsidRDefault="003B4523" w:rsidP="009D0788">
      <w:pPr>
        <w:autoSpaceDE w:val="0"/>
        <w:autoSpaceDN w:val="0"/>
        <w:adjustRightInd w:val="0"/>
        <w:spacing w:before="120" w:after="120"/>
        <w:ind w:right="-11"/>
        <w:jc w:val="center"/>
        <w:rPr>
          <w:rFonts w:ascii="Bookman Old Style" w:hAnsi="Bookman Old Style"/>
          <w:sz w:val="22"/>
          <w:szCs w:val="22"/>
        </w:rPr>
      </w:pPr>
    </w:p>
    <w:p w:rsidR="00AD3CCB" w:rsidRPr="00207188" w:rsidRDefault="00AD3CCB" w:rsidP="009D0788">
      <w:pPr>
        <w:autoSpaceDE w:val="0"/>
        <w:autoSpaceDN w:val="0"/>
        <w:adjustRightInd w:val="0"/>
        <w:spacing w:before="120" w:after="120"/>
        <w:ind w:right="-11"/>
        <w:jc w:val="center"/>
        <w:rPr>
          <w:rFonts w:ascii="Bookman Old Style" w:hAnsi="Bookman Old Style"/>
          <w:b/>
          <w:bCs/>
          <w:sz w:val="22"/>
          <w:szCs w:val="22"/>
          <w:u w:val="single"/>
        </w:rPr>
      </w:pPr>
    </w:p>
    <w:p w:rsidR="00E66D2D" w:rsidRPr="00207188" w:rsidRDefault="00E66D2D" w:rsidP="009D0788">
      <w:pPr>
        <w:autoSpaceDE w:val="0"/>
        <w:autoSpaceDN w:val="0"/>
        <w:adjustRightInd w:val="0"/>
        <w:spacing w:before="120" w:after="120"/>
        <w:ind w:right="-11"/>
        <w:jc w:val="center"/>
        <w:rPr>
          <w:rFonts w:ascii="Bookman Old Style" w:hAnsi="Bookman Old Style"/>
          <w:b/>
          <w:bCs/>
          <w:sz w:val="22"/>
          <w:szCs w:val="22"/>
          <w:u w:val="single"/>
        </w:rPr>
      </w:pPr>
      <w:r w:rsidRPr="00207188">
        <w:rPr>
          <w:rFonts w:ascii="Bookman Old Style" w:hAnsi="Bookman Old Style"/>
          <w:b/>
          <w:bCs/>
          <w:sz w:val="22"/>
          <w:szCs w:val="22"/>
          <w:u w:val="single"/>
        </w:rPr>
        <w:t>ANEXO V</w:t>
      </w:r>
      <w:r w:rsidR="00E40CFD" w:rsidRPr="00207188">
        <w:rPr>
          <w:rFonts w:ascii="Bookman Old Style" w:hAnsi="Bookman Old Style"/>
          <w:b/>
          <w:bCs/>
          <w:sz w:val="22"/>
          <w:szCs w:val="22"/>
          <w:u w:val="single"/>
        </w:rPr>
        <w:t xml:space="preserve"> - </w:t>
      </w:r>
      <w:r w:rsidRPr="00207188">
        <w:rPr>
          <w:rFonts w:ascii="Bookman Old Style" w:hAnsi="Bookman Old Style"/>
          <w:b/>
          <w:bCs/>
          <w:sz w:val="22"/>
          <w:szCs w:val="22"/>
          <w:u w:val="single"/>
        </w:rPr>
        <w:t>DECLARAÇÃO HABILITAÇÃO E DE INEXISTÊNCIA DE FATO IMPEDITIVO</w:t>
      </w:r>
    </w:p>
    <w:p w:rsidR="00E66D2D" w:rsidRPr="00207188" w:rsidRDefault="00E66D2D" w:rsidP="009D0788">
      <w:pPr>
        <w:autoSpaceDE w:val="0"/>
        <w:autoSpaceDN w:val="0"/>
        <w:adjustRightInd w:val="0"/>
        <w:spacing w:before="120" w:after="120"/>
        <w:ind w:right="-11"/>
        <w:jc w:val="center"/>
        <w:rPr>
          <w:rFonts w:ascii="Bookman Old Style" w:hAnsi="Bookman Old Style"/>
          <w:b/>
          <w:bCs/>
          <w:sz w:val="22"/>
          <w:szCs w:val="22"/>
        </w:rPr>
      </w:pPr>
      <w:r w:rsidRPr="00207188">
        <w:rPr>
          <w:rFonts w:ascii="Bookman Old Style" w:hAnsi="Bookman Old Style"/>
          <w:b/>
          <w:bCs/>
          <w:sz w:val="22"/>
          <w:szCs w:val="22"/>
          <w:u w:val="single"/>
        </w:rPr>
        <w:t>“DECLARAÇÃO</w:t>
      </w:r>
      <w:r w:rsidRPr="00207188">
        <w:rPr>
          <w:rFonts w:ascii="Bookman Old Style" w:hAnsi="Bookman Old Style"/>
          <w:b/>
          <w:bCs/>
          <w:sz w:val="22"/>
          <w:szCs w:val="22"/>
        </w:rPr>
        <w:t>”</w:t>
      </w:r>
    </w:p>
    <w:p w:rsidR="00E66D2D" w:rsidRPr="00207188" w:rsidRDefault="00E66D2D" w:rsidP="009D0788">
      <w:pPr>
        <w:pStyle w:val="Recuodecorpodetexto2"/>
        <w:spacing w:before="120" w:line="240" w:lineRule="auto"/>
        <w:ind w:left="0" w:right="-11"/>
        <w:rPr>
          <w:rFonts w:ascii="Bookman Old Style" w:hAnsi="Bookman Old Style"/>
          <w:sz w:val="22"/>
          <w:szCs w:val="22"/>
        </w:rPr>
      </w:pPr>
    </w:p>
    <w:p w:rsidR="00B03FEA" w:rsidRPr="00207188" w:rsidRDefault="00B03FEA" w:rsidP="00D17EEC">
      <w:pPr>
        <w:spacing w:before="120" w:after="120"/>
        <w:ind w:right="-11"/>
        <w:jc w:val="center"/>
        <w:rPr>
          <w:rFonts w:ascii="Bookman Old Style" w:hAnsi="Bookman Old Style"/>
          <w:b/>
          <w:sz w:val="22"/>
          <w:szCs w:val="22"/>
        </w:rPr>
      </w:pPr>
      <w:r w:rsidRPr="00207188">
        <w:rPr>
          <w:rFonts w:ascii="Bookman Old Style" w:hAnsi="Bookman Old Style"/>
          <w:b/>
          <w:sz w:val="22"/>
          <w:szCs w:val="22"/>
        </w:rPr>
        <w:t xml:space="preserve">PROCESSO LICITATÓRIO Nº </w:t>
      </w:r>
      <w:r w:rsidR="00233F73" w:rsidRPr="00207188">
        <w:rPr>
          <w:rFonts w:ascii="Bookman Old Style" w:hAnsi="Bookman Old Style"/>
          <w:b/>
          <w:sz w:val="22"/>
          <w:szCs w:val="22"/>
        </w:rPr>
        <w:t>___/2021</w:t>
      </w:r>
    </w:p>
    <w:p w:rsidR="00B03FEA" w:rsidRPr="00207188" w:rsidRDefault="00B03FEA" w:rsidP="00D17EEC">
      <w:pPr>
        <w:spacing w:before="120" w:after="120"/>
        <w:ind w:right="-11"/>
        <w:jc w:val="center"/>
        <w:rPr>
          <w:rFonts w:ascii="Bookman Old Style" w:hAnsi="Bookman Old Style"/>
          <w:b/>
          <w:sz w:val="22"/>
          <w:szCs w:val="22"/>
        </w:rPr>
      </w:pPr>
      <w:r w:rsidRPr="00207188">
        <w:rPr>
          <w:rFonts w:ascii="Bookman Old Style" w:hAnsi="Bookman Old Style"/>
          <w:b/>
          <w:sz w:val="22"/>
          <w:szCs w:val="22"/>
        </w:rPr>
        <w:t xml:space="preserve">PREGÃO PRESENCIAL PARA REGISTRO DE PREÇOS Nº </w:t>
      </w:r>
      <w:r w:rsidR="00233F73" w:rsidRPr="00207188">
        <w:rPr>
          <w:rFonts w:ascii="Bookman Old Style" w:hAnsi="Bookman Old Style"/>
          <w:b/>
          <w:sz w:val="22"/>
          <w:szCs w:val="22"/>
        </w:rPr>
        <w:t>___/2021</w:t>
      </w:r>
    </w:p>
    <w:p w:rsidR="00E66D2D" w:rsidRPr="00207188" w:rsidRDefault="00E66D2D" w:rsidP="009D0788">
      <w:pPr>
        <w:autoSpaceDE w:val="0"/>
        <w:autoSpaceDN w:val="0"/>
        <w:adjustRightInd w:val="0"/>
        <w:spacing w:before="120" w:after="120"/>
        <w:ind w:right="-11"/>
        <w:jc w:val="both"/>
        <w:rPr>
          <w:rFonts w:ascii="Bookman Old Style" w:hAnsi="Bookman Old Style"/>
          <w:bCs/>
          <w:sz w:val="22"/>
          <w:szCs w:val="22"/>
        </w:rPr>
      </w:pPr>
    </w:p>
    <w:p w:rsidR="00E66D2D" w:rsidRPr="00207188" w:rsidRDefault="00E66D2D" w:rsidP="009D0788">
      <w:pPr>
        <w:autoSpaceDE w:val="0"/>
        <w:autoSpaceDN w:val="0"/>
        <w:adjustRightInd w:val="0"/>
        <w:spacing w:before="120" w:after="120"/>
        <w:ind w:right="-11"/>
        <w:jc w:val="both"/>
        <w:rPr>
          <w:rFonts w:ascii="Bookman Old Style" w:hAnsi="Bookman Old Style"/>
          <w:bCs/>
          <w:sz w:val="22"/>
          <w:szCs w:val="22"/>
        </w:rPr>
      </w:pPr>
      <w:r w:rsidRPr="00207188">
        <w:rPr>
          <w:rFonts w:ascii="Bookman Old Style" w:hAnsi="Bookman Old Style"/>
          <w:bCs/>
          <w:sz w:val="22"/>
          <w:szCs w:val="22"/>
        </w:rPr>
        <w:t>A Empresa... Inscrita no CNPJ sob n.°..., com sede na Rua..., na cidade de... Neste ato representado... (nome do representante/sócio/procurador), no uso de suas atribuições legais, vem DECLARAR, para fins de participação no Pregão Presencial em pauta, sob as penas da Lei, que INEXISTE QUALQUER FATO IMPEDITIVO para sua participação no Pregão Presencial acima citado, estando apta e HABILITADA a realizar contratação com o Poder Publica de qualquer esfera e se compromete a comunicar ocorrência de fatos supervenientes.</w:t>
      </w:r>
    </w:p>
    <w:p w:rsidR="00E66D2D" w:rsidRPr="00207188" w:rsidRDefault="00E66D2D" w:rsidP="009D0788">
      <w:pPr>
        <w:autoSpaceDE w:val="0"/>
        <w:autoSpaceDN w:val="0"/>
        <w:adjustRightInd w:val="0"/>
        <w:spacing w:before="120" w:after="120"/>
        <w:ind w:right="-11"/>
        <w:jc w:val="both"/>
        <w:rPr>
          <w:rFonts w:ascii="Bookman Old Style" w:hAnsi="Bookman Old Style"/>
          <w:bCs/>
          <w:sz w:val="22"/>
          <w:szCs w:val="22"/>
        </w:rPr>
      </w:pPr>
      <w:r w:rsidRPr="00207188">
        <w:rPr>
          <w:rFonts w:ascii="Bookman Old Style" w:hAnsi="Bookman Old Style"/>
          <w:bCs/>
          <w:sz w:val="22"/>
          <w:szCs w:val="22"/>
        </w:rPr>
        <w:t>Por ser verdade firma o presente.</w:t>
      </w:r>
    </w:p>
    <w:p w:rsidR="00E66D2D" w:rsidRPr="00207188" w:rsidRDefault="00E66D2D" w:rsidP="009D0788">
      <w:pPr>
        <w:spacing w:before="120" w:after="120"/>
        <w:ind w:right="-11"/>
        <w:jc w:val="both"/>
        <w:rPr>
          <w:rFonts w:ascii="Bookman Old Style" w:hAnsi="Bookman Old Style"/>
          <w:sz w:val="22"/>
          <w:szCs w:val="22"/>
        </w:rPr>
      </w:pPr>
    </w:p>
    <w:p w:rsidR="00E66D2D" w:rsidRPr="00207188" w:rsidRDefault="00E66D2D" w:rsidP="009D0788">
      <w:pPr>
        <w:spacing w:before="120" w:after="120"/>
        <w:ind w:right="-11"/>
        <w:jc w:val="right"/>
        <w:rPr>
          <w:rFonts w:ascii="Bookman Old Style" w:hAnsi="Bookman Old Style"/>
          <w:sz w:val="22"/>
          <w:szCs w:val="22"/>
        </w:rPr>
      </w:pPr>
      <w:r w:rsidRPr="00207188">
        <w:rPr>
          <w:rFonts w:ascii="Bookman Old Style" w:hAnsi="Bookman Old Style"/>
          <w:sz w:val="22"/>
          <w:szCs w:val="22"/>
        </w:rPr>
        <w:t xml:space="preserve">____________________, ____ de _____________ </w:t>
      </w:r>
      <w:proofErr w:type="spellStart"/>
      <w:r w:rsidRPr="00207188">
        <w:rPr>
          <w:rFonts w:ascii="Bookman Old Style" w:hAnsi="Bookman Old Style"/>
          <w:sz w:val="22"/>
          <w:szCs w:val="22"/>
        </w:rPr>
        <w:t>de</w:t>
      </w:r>
      <w:proofErr w:type="spellEnd"/>
      <w:r w:rsidRPr="00207188">
        <w:rPr>
          <w:rFonts w:ascii="Bookman Old Style" w:hAnsi="Bookman Old Style"/>
          <w:sz w:val="22"/>
          <w:szCs w:val="22"/>
        </w:rPr>
        <w:t xml:space="preserve"> </w:t>
      </w:r>
      <w:r w:rsidR="00233F73" w:rsidRPr="00207188">
        <w:rPr>
          <w:rFonts w:ascii="Bookman Old Style" w:hAnsi="Bookman Old Style"/>
          <w:sz w:val="22"/>
          <w:szCs w:val="22"/>
        </w:rPr>
        <w:t>2021</w:t>
      </w:r>
      <w:r w:rsidR="0023642B" w:rsidRPr="00207188">
        <w:rPr>
          <w:rFonts w:ascii="Bookman Old Style" w:hAnsi="Bookman Old Style"/>
          <w:sz w:val="22"/>
          <w:szCs w:val="22"/>
        </w:rPr>
        <w:t>.</w:t>
      </w:r>
    </w:p>
    <w:p w:rsidR="00E66D2D" w:rsidRPr="00207188" w:rsidRDefault="00E66D2D" w:rsidP="009D0788">
      <w:pPr>
        <w:autoSpaceDE w:val="0"/>
        <w:autoSpaceDN w:val="0"/>
        <w:adjustRightInd w:val="0"/>
        <w:spacing w:before="120" w:after="120"/>
        <w:ind w:right="-11"/>
        <w:jc w:val="both"/>
        <w:rPr>
          <w:rFonts w:ascii="Bookman Old Style" w:hAnsi="Bookman Old Style"/>
          <w:sz w:val="22"/>
          <w:szCs w:val="22"/>
        </w:rPr>
      </w:pPr>
    </w:p>
    <w:p w:rsidR="00E66D2D" w:rsidRPr="00207188" w:rsidRDefault="00E66D2D" w:rsidP="009D0788">
      <w:pPr>
        <w:autoSpaceDE w:val="0"/>
        <w:autoSpaceDN w:val="0"/>
        <w:adjustRightInd w:val="0"/>
        <w:spacing w:before="120" w:after="120"/>
        <w:ind w:right="-11"/>
        <w:jc w:val="center"/>
        <w:rPr>
          <w:rFonts w:ascii="Bookman Old Style" w:hAnsi="Bookman Old Style"/>
          <w:sz w:val="22"/>
          <w:szCs w:val="22"/>
        </w:rPr>
      </w:pPr>
    </w:p>
    <w:p w:rsidR="00E66D2D" w:rsidRPr="00207188" w:rsidRDefault="00E66D2D" w:rsidP="009D0788">
      <w:pPr>
        <w:autoSpaceDE w:val="0"/>
        <w:autoSpaceDN w:val="0"/>
        <w:adjustRightInd w:val="0"/>
        <w:spacing w:before="120" w:after="120"/>
        <w:ind w:right="-11"/>
        <w:jc w:val="center"/>
        <w:rPr>
          <w:rFonts w:ascii="Bookman Old Style" w:hAnsi="Bookman Old Style"/>
          <w:sz w:val="22"/>
          <w:szCs w:val="22"/>
        </w:rPr>
      </w:pPr>
    </w:p>
    <w:p w:rsidR="00E66D2D" w:rsidRPr="00207188" w:rsidRDefault="00E66D2D" w:rsidP="009D0788">
      <w:pPr>
        <w:autoSpaceDE w:val="0"/>
        <w:autoSpaceDN w:val="0"/>
        <w:adjustRightInd w:val="0"/>
        <w:spacing w:before="120" w:after="120"/>
        <w:ind w:right="-11"/>
        <w:jc w:val="center"/>
        <w:rPr>
          <w:rFonts w:ascii="Bookman Old Style" w:hAnsi="Bookman Old Style"/>
          <w:sz w:val="22"/>
          <w:szCs w:val="22"/>
        </w:rPr>
      </w:pPr>
      <w:r w:rsidRPr="00207188">
        <w:rPr>
          <w:rFonts w:ascii="Bookman Old Style" w:hAnsi="Bookman Old Style"/>
          <w:sz w:val="22"/>
          <w:szCs w:val="22"/>
        </w:rPr>
        <w:t>______________________________</w:t>
      </w:r>
    </w:p>
    <w:p w:rsidR="00E66D2D" w:rsidRPr="00207188" w:rsidRDefault="00E66D2D" w:rsidP="009D0788">
      <w:pPr>
        <w:autoSpaceDE w:val="0"/>
        <w:autoSpaceDN w:val="0"/>
        <w:adjustRightInd w:val="0"/>
        <w:spacing w:before="120" w:after="120"/>
        <w:ind w:right="-11"/>
        <w:jc w:val="center"/>
        <w:rPr>
          <w:rFonts w:ascii="Bookman Old Style" w:hAnsi="Bookman Old Style"/>
          <w:i/>
          <w:iCs/>
          <w:sz w:val="22"/>
          <w:szCs w:val="22"/>
        </w:rPr>
      </w:pPr>
      <w:r w:rsidRPr="00207188">
        <w:rPr>
          <w:rFonts w:ascii="Bookman Old Style" w:hAnsi="Bookman Old Style"/>
          <w:bCs/>
          <w:sz w:val="22"/>
          <w:szCs w:val="22"/>
        </w:rPr>
        <w:t>Nome e Ass. Do representante legal</w:t>
      </w:r>
    </w:p>
    <w:p w:rsidR="00E66D2D" w:rsidRPr="00207188" w:rsidRDefault="00E66D2D" w:rsidP="009D0788">
      <w:pPr>
        <w:autoSpaceDE w:val="0"/>
        <w:autoSpaceDN w:val="0"/>
        <w:adjustRightInd w:val="0"/>
        <w:spacing w:before="120" w:after="120"/>
        <w:ind w:right="-11"/>
        <w:jc w:val="center"/>
        <w:rPr>
          <w:rFonts w:ascii="Bookman Old Style" w:hAnsi="Bookman Old Style"/>
          <w:bCs/>
          <w:i/>
          <w:iCs/>
          <w:sz w:val="22"/>
          <w:szCs w:val="22"/>
        </w:rPr>
      </w:pPr>
    </w:p>
    <w:p w:rsidR="00E66D2D" w:rsidRPr="00207188" w:rsidRDefault="00E66D2D" w:rsidP="009D0788">
      <w:pPr>
        <w:autoSpaceDE w:val="0"/>
        <w:autoSpaceDN w:val="0"/>
        <w:adjustRightInd w:val="0"/>
        <w:spacing w:before="120" w:after="120"/>
        <w:ind w:right="-11"/>
        <w:jc w:val="both"/>
        <w:rPr>
          <w:rFonts w:ascii="Bookman Old Style" w:hAnsi="Bookman Old Style"/>
          <w:bCs/>
          <w:iCs/>
          <w:sz w:val="22"/>
          <w:szCs w:val="22"/>
        </w:rPr>
      </w:pPr>
    </w:p>
    <w:p w:rsidR="00E66D2D" w:rsidRPr="00207188" w:rsidRDefault="00E66D2D" w:rsidP="009D0788">
      <w:pPr>
        <w:autoSpaceDE w:val="0"/>
        <w:autoSpaceDN w:val="0"/>
        <w:adjustRightInd w:val="0"/>
        <w:spacing w:before="120" w:after="120"/>
        <w:ind w:right="-11"/>
        <w:jc w:val="both"/>
        <w:rPr>
          <w:rFonts w:ascii="Bookman Old Style" w:hAnsi="Bookman Old Style"/>
          <w:bCs/>
          <w:iCs/>
          <w:sz w:val="22"/>
          <w:szCs w:val="22"/>
        </w:rPr>
      </w:pPr>
    </w:p>
    <w:p w:rsidR="0023642B" w:rsidRPr="00207188" w:rsidRDefault="0023642B" w:rsidP="009D0788">
      <w:pPr>
        <w:autoSpaceDE w:val="0"/>
        <w:autoSpaceDN w:val="0"/>
        <w:adjustRightInd w:val="0"/>
        <w:spacing w:before="120" w:after="120"/>
        <w:ind w:right="-11"/>
        <w:rPr>
          <w:rFonts w:ascii="Bookman Old Style" w:hAnsi="Bookman Old Style"/>
          <w:sz w:val="22"/>
          <w:szCs w:val="22"/>
        </w:rPr>
      </w:pPr>
      <w:r w:rsidRPr="00207188">
        <w:rPr>
          <w:rFonts w:ascii="Bookman Old Style" w:hAnsi="Bookman Old Style"/>
          <w:sz w:val="22"/>
          <w:szCs w:val="22"/>
        </w:rPr>
        <w:t>Obs. (favor apresentar juntamente ao credenciamento</w:t>
      </w:r>
      <w:r w:rsidR="00EC2D39" w:rsidRPr="00207188">
        <w:rPr>
          <w:rFonts w:ascii="Bookman Old Style" w:hAnsi="Bookman Old Style"/>
          <w:sz w:val="22"/>
          <w:szCs w:val="22"/>
        </w:rPr>
        <w:t>, FORA DOS ENVELOPES</w:t>
      </w:r>
      <w:r w:rsidRPr="00207188">
        <w:rPr>
          <w:rFonts w:ascii="Bookman Old Style" w:hAnsi="Bookman Old Style"/>
          <w:sz w:val="22"/>
          <w:szCs w:val="22"/>
        </w:rPr>
        <w:t>)</w:t>
      </w:r>
    </w:p>
    <w:p w:rsidR="00E66D2D" w:rsidRPr="00207188" w:rsidRDefault="00E66D2D" w:rsidP="009D0788">
      <w:pPr>
        <w:autoSpaceDE w:val="0"/>
        <w:autoSpaceDN w:val="0"/>
        <w:adjustRightInd w:val="0"/>
        <w:spacing w:before="120" w:after="120"/>
        <w:ind w:right="-11"/>
        <w:jc w:val="both"/>
        <w:rPr>
          <w:rFonts w:ascii="Bookman Old Style" w:hAnsi="Bookman Old Style"/>
          <w:bCs/>
          <w:sz w:val="22"/>
          <w:szCs w:val="22"/>
        </w:rPr>
      </w:pPr>
    </w:p>
    <w:p w:rsidR="00E66D2D" w:rsidRPr="00207188" w:rsidRDefault="00E66D2D" w:rsidP="009D0788">
      <w:pPr>
        <w:autoSpaceDE w:val="0"/>
        <w:autoSpaceDN w:val="0"/>
        <w:adjustRightInd w:val="0"/>
        <w:spacing w:before="120" w:after="120"/>
        <w:ind w:right="-11"/>
        <w:jc w:val="both"/>
        <w:rPr>
          <w:rFonts w:ascii="Bookman Old Style" w:hAnsi="Bookman Old Style"/>
          <w:bCs/>
          <w:sz w:val="22"/>
          <w:szCs w:val="22"/>
        </w:rPr>
      </w:pPr>
    </w:p>
    <w:p w:rsidR="00E66D2D" w:rsidRPr="00207188" w:rsidRDefault="00E66D2D" w:rsidP="009D0788">
      <w:pPr>
        <w:autoSpaceDE w:val="0"/>
        <w:autoSpaceDN w:val="0"/>
        <w:adjustRightInd w:val="0"/>
        <w:spacing w:before="120" w:after="120"/>
        <w:ind w:right="-11"/>
        <w:jc w:val="both"/>
        <w:rPr>
          <w:rFonts w:ascii="Bookman Old Style" w:hAnsi="Bookman Old Style"/>
          <w:bCs/>
          <w:sz w:val="22"/>
          <w:szCs w:val="22"/>
        </w:rPr>
      </w:pPr>
    </w:p>
    <w:p w:rsidR="00E66D2D" w:rsidRPr="00207188" w:rsidRDefault="00E66D2D" w:rsidP="009D0788">
      <w:pPr>
        <w:autoSpaceDE w:val="0"/>
        <w:autoSpaceDN w:val="0"/>
        <w:adjustRightInd w:val="0"/>
        <w:spacing w:before="120" w:after="120"/>
        <w:ind w:right="-11"/>
        <w:jc w:val="both"/>
        <w:rPr>
          <w:rFonts w:ascii="Bookman Old Style" w:hAnsi="Bookman Old Style"/>
          <w:bCs/>
          <w:sz w:val="22"/>
          <w:szCs w:val="22"/>
        </w:rPr>
      </w:pPr>
    </w:p>
    <w:p w:rsidR="00E66D2D" w:rsidRPr="00207188" w:rsidRDefault="00E66D2D" w:rsidP="009D0788">
      <w:pPr>
        <w:autoSpaceDE w:val="0"/>
        <w:autoSpaceDN w:val="0"/>
        <w:adjustRightInd w:val="0"/>
        <w:spacing w:before="120" w:after="120"/>
        <w:ind w:right="-11"/>
        <w:jc w:val="both"/>
        <w:rPr>
          <w:rFonts w:ascii="Bookman Old Style" w:hAnsi="Bookman Old Style"/>
          <w:bCs/>
          <w:sz w:val="22"/>
          <w:szCs w:val="22"/>
        </w:rPr>
      </w:pPr>
    </w:p>
    <w:p w:rsidR="00E66D2D" w:rsidRPr="00207188" w:rsidRDefault="00E66D2D" w:rsidP="009D0788">
      <w:pPr>
        <w:autoSpaceDE w:val="0"/>
        <w:autoSpaceDN w:val="0"/>
        <w:adjustRightInd w:val="0"/>
        <w:spacing w:before="120" w:after="120"/>
        <w:ind w:right="-11"/>
        <w:rPr>
          <w:rFonts w:ascii="Bookman Old Style" w:hAnsi="Bookman Old Style"/>
          <w:b/>
          <w:bCs/>
          <w:sz w:val="22"/>
          <w:szCs w:val="22"/>
        </w:rPr>
      </w:pPr>
    </w:p>
    <w:p w:rsidR="00E66D2D" w:rsidRPr="00207188" w:rsidRDefault="00E66D2D" w:rsidP="009D0788">
      <w:pPr>
        <w:autoSpaceDE w:val="0"/>
        <w:autoSpaceDN w:val="0"/>
        <w:adjustRightInd w:val="0"/>
        <w:spacing w:before="120" w:after="120"/>
        <w:ind w:right="-11"/>
        <w:rPr>
          <w:rFonts w:ascii="Bookman Old Style" w:hAnsi="Bookman Old Style"/>
          <w:b/>
          <w:bCs/>
          <w:sz w:val="22"/>
          <w:szCs w:val="22"/>
        </w:rPr>
      </w:pPr>
    </w:p>
    <w:p w:rsidR="00E66D2D" w:rsidRPr="00207188" w:rsidRDefault="00E66D2D" w:rsidP="009D0788">
      <w:pPr>
        <w:autoSpaceDE w:val="0"/>
        <w:autoSpaceDN w:val="0"/>
        <w:adjustRightInd w:val="0"/>
        <w:spacing w:before="120" w:after="120"/>
        <w:ind w:right="-11"/>
        <w:jc w:val="center"/>
        <w:rPr>
          <w:rFonts w:ascii="Bookman Old Style" w:hAnsi="Bookman Old Style"/>
          <w:b/>
          <w:bCs/>
          <w:sz w:val="22"/>
          <w:szCs w:val="22"/>
        </w:rPr>
      </w:pPr>
    </w:p>
    <w:p w:rsidR="00E66D2D" w:rsidRPr="00207188" w:rsidRDefault="00E66D2D" w:rsidP="009D0788">
      <w:pPr>
        <w:autoSpaceDE w:val="0"/>
        <w:autoSpaceDN w:val="0"/>
        <w:adjustRightInd w:val="0"/>
        <w:spacing w:before="120" w:after="120"/>
        <w:ind w:right="-11"/>
        <w:jc w:val="center"/>
        <w:rPr>
          <w:rFonts w:ascii="Bookman Old Style" w:hAnsi="Bookman Old Style"/>
          <w:b/>
          <w:bCs/>
          <w:sz w:val="22"/>
          <w:szCs w:val="22"/>
        </w:rPr>
      </w:pPr>
    </w:p>
    <w:p w:rsidR="00E66D2D" w:rsidRPr="00207188" w:rsidRDefault="0023642B" w:rsidP="009D0788">
      <w:pPr>
        <w:autoSpaceDE w:val="0"/>
        <w:autoSpaceDN w:val="0"/>
        <w:adjustRightInd w:val="0"/>
        <w:spacing w:before="120" w:after="120"/>
        <w:ind w:right="-11"/>
        <w:jc w:val="center"/>
        <w:rPr>
          <w:rFonts w:ascii="Bookman Old Style" w:hAnsi="Bookman Old Style"/>
          <w:b/>
          <w:bCs/>
          <w:sz w:val="22"/>
          <w:szCs w:val="22"/>
        </w:rPr>
      </w:pPr>
      <w:r w:rsidRPr="00207188">
        <w:rPr>
          <w:rFonts w:ascii="Bookman Old Style" w:hAnsi="Bookman Old Style"/>
          <w:b/>
          <w:bCs/>
          <w:sz w:val="22"/>
          <w:szCs w:val="22"/>
          <w:u w:val="single"/>
        </w:rPr>
        <w:lastRenderedPageBreak/>
        <w:t>ANEXO VI</w:t>
      </w:r>
      <w:r w:rsidR="00E40CFD" w:rsidRPr="00207188">
        <w:rPr>
          <w:rFonts w:ascii="Bookman Old Style" w:hAnsi="Bookman Old Style"/>
          <w:b/>
          <w:bCs/>
          <w:sz w:val="22"/>
          <w:szCs w:val="22"/>
          <w:u w:val="single"/>
        </w:rPr>
        <w:t xml:space="preserve"> -</w:t>
      </w:r>
      <w:r w:rsidR="00E66D2D" w:rsidRPr="00207188">
        <w:rPr>
          <w:rFonts w:ascii="Bookman Old Style" w:hAnsi="Bookman Old Style"/>
          <w:b/>
          <w:bCs/>
          <w:sz w:val="22"/>
          <w:szCs w:val="22"/>
          <w:u w:val="single"/>
        </w:rPr>
        <w:t>ATA DE REGISTRO DE PREÇOS</w:t>
      </w:r>
      <w:r w:rsidR="006836B7" w:rsidRPr="00207188">
        <w:rPr>
          <w:rFonts w:ascii="Bookman Old Style" w:hAnsi="Bookman Old Style"/>
          <w:b/>
          <w:bCs/>
          <w:sz w:val="22"/>
          <w:szCs w:val="22"/>
          <w:u w:val="single"/>
        </w:rPr>
        <w:t xml:space="preserve"> Nº ____/</w:t>
      </w:r>
      <w:r w:rsidR="00EC2D39" w:rsidRPr="00207188">
        <w:rPr>
          <w:rFonts w:ascii="Bookman Old Style" w:hAnsi="Bookman Old Style"/>
          <w:b/>
          <w:bCs/>
          <w:sz w:val="22"/>
          <w:szCs w:val="22"/>
          <w:u w:val="single"/>
        </w:rPr>
        <w:t>20</w:t>
      </w:r>
      <w:r w:rsidR="00233F73" w:rsidRPr="00207188">
        <w:rPr>
          <w:rFonts w:ascii="Bookman Old Style" w:hAnsi="Bookman Old Style"/>
          <w:b/>
          <w:bCs/>
          <w:sz w:val="22"/>
          <w:szCs w:val="22"/>
          <w:u w:val="single"/>
        </w:rPr>
        <w:t>21</w:t>
      </w:r>
    </w:p>
    <w:p w:rsidR="006836B7" w:rsidRPr="00207188" w:rsidRDefault="006836B7" w:rsidP="009D0788">
      <w:pPr>
        <w:autoSpaceDE w:val="0"/>
        <w:autoSpaceDN w:val="0"/>
        <w:adjustRightInd w:val="0"/>
        <w:spacing w:before="120" w:after="120"/>
        <w:ind w:right="-11"/>
        <w:jc w:val="center"/>
        <w:rPr>
          <w:rFonts w:ascii="Bookman Old Style" w:hAnsi="Bookman Old Style"/>
          <w:b/>
          <w:bCs/>
          <w:sz w:val="22"/>
          <w:szCs w:val="22"/>
          <w:u w:val="single"/>
        </w:rPr>
      </w:pPr>
    </w:p>
    <w:p w:rsidR="00B03FEA" w:rsidRPr="00207188" w:rsidRDefault="00B03FEA" w:rsidP="00D17EEC">
      <w:pPr>
        <w:spacing w:before="120" w:after="120"/>
        <w:ind w:right="-11"/>
        <w:jc w:val="center"/>
        <w:rPr>
          <w:rFonts w:ascii="Bookman Old Style" w:hAnsi="Bookman Old Style"/>
          <w:b/>
          <w:sz w:val="22"/>
          <w:szCs w:val="22"/>
        </w:rPr>
      </w:pPr>
      <w:r w:rsidRPr="00207188">
        <w:rPr>
          <w:rFonts w:ascii="Bookman Old Style" w:hAnsi="Bookman Old Style"/>
          <w:b/>
          <w:sz w:val="22"/>
          <w:szCs w:val="22"/>
        </w:rPr>
        <w:t xml:space="preserve">PROCESSO LICITATÓRIO Nº </w:t>
      </w:r>
      <w:r w:rsidR="00E926B7" w:rsidRPr="00207188">
        <w:rPr>
          <w:rFonts w:ascii="Bookman Old Style" w:hAnsi="Bookman Old Style"/>
          <w:b/>
          <w:sz w:val="22"/>
          <w:szCs w:val="22"/>
        </w:rPr>
        <w:t>___/20</w:t>
      </w:r>
      <w:r w:rsidR="00233F73" w:rsidRPr="00207188">
        <w:rPr>
          <w:rFonts w:ascii="Bookman Old Style" w:hAnsi="Bookman Old Style"/>
          <w:b/>
          <w:sz w:val="22"/>
          <w:szCs w:val="22"/>
        </w:rPr>
        <w:t>21</w:t>
      </w:r>
    </w:p>
    <w:p w:rsidR="00B03FEA" w:rsidRPr="00207188" w:rsidRDefault="00B03FEA" w:rsidP="00D17EEC">
      <w:pPr>
        <w:spacing w:before="120" w:after="120"/>
        <w:ind w:right="-11"/>
        <w:jc w:val="center"/>
        <w:rPr>
          <w:rFonts w:ascii="Bookman Old Style" w:hAnsi="Bookman Old Style"/>
          <w:b/>
          <w:sz w:val="22"/>
          <w:szCs w:val="22"/>
        </w:rPr>
      </w:pPr>
      <w:r w:rsidRPr="00207188">
        <w:rPr>
          <w:rFonts w:ascii="Bookman Old Style" w:hAnsi="Bookman Old Style"/>
          <w:b/>
          <w:sz w:val="22"/>
          <w:szCs w:val="22"/>
        </w:rPr>
        <w:t xml:space="preserve">PREGÃO PRESENCIAL PARA REGISTRO DE PREÇOS Nº </w:t>
      </w:r>
      <w:r w:rsidR="00E926B7" w:rsidRPr="00207188">
        <w:rPr>
          <w:rFonts w:ascii="Bookman Old Style" w:hAnsi="Bookman Old Style"/>
          <w:b/>
          <w:sz w:val="22"/>
          <w:szCs w:val="22"/>
        </w:rPr>
        <w:t>___/20</w:t>
      </w:r>
      <w:r w:rsidR="00233F73" w:rsidRPr="00207188">
        <w:rPr>
          <w:rFonts w:ascii="Bookman Old Style" w:hAnsi="Bookman Old Style"/>
          <w:b/>
          <w:sz w:val="22"/>
          <w:szCs w:val="22"/>
        </w:rPr>
        <w:t>21</w:t>
      </w:r>
    </w:p>
    <w:p w:rsidR="00E66D2D" w:rsidRPr="00207188" w:rsidRDefault="00E66D2D" w:rsidP="009D0788">
      <w:pPr>
        <w:autoSpaceDE w:val="0"/>
        <w:autoSpaceDN w:val="0"/>
        <w:adjustRightInd w:val="0"/>
        <w:spacing w:before="120" w:after="120"/>
        <w:ind w:right="-11"/>
        <w:jc w:val="both"/>
        <w:rPr>
          <w:rFonts w:ascii="Bookman Old Style" w:hAnsi="Bookman Old Style"/>
          <w:sz w:val="22"/>
          <w:szCs w:val="22"/>
        </w:rPr>
      </w:pPr>
    </w:p>
    <w:p w:rsidR="006836B7" w:rsidRPr="00207188" w:rsidRDefault="006836B7" w:rsidP="009D0788">
      <w:pPr>
        <w:autoSpaceDE w:val="0"/>
        <w:autoSpaceDN w:val="0"/>
        <w:adjustRightInd w:val="0"/>
        <w:spacing w:before="120" w:after="120"/>
        <w:ind w:right="-11"/>
        <w:jc w:val="both"/>
        <w:rPr>
          <w:rFonts w:ascii="Bookman Old Style" w:hAnsi="Bookman Old Style"/>
          <w:sz w:val="22"/>
          <w:szCs w:val="22"/>
        </w:rPr>
      </w:pPr>
      <w:r w:rsidRPr="00207188">
        <w:rPr>
          <w:rFonts w:ascii="Bookman Old Style" w:hAnsi="Bookman Old Style"/>
          <w:sz w:val="22"/>
          <w:szCs w:val="22"/>
        </w:rPr>
        <w:t xml:space="preserve">Aos ____ dias do mês de ____________ </w:t>
      </w:r>
      <w:proofErr w:type="spellStart"/>
      <w:r w:rsidRPr="00207188">
        <w:rPr>
          <w:rFonts w:ascii="Bookman Old Style" w:hAnsi="Bookman Old Style"/>
          <w:sz w:val="22"/>
          <w:szCs w:val="22"/>
        </w:rPr>
        <w:t>de</w:t>
      </w:r>
      <w:proofErr w:type="spellEnd"/>
      <w:r w:rsidRPr="00207188">
        <w:rPr>
          <w:rFonts w:ascii="Bookman Old Style" w:hAnsi="Bookman Old Style"/>
          <w:sz w:val="22"/>
          <w:szCs w:val="22"/>
        </w:rPr>
        <w:t xml:space="preserve"> </w:t>
      </w:r>
      <w:r w:rsidR="00EC2D39" w:rsidRPr="00207188">
        <w:rPr>
          <w:rFonts w:ascii="Bookman Old Style" w:hAnsi="Bookman Old Style"/>
          <w:sz w:val="22"/>
          <w:szCs w:val="22"/>
        </w:rPr>
        <w:t>20</w:t>
      </w:r>
      <w:r w:rsidR="00906DF6">
        <w:rPr>
          <w:rFonts w:ascii="Bookman Old Style" w:hAnsi="Bookman Old Style"/>
          <w:sz w:val="22"/>
          <w:szCs w:val="22"/>
        </w:rPr>
        <w:t>21</w:t>
      </w:r>
      <w:r w:rsidRPr="00207188">
        <w:rPr>
          <w:rFonts w:ascii="Bookman Old Style" w:hAnsi="Bookman Old Style"/>
          <w:sz w:val="22"/>
          <w:szCs w:val="22"/>
        </w:rPr>
        <w:t xml:space="preserve">, de um lado o </w:t>
      </w:r>
      <w:r w:rsidRPr="00207188">
        <w:rPr>
          <w:rFonts w:ascii="Bookman Old Style" w:hAnsi="Bookman Old Style"/>
          <w:b/>
          <w:sz w:val="22"/>
          <w:szCs w:val="22"/>
        </w:rPr>
        <w:t xml:space="preserve">Município de </w:t>
      </w:r>
      <w:r w:rsidR="00693194" w:rsidRPr="00207188">
        <w:rPr>
          <w:rFonts w:ascii="Bookman Old Style" w:hAnsi="Bookman Old Style"/>
          <w:b/>
          <w:sz w:val="22"/>
          <w:szCs w:val="22"/>
        </w:rPr>
        <w:t>Liberdade</w:t>
      </w:r>
      <w:r w:rsidR="00D17EEC" w:rsidRPr="00207188">
        <w:rPr>
          <w:rFonts w:ascii="Bookman Old Style" w:hAnsi="Bookman Old Style"/>
          <w:b/>
          <w:sz w:val="22"/>
          <w:szCs w:val="22"/>
        </w:rPr>
        <w:t xml:space="preserve">, </w:t>
      </w:r>
      <w:r w:rsidRPr="00207188">
        <w:rPr>
          <w:rFonts w:ascii="Bookman Old Style" w:hAnsi="Bookman Old Style"/>
          <w:b/>
          <w:sz w:val="22"/>
          <w:szCs w:val="22"/>
        </w:rPr>
        <w:t>MG</w:t>
      </w:r>
      <w:r w:rsidRPr="00207188">
        <w:rPr>
          <w:rFonts w:ascii="Bookman Old Style" w:hAnsi="Bookman Old Style"/>
          <w:sz w:val="22"/>
          <w:szCs w:val="22"/>
        </w:rPr>
        <w:t xml:space="preserve">, doravante denominado </w:t>
      </w:r>
      <w:r w:rsidRPr="00207188">
        <w:rPr>
          <w:rFonts w:ascii="Bookman Old Style" w:hAnsi="Bookman Old Style"/>
          <w:b/>
          <w:sz w:val="22"/>
          <w:szCs w:val="22"/>
        </w:rPr>
        <w:t>Gerenciador do Registro de Preços</w:t>
      </w:r>
      <w:r w:rsidRPr="00207188">
        <w:rPr>
          <w:rFonts w:ascii="Bookman Old Style" w:hAnsi="Bookman Old Style"/>
          <w:sz w:val="22"/>
          <w:szCs w:val="22"/>
        </w:rPr>
        <w:t>, neste ato r</w:t>
      </w:r>
      <w:r w:rsidR="00E07208" w:rsidRPr="00207188">
        <w:rPr>
          <w:rFonts w:ascii="Bookman Old Style" w:hAnsi="Bookman Old Style"/>
          <w:sz w:val="22"/>
          <w:szCs w:val="22"/>
        </w:rPr>
        <w:t>epresentado pel</w:t>
      </w:r>
      <w:r w:rsidR="00972984" w:rsidRPr="00207188">
        <w:rPr>
          <w:rFonts w:ascii="Bookman Old Style" w:hAnsi="Bookman Old Style"/>
          <w:sz w:val="22"/>
          <w:szCs w:val="22"/>
        </w:rPr>
        <w:t>a</w:t>
      </w:r>
      <w:r w:rsidR="00E07208" w:rsidRPr="00207188">
        <w:rPr>
          <w:rFonts w:ascii="Bookman Old Style" w:hAnsi="Bookman Old Style"/>
          <w:sz w:val="22"/>
          <w:szCs w:val="22"/>
        </w:rPr>
        <w:t xml:space="preserve"> </w:t>
      </w:r>
      <w:proofErr w:type="spellStart"/>
      <w:r w:rsidR="00E07208" w:rsidRPr="00207188">
        <w:rPr>
          <w:rFonts w:ascii="Bookman Old Style" w:hAnsi="Bookman Old Style"/>
          <w:sz w:val="22"/>
          <w:szCs w:val="22"/>
        </w:rPr>
        <w:t>Exm</w:t>
      </w:r>
      <w:r w:rsidR="00C30459" w:rsidRPr="00207188">
        <w:rPr>
          <w:rFonts w:ascii="Bookman Old Style" w:hAnsi="Bookman Old Style"/>
          <w:sz w:val="22"/>
          <w:szCs w:val="22"/>
        </w:rPr>
        <w:t>º</w:t>
      </w:r>
      <w:proofErr w:type="spellEnd"/>
      <w:r w:rsidR="00E07208" w:rsidRPr="00207188">
        <w:rPr>
          <w:rFonts w:ascii="Bookman Old Style" w:hAnsi="Bookman Old Style"/>
          <w:sz w:val="22"/>
          <w:szCs w:val="22"/>
        </w:rPr>
        <w:t xml:space="preserve">. </w:t>
      </w:r>
      <w:r w:rsidR="00CA336D" w:rsidRPr="00207188">
        <w:rPr>
          <w:rFonts w:ascii="Bookman Old Style" w:hAnsi="Bookman Old Style"/>
          <w:sz w:val="22"/>
          <w:szCs w:val="22"/>
        </w:rPr>
        <w:t xml:space="preserve">Sr. </w:t>
      </w:r>
      <w:r w:rsidR="00C30459" w:rsidRPr="00207188">
        <w:rPr>
          <w:rFonts w:ascii="Bookman Old Style" w:hAnsi="Bookman Old Style"/>
          <w:color w:val="000000"/>
          <w:sz w:val="22"/>
          <w:szCs w:val="22"/>
        </w:rPr>
        <w:t xml:space="preserve">Exmo. </w:t>
      </w:r>
      <w:r w:rsidR="00C30459" w:rsidRPr="00207188">
        <w:rPr>
          <w:rFonts w:ascii="Bookman Old Style" w:hAnsi="Bookman Old Style" w:cs="Arial"/>
          <w:color w:val="000000"/>
          <w:sz w:val="22"/>
          <w:szCs w:val="22"/>
        </w:rPr>
        <w:t>Walter de Assis Toledo Junior</w:t>
      </w:r>
      <w:r w:rsidR="00C30459" w:rsidRPr="00207188">
        <w:rPr>
          <w:rFonts w:ascii="Bookman Old Style" w:hAnsi="Bookman Old Style"/>
          <w:color w:val="000000"/>
          <w:sz w:val="22"/>
          <w:szCs w:val="22"/>
        </w:rPr>
        <w:t>, brasileiro, casado, advogado, cadastrado no CPF sob o número 413.523.606-59</w:t>
      </w:r>
      <w:r w:rsidR="00CA336D" w:rsidRPr="00207188">
        <w:rPr>
          <w:rFonts w:ascii="Bookman Old Style" w:hAnsi="Bookman Old Style"/>
          <w:noProof/>
          <w:sz w:val="22"/>
          <w:szCs w:val="22"/>
        </w:rPr>
        <w:t xml:space="preserve">, e de ora </w:t>
      </w:r>
      <w:r w:rsidR="00CA336D" w:rsidRPr="00207188">
        <w:rPr>
          <w:rFonts w:ascii="Bookman Old Style" w:hAnsi="Bookman Old Style" w:cs="Courier New"/>
          <w:sz w:val="22"/>
          <w:szCs w:val="22"/>
        </w:rPr>
        <w:t xml:space="preserve">em diante denominada simplesmente </w:t>
      </w:r>
      <w:r w:rsidR="00CA336D" w:rsidRPr="00207188">
        <w:rPr>
          <w:rFonts w:ascii="Bookman Old Style" w:hAnsi="Bookman Old Style" w:cs="Courier New"/>
          <w:b/>
          <w:bCs/>
          <w:sz w:val="22"/>
          <w:szCs w:val="22"/>
        </w:rPr>
        <w:t>Município</w:t>
      </w:r>
      <w:r w:rsidRPr="00207188">
        <w:rPr>
          <w:rFonts w:ascii="Bookman Old Style" w:hAnsi="Bookman Old Style"/>
          <w:sz w:val="22"/>
          <w:szCs w:val="22"/>
        </w:rPr>
        <w:t xml:space="preserve">, e de outro lado à empresa: </w:t>
      </w:r>
      <w:r w:rsidRPr="00207188">
        <w:rPr>
          <w:rFonts w:ascii="Bookman Old Style" w:hAnsi="Bookman Old Style"/>
          <w:b/>
          <w:sz w:val="22"/>
          <w:szCs w:val="22"/>
        </w:rPr>
        <w:t>________</w:t>
      </w:r>
      <w:r w:rsidRPr="00207188">
        <w:rPr>
          <w:rFonts w:ascii="Bookman Old Style" w:hAnsi="Bookman Old Style"/>
          <w:sz w:val="22"/>
          <w:szCs w:val="22"/>
        </w:rPr>
        <w:t>,</w:t>
      </w:r>
      <w:r w:rsidR="00A710FD" w:rsidRPr="00207188">
        <w:rPr>
          <w:rFonts w:ascii="Bookman Old Style" w:hAnsi="Bookman Old Style"/>
          <w:sz w:val="22"/>
          <w:szCs w:val="22"/>
        </w:rPr>
        <w:t xml:space="preserve"> </w:t>
      </w:r>
      <w:r w:rsidRPr="00207188">
        <w:rPr>
          <w:rFonts w:ascii="Bookman Old Style" w:hAnsi="Bookman Old Style"/>
          <w:sz w:val="22"/>
          <w:szCs w:val="22"/>
        </w:rPr>
        <w:t>CNPJ ______, com sede na Rua (AV.) _________, Nº, Bairro: _____, na Cidade de ______, CEP: __, representada neste ato pelo Sr. (a). _______, CPF _______, identidade nº ____</w:t>
      </w:r>
      <w:r w:rsidR="00A710FD" w:rsidRPr="00207188">
        <w:rPr>
          <w:rFonts w:ascii="Bookman Old Style" w:hAnsi="Bookman Old Style"/>
          <w:sz w:val="22"/>
          <w:szCs w:val="22"/>
        </w:rPr>
        <w:t xml:space="preserve"> </w:t>
      </w:r>
      <w:r w:rsidRPr="00207188">
        <w:rPr>
          <w:rFonts w:ascii="Bookman Old Style" w:hAnsi="Bookman Old Style"/>
          <w:sz w:val="22"/>
          <w:szCs w:val="22"/>
        </w:rPr>
        <w:t xml:space="preserve">doravante denominada </w:t>
      </w:r>
      <w:r w:rsidRPr="00207188">
        <w:rPr>
          <w:rFonts w:ascii="Bookman Old Style" w:hAnsi="Bookman Old Style"/>
          <w:b/>
          <w:sz w:val="22"/>
          <w:szCs w:val="22"/>
        </w:rPr>
        <w:t>Detentora</w:t>
      </w:r>
      <w:r w:rsidRPr="00207188">
        <w:rPr>
          <w:rFonts w:ascii="Bookman Old Style" w:hAnsi="Bookman Old Style"/>
          <w:sz w:val="22"/>
          <w:szCs w:val="22"/>
        </w:rPr>
        <w:t xml:space="preserve">, firmam a presente </w:t>
      </w:r>
      <w:r w:rsidRPr="00207188">
        <w:rPr>
          <w:rFonts w:ascii="Bookman Old Style" w:hAnsi="Bookman Old Style"/>
          <w:b/>
          <w:sz w:val="22"/>
          <w:szCs w:val="22"/>
        </w:rPr>
        <w:t xml:space="preserve">ATA DE REGISTRO DE PREÇOS, </w:t>
      </w:r>
      <w:r w:rsidRPr="00207188">
        <w:rPr>
          <w:rFonts w:ascii="Bookman Old Style" w:hAnsi="Bookman Old Style"/>
          <w:sz w:val="22"/>
          <w:szCs w:val="22"/>
        </w:rPr>
        <w:t xml:space="preserve">nos termos do inciso II do art. 15 da Lei Federal 8.666, de 21 de junho de 1993, com as alterações nela inseridas pela Lei Federal 8.883, de 9 de junho de 1994 e das demais normas legais aplicáveis, e ainda pela Lei Federal nº 10.520, de 17/07/2002, Decretos Municipais, em face da classificação das propostas apresentadas no </w:t>
      </w:r>
      <w:r w:rsidRPr="00207188">
        <w:rPr>
          <w:rFonts w:ascii="Bookman Old Style" w:hAnsi="Bookman Old Style"/>
          <w:b/>
          <w:sz w:val="22"/>
          <w:szCs w:val="22"/>
        </w:rPr>
        <w:t>PREGÃO</w:t>
      </w:r>
      <w:r w:rsidR="00D17EEC" w:rsidRPr="00207188">
        <w:rPr>
          <w:rFonts w:ascii="Bookman Old Style" w:hAnsi="Bookman Old Style"/>
          <w:sz w:val="22"/>
          <w:szCs w:val="22"/>
        </w:rPr>
        <w:t>, do certame acima especificado,o</w:t>
      </w:r>
      <w:r w:rsidRPr="00207188">
        <w:rPr>
          <w:rFonts w:ascii="Bookman Old Style" w:hAnsi="Bookman Old Style"/>
          <w:sz w:val="22"/>
          <w:szCs w:val="22"/>
        </w:rPr>
        <w:t>bservadas as condições enunciadas nas Cláusulas que se seguem:</w:t>
      </w:r>
    </w:p>
    <w:p w:rsidR="00E66D2D" w:rsidRPr="00207188" w:rsidRDefault="00E66D2D" w:rsidP="009D0788">
      <w:pPr>
        <w:autoSpaceDE w:val="0"/>
        <w:autoSpaceDN w:val="0"/>
        <w:adjustRightInd w:val="0"/>
        <w:spacing w:before="120" w:after="120"/>
        <w:ind w:right="-11"/>
        <w:rPr>
          <w:rFonts w:ascii="Bookman Old Style" w:hAnsi="Bookman Old Style"/>
          <w:b/>
          <w:bCs/>
          <w:sz w:val="22"/>
          <w:szCs w:val="22"/>
        </w:rPr>
      </w:pPr>
    </w:p>
    <w:p w:rsidR="00E66D2D" w:rsidRPr="00207188" w:rsidRDefault="00E66D2D" w:rsidP="009D0788">
      <w:pPr>
        <w:autoSpaceDE w:val="0"/>
        <w:autoSpaceDN w:val="0"/>
        <w:adjustRightInd w:val="0"/>
        <w:spacing w:before="120" w:after="120"/>
        <w:ind w:right="-11"/>
        <w:rPr>
          <w:rFonts w:ascii="Bookman Old Style" w:hAnsi="Bookman Old Style"/>
          <w:b/>
          <w:bCs/>
          <w:sz w:val="22"/>
          <w:szCs w:val="22"/>
        </w:rPr>
      </w:pPr>
      <w:r w:rsidRPr="00207188">
        <w:rPr>
          <w:rFonts w:ascii="Bookman Old Style" w:hAnsi="Bookman Old Style"/>
          <w:b/>
          <w:bCs/>
          <w:sz w:val="22"/>
          <w:szCs w:val="22"/>
        </w:rPr>
        <w:t>CLÁUSULA I-DO OBJETO</w:t>
      </w:r>
    </w:p>
    <w:p w:rsidR="005C3E24" w:rsidRPr="00207188" w:rsidRDefault="00E66D2D" w:rsidP="005C3E24">
      <w:pPr>
        <w:numPr>
          <w:ilvl w:val="1"/>
          <w:numId w:val="16"/>
        </w:numPr>
        <w:spacing w:before="120" w:after="120"/>
        <w:ind w:left="0" w:right="-11" w:firstLine="0"/>
        <w:jc w:val="both"/>
        <w:rPr>
          <w:rFonts w:ascii="Bookman Old Style" w:hAnsi="Bookman Old Style"/>
          <w:sz w:val="22"/>
          <w:szCs w:val="22"/>
        </w:rPr>
      </w:pPr>
      <w:r w:rsidRPr="00207188">
        <w:rPr>
          <w:rFonts w:ascii="Bookman Old Style" w:hAnsi="Bookman Old Style"/>
          <w:sz w:val="22"/>
          <w:szCs w:val="22"/>
        </w:rPr>
        <w:t>Constitui objeto desta</w:t>
      </w:r>
      <w:r w:rsidR="00E07208" w:rsidRPr="00207188">
        <w:rPr>
          <w:rFonts w:ascii="Bookman Old Style" w:hAnsi="Bookman Old Style"/>
          <w:sz w:val="22"/>
          <w:szCs w:val="22"/>
        </w:rPr>
        <w:t xml:space="preserve"> ata</w:t>
      </w:r>
      <w:r w:rsidR="00A710FD" w:rsidRPr="00207188">
        <w:rPr>
          <w:rFonts w:ascii="Bookman Old Style" w:hAnsi="Bookman Old Style"/>
          <w:sz w:val="22"/>
          <w:szCs w:val="22"/>
        </w:rPr>
        <w:t>,</w:t>
      </w:r>
      <w:r w:rsidR="0036702F" w:rsidRPr="00207188">
        <w:rPr>
          <w:rFonts w:ascii="Bookman Old Style" w:hAnsi="Bookman Old Style"/>
          <w:sz w:val="22"/>
          <w:szCs w:val="22"/>
        </w:rPr>
        <w:t xml:space="preserve"> naquilo que couber o Registro de Preços para </w:t>
      </w:r>
      <w:r w:rsidR="00B03FEA" w:rsidRPr="00207188">
        <w:rPr>
          <w:rFonts w:ascii="Bookman Old Style" w:hAnsi="Bookman Old Style"/>
          <w:sz w:val="22"/>
          <w:szCs w:val="22"/>
        </w:rPr>
        <w:t>futura e eventual prestação de serviços</w:t>
      </w:r>
      <w:r w:rsidR="005C3E24" w:rsidRPr="00207188">
        <w:rPr>
          <w:rFonts w:ascii="Bookman Old Style" w:hAnsi="Bookman Old Style"/>
          <w:sz w:val="22"/>
          <w:szCs w:val="22"/>
        </w:rPr>
        <w:t xml:space="preserve"> </w:t>
      </w:r>
      <w:r w:rsidR="006379A9" w:rsidRPr="00207188">
        <w:rPr>
          <w:rFonts w:ascii="Bookman Old Style" w:hAnsi="Bookman Old Style"/>
          <w:sz w:val="22"/>
          <w:szCs w:val="22"/>
        </w:rPr>
        <w:t xml:space="preserve">de locação de 1 (um) trator de </w:t>
      </w:r>
      <w:proofErr w:type="spellStart"/>
      <w:r w:rsidR="00413A99" w:rsidRPr="00207188">
        <w:rPr>
          <w:rFonts w:ascii="Bookman Old Style" w:hAnsi="Bookman Old Style"/>
          <w:sz w:val="22"/>
          <w:szCs w:val="22"/>
        </w:rPr>
        <w:t>e</w:t>
      </w:r>
      <w:r w:rsidR="006379A9" w:rsidRPr="00207188">
        <w:rPr>
          <w:rFonts w:ascii="Bookman Old Style" w:hAnsi="Bookman Old Style"/>
          <w:sz w:val="22"/>
          <w:szCs w:val="22"/>
        </w:rPr>
        <w:t>screpe</w:t>
      </w:r>
      <w:proofErr w:type="spellEnd"/>
      <w:r w:rsidR="006379A9" w:rsidRPr="00207188">
        <w:rPr>
          <w:rFonts w:ascii="Bookman Old Style" w:hAnsi="Bookman Old Style"/>
          <w:sz w:val="22"/>
          <w:szCs w:val="22"/>
        </w:rPr>
        <w:t xml:space="preserve">, lâmina e pá, juntamente com operador e combustível para os locais que a administração municipal </w:t>
      </w:r>
      <w:r w:rsidR="005C3E24" w:rsidRPr="00207188">
        <w:rPr>
          <w:rFonts w:ascii="Bookman Old Style" w:hAnsi="Bookman Old Style"/>
          <w:sz w:val="22"/>
          <w:szCs w:val="22"/>
        </w:rPr>
        <w:t>necessitar executar serviços conforme determinação do Departamento de Agricultura, Agropecuária e Meio Ambiente, para uso nas estradas vicinais e rurais não pavimentadas no município, conforme ANEXO I, que é parte integrante deste Edital.</w:t>
      </w:r>
    </w:p>
    <w:tbl>
      <w:tblPr>
        <w:tblW w:w="9169" w:type="dxa"/>
        <w:jc w:val="center"/>
        <w:tblLayout w:type="fixed"/>
        <w:tblCellMar>
          <w:left w:w="70" w:type="dxa"/>
          <w:right w:w="70" w:type="dxa"/>
        </w:tblCellMar>
        <w:tblLook w:val="04A0" w:firstRow="1" w:lastRow="0" w:firstColumn="1" w:lastColumn="0" w:noHBand="0" w:noVBand="1"/>
      </w:tblPr>
      <w:tblGrid>
        <w:gridCol w:w="713"/>
        <w:gridCol w:w="2958"/>
        <w:gridCol w:w="1276"/>
        <w:gridCol w:w="992"/>
        <w:gridCol w:w="1319"/>
        <w:gridCol w:w="1911"/>
      </w:tblGrid>
      <w:tr w:rsidR="00CC4FF4" w:rsidRPr="00207188" w:rsidTr="00C14870">
        <w:trPr>
          <w:trHeight w:val="585"/>
          <w:jc w:val="center"/>
        </w:trPr>
        <w:tc>
          <w:tcPr>
            <w:tcW w:w="713" w:type="dxa"/>
            <w:tcBorders>
              <w:top w:val="single" w:sz="4" w:space="0" w:color="auto"/>
              <w:left w:val="single" w:sz="4" w:space="0" w:color="auto"/>
              <w:bottom w:val="single" w:sz="4" w:space="0" w:color="auto"/>
              <w:right w:val="single" w:sz="4" w:space="0" w:color="auto"/>
            </w:tcBorders>
            <w:shd w:val="clear" w:color="000000" w:fill="E7E6E6"/>
            <w:vAlign w:val="center"/>
            <w:hideMark/>
          </w:tcPr>
          <w:p w:rsidR="00CC4FF4" w:rsidRPr="00207188" w:rsidRDefault="00CC4FF4" w:rsidP="00C14870">
            <w:pPr>
              <w:jc w:val="center"/>
              <w:rPr>
                <w:rFonts w:ascii="Bookman Old Style" w:hAnsi="Bookman Old Style" w:cs="Calibri"/>
                <w:b/>
                <w:bCs/>
                <w:sz w:val="22"/>
                <w:szCs w:val="22"/>
              </w:rPr>
            </w:pPr>
            <w:r w:rsidRPr="00207188">
              <w:rPr>
                <w:rFonts w:ascii="Bookman Old Style" w:hAnsi="Bookman Old Style" w:cs="Calibri"/>
                <w:b/>
                <w:bCs/>
                <w:sz w:val="22"/>
                <w:szCs w:val="22"/>
              </w:rPr>
              <w:t>ITEM</w:t>
            </w:r>
          </w:p>
        </w:tc>
        <w:tc>
          <w:tcPr>
            <w:tcW w:w="2958" w:type="dxa"/>
            <w:tcBorders>
              <w:top w:val="single" w:sz="4" w:space="0" w:color="auto"/>
              <w:left w:val="nil"/>
              <w:bottom w:val="single" w:sz="4" w:space="0" w:color="auto"/>
              <w:right w:val="single" w:sz="4" w:space="0" w:color="auto"/>
            </w:tcBorders>
            <w:shd w:val="clear" w:color="000000" w:fill="E7E6E6"/>
            <w:vAlign w:val="center"/>
            <w:hideMark/>
          </w:tcPr>
          <w:p w:rsidR="00CC4FF4" w:rsidRPr="00207188" w:rsidRDefault="00CC4FF4" w:rsidP="00C14870">
            <w:pPr>
              <w:jc w:val="center"/>
              <w:rPr>
                <w:rFonts w:ascii="Bookman Old Style" w:hAnsi="Bookman Old Style" w:cs="Calibri"/>
                <w:b/>
                <w:bCs/>
                <w:sz w:val="22"/>
                <w:szCs w:val="22"/>
              </w:rPr>
            </w:pPr>
            <w:r w:rsidRPr="00207188">
              <w:rPr>
                <w:rFonts w:ascii="Bookman Old Style" w:hAnsi="Bookman Old Style" w:cs="Calibri"/>
                <w:b/>
                <w:bCs/>
                <w:sz w:val="22"/>
                <w:szCs w:val="22"/>
              </w:rPr>
              <w:t>DESCRIÇÃO</w:t>
            </w:r>
          </w:p>
        </w:tc>
        <w:tc>
          <w:tcPr>
            <w:tcW w:w="1276" w:type="dxa"/>
            <w:tcBorders>
              <w:top w:val="single" w:sz="4" w:space="0" w:color="auto"/>
              <w:left w:val="nil"/>
              <w:bottom w:val="single" w:sz="4" w:space="0" w:color="auto"/>
              <w:right w:val="single" w:sz="4" w:space="0" w:color="auto"/>
            </w:tcBorders>
            <w:shd w:val="clear" w:color="000000" w:fill="E7E6E6"/>
            <w:vAlign w:val="center"/>
            <w:hideMark/>
          </w:tcPr>
          <w:p w:rsidR="00CC4FF4" w:rsidRPr="00207188" w:rsidRDefault="00CC4FF4" w:rsidP="00C14870">
            <w:pPr>
              <w:jc w:val="center"/>
              <w:rPr>
                <w:rFonts w:ascii="Bookman Old Style" w:hAnsi="Bookman Old Style" w:cs="Calibri"/>
                <w:b/>
                <w:bCs/>
                <w:sz w:val="22"/>
                <w:szCs w:val="22"/>
              </w:rPr>
            </w:pPr>
            <w:r w:rsidRPr="00207188">
              <w:rPr>
                <w:rFonts w:ascii="Bookman Old Style" w:hAnsi="Bookman Old Style" w:cs="Calibri"/>
                <w:b/>
                <w:bCs/>
                <w:sz w:val="22"/>
                <w:szCs w:val="22"/>
              </w:rPr>
              <w:t>QUANT. TOTAL</w:t>
            </w:r>
          </w:p>
        </w:tc>
        <w:tc>
          <w:tcPr>
            <w:tcW w:w="992" w:type="dxa"/>
            <w:tcBorders>
              <w:top w:val="single" w:sz="4" w:space="0" w:color="auto"/>
              <w:left w:val="nil"/>
              <w:bottom w:val="single" w:sz="4" w:space="0" w:color="auto"/>
              <w:right w:val="single" w:sz="4" w:space="0" w:color="auto"/>
            </w:tcBorders>
            <w:shd w:val="clear" w:color="000000" w:fill="E7E6E6"/>
            <w:vAlign w:val="center"/>
            <w:hideMark/>
          </w:tcPr>
          <w:p w:rsidR="00CC4FF4" w:rsidRPr="00207188" w:rsidRDefault="00CC4FF4" w:rsidP="00C14870">
            <w:pPr>
              <w:jc w:val="center"/>
              <w:rPr>
                <w:rFonts w:ascii="Bookman Old Style" w:hAnsi="Bookman Old Style" w:cs="Calibri"/>
                <w:b/>
                <w:bCs/>
                <w:sz w:val="22"/>
                <w:szCs w:val="22"/>
              </w:rPr>
            </w:pPr>
            <w:r w:rsidRPr="00207188">
              <w:rPr>
                <w:rFonts w:ascii="Bookman Old Style" w:hAnsi="Bookman Old Style" w:cs="Calibri"/>
                <w:b/>
                <w:bCs/>
                <w:sz w:val="22"/>
                <w:szCs w:val="22"/>
              </w:rPr>
              <w:t>UNID.</w:t>
            </w:r>
          </w:p>
        </w:tc>
        <w:tc>
          <w:tcPr>
            <w:tcW w:w="1319" w:type="dxa"/>
            <w:tcBorders>
              <w:top w:val="single" w:sz="4" w:space="0" w:color="auto"/>
              <w:left w:val="nil"/>
              <w:bottom w:val="single" w:sz="4" w:space="0" w:color="auto"/>
              <w:right w:val="single" w:sz="4" w:space="0" w:color="auto"/>
            </w:tcBorders>
            <w:shd w:val="clear" w:color="000000" w:fill="E7E6E6"/>
            <w:vAlign w:val="center"/>
            <w:hideMark/>
          </w:tcPr>
          <w:p w:rsidR="00CC4FF4" w:rsidRPr="00207188" w:rsidRDefault="00CC4FF4" w:rsidP="00C14870">
            <w:pPr>
              <w:jc w:val="center"/>
              <w:rPr>
                <w:rFonts w:ascii="Bookman Old Style" w:hAnsi="Bookman Old Style" w:cs="Calibri"/>
                <w:b/>
                <w:bCs/>
                <w:sz w:val="22"/>
                <w:szCs w:val="22"/>
              </w:rPr>
            </w:pPr>
            <w:r w:rsidRPr="00207188">
              <w:rPr>
                <w:rFonts w:ascii="Bookman Old Style" w:hAnsi="Bookman Old Style" w:cs="Calibri"/>
                <w:b/>
                <w:bCs/>
                <w:sz w:val="22"/>
                <w:szCs w:val="22"/>
              </w:rPr>
              <w:t>VALOR</w:t>
            </w:r>
          </w:p>
          <w:p w:rsidR="00CC4FF4" w:rsidRPr="00207188" w:rsidRDefault="00CC4FF4" w:rsidP="00C14870">
            <w:pPr>
              <w:jc w:val="center"/>
              <w:rPr>
                <w:rFonts w:ascii="Bookman Old Style" w:hAnsi="Bookman Old Style" w:cs="Calibri"/>
                <w:b/>
                <w:bCs/>
                <w:sz w:val="22"/>
                <w:szCs w:val="22"/>
              </w:rPr>
            </w:pPr>
            <w:r w:rsidRPr="00207188">
              <w:rPr>
                <w:rFonts w:ascii="Bookman Old Style" w:hAnsi="Bookman Old Style" w:cs="Calibri"/>
                <w:b/>
                <w:bCs/>
                <w:sz w:val="22"/>
                <w:szCs w:val="22"/>
              </w:rPr>
              <w:t>UNIT.</w:t>
            </w:r>
          </w:p>
        </w:tc>
        <w:tc>
          <w:tcPr>
            <w:tcW w:w="1911" w:type="dxa"/>
            <w:tcBorders>
              <w:top w:val="single" w:sz="4" w:space="0" w:color="auto"/>
              <w:left w:val="nil"/>
              <w:bottom w:val="single" w:sz="4" w:space="0" w:color="auto"/>
              <w:right w:val="single" w:sz="4" w:space="0" w:color="auto"/>
            </w:tcBorders>
            <w:shd w:val="clear" w:color="000000" w:fill="E7E6E6"/>
            <w:vAlign w:val="center"/>
          </w:tcPr>
          <w:p w:rsidR="00CC4FF4" w:rsidRPr="00207188" w:rsidRDefault="00CC4FF4" w:rsidP="00C14870">
            <w:pPr>
              <w:jc w:val="center"/>
              <w:rPr>
                <w:rFonts w:ascii="Bookman Old Style" w:hAnsi="Bookman Old Style" w:cs="Calibri"/>
                <w:b/>
                <w:bCs/>
                <w:sz w:val="22"/>
                <w:szCs w:val="22"/>
              </w:rPr>
            </w:pPr>
            <w:r w:rsidRPr="00207188">
              <w:rPr>
                <w:rFonts w:ascii="Bookman Old Style" w:hAnsi="Bookman Old Style" w:cs="Calibri"/>
                <w:b/>
                <w:bCs/>
                <w:sz w:val="22"/>
                <w:szCs w:val="22"/>
              </w:rPr>
              <w:t>VALOR TOTAL</w:t>
            </w:r>
          </w:p>
        </w:tc>
      </w:tr>
      <w:tr w:rsidR="00CC4FF4" w:rsidRPr="00207188" w:rsidTr="00051A12">
        <w:trPr>
          <w:trHeight w:val="510"/>
          <w:jc w:val="center"/>
        </w:trPr>
        <w:tc>
          <w:tcPr>
            <w:tcW w:w="713" w:type="dxa"/>
            <w:tcBorders>
              <w:top w:val="nil"/>
              <w:left w:val="single" w:sz="4" w:space="0" w:color="auto"/>
              <w:bottom w:val="single" w:sz="4" w:space="0" w:color="auto"/>
              <w:right w:val="single" w:sz="4" w:space="0" w:color="auto"/>
            </w:tcBorders>
            <w:shd w:val="clear" w:color="auto" w:fill="auto"/>
            <w:vAlign w:val="center"/>
          </w:tcPr>
          <w:p w:rsidR="00CC4FF4" w:rsidRPr="00207188" w:rsidRDefault="00CC4FF4" w:rsidP="00051A12">
            <w:pPr>
              <w:jc w:val="center"/>
              <w:rPr>
                <w:rFonts w:ascii="Bookman Old Style" w:hAnsi="Bookman Old Style" w:cs="Calibri"/>
                <w:sz w:val="22"/>
                <w:szCs w:val="22"/>
              </w:rPr>
            </w:pPr>
            <w:r w:rsidRPr="00207188">
              <w:rPr>
                <w:rFonts w:ascii="Bookman Old Style" w:hAnsi="Bookman Old Style" w:cs="Calibri"/>
                <w:sz w:val="22"/>
                <w:szCs w:val="22"/>
              </w:rPr>
              <w:t>01</w:t>
            </w:r>
          </w:p>
        </w:tc>
        <w:tc>
          <w:tcPr>
            <w:tcW w:w="2958" w:type="dxa"/>
            <w:tcBorders>
              <w:top w:val="nil"/>
              <w:left w:val="nil"/>
              <w:bottom w:val="single" w:sz="4" w:space="0" w:color="auto"/>
              <w:right w:val="single" w:sz="4" w:space="0" w:color="auto"/>
            </w:tcBorders>
            <w:shd w:val="clear" w:color="auto" w:fill="auto"/>
            <w:vAlign w:val="center"/>
          </w:tcPr>
          <w:p w:rsidR="00CC4FF4" w:rsidRPr="00207188" w:rsidRDefault="00CC4FF4" w:rsidP="00C30459">
            <w:pPr>
              <w:jc w:val="both"/>
              <w:rPr>
                <w:rFonts w:ascii="Bookman Old Style" w:hAnsi="Bookman Old Style" w:cs="Calibri"/>
                <w:sz w:val="22"/>
                <w:szCs w:val="22"/>
              </w:rPr>
            </w:pPr>
            <w:r w:rsidRPr="00207188">
              <w:rPr>
                <w:rFonts w:ascii="Bookman Old Style" w:hAnsi="Bookman Old Style"/>
                <w:sz w:val="22"/>
                <w:szCs w:val="22"/>
              </w:rPr>
              <w:t xml:space="preserve">Registro de Preços para futura e eventual prestação de serviços de locação de 1 (um) trator de </w:t>
            </w:r>
            <w:proofErr w:type="spellStart"/>
            <w:r w:rsidRPr="00207188">
              <w:rPr>
                <w:rFonts w:ascii="Bookman Old Style" w:hAnsi="Bookman Old Style"/>
                <w:sz w:val="22"/>
                <w:szCs w:val="22"/>
              </w:rPr>
              <w:t>escrepe</w:t>
            </w:r>
            <w:proofErr w:type="spellEnd"/>
            <w:r w:rsidRPr="00207188">
              <w:rPr>
                <w:rFonts w:ascii="Bookman Old Style" w:hAnsi="Bookman Old Style"/>
                <w:sz w:val="22"/>
                <w:szCs w:val="22"/>
              </w:rPr>
              <w:t>, lâmina e pá, juntamente com operador e combustível.</w:t>
            </w:r>
          </w:p>
        </w:tc>
        <w:tc>
          <w:tcPr>
            <w:tcW w:w="1276" w:type="dxa"/>
            <w:tcBorders>
              <w:top w:val="nil"/>
              <w:left w:val="nil"/>
              <w:bottom w:val="single" w:sz="4" w:space="0" w:color="auto"/>
              <w:right w:val="single" w:sz="4" w:space="0" w:color="auto"/>
            </w:tcBorders>
            <w:shd w:val="clear" w:color="auto" w:fill="auto"/>
            <w:vAlign w:val="center"/>
            <w:hideMark/>
          </w:tcPr>
          <w:p w:rsidR="00CC4FF4" w:rsidRPr="00207188" w:rsidRDefault="00CC4FF4" w:rsidP="00051A12">
            <w:pPr>
              <w:jc w:val="center"/>
              <w:rPr>
                <w:rFonts w:ascii="Bookman Old Style" w:hAnsi="Bookman Old Style" w:cs="Calibri"/>
                <w:sz w:val="22"/>
                <w:szCs w:val="22"/>
              </w:rPr>
            </w:pPr>
            <w:r w:rsidRPr="00207188">
              <w:rPr>
                <w:rFonts w:ascii="Bookman Old Style" w:hAnsi="Bookman Old Style" w:cs="Calibri"/>
                <w:sz w:val="22"/>
                <w:szCs w:val="22"/>
              </w:rPr>
              <w:t>300</w:t>
            </w:r>
          </w:p>
        </w:tc>
        <w:tc>
          <w:tcPr>
            <w:tcW w:w="992" w:type="dxa"/>
            <w:tcBorders>
              <w:top w:val="nil"/>
              <w:left w:val="nil"/>
              <w:bottom w:val="single" w:sz="4" w:space="0" w:color="auto"/>
              <w:right w:val="single" w:sz="4" w:space="0" w:color="auto"/>
            </w:tcBorders>
            <w:shd w:val="clear" w:color="auto" w:fill="auto"/>
            <w:noWrap/>
            <w:vAlign w:val="center"/>
            <w:hideMark/>
          </w:tcPr>
          <w:p w:rsidR="00CC4FF4" w:rsidRPr="00207188" w:rsidRDefault="00CC4FF4" w:rsidP="00051A12">
            <w:pPr>
              <w:jc w:val="center"/>
              <w:rPr>
                <w:rFonts w:ascii="Bookman Old Style" w:hAnsi="Bookman Old Style" w:cs="Calibri"/>
                <w:sz w:val="22"/>
                <w:szCs w:val="22"/>
              </w:rPr>
            </w:pPr>
            <w:r w:rsidRPr="00207188">
              <w:rPr>
                <w:rFonts w:ascii="Bookman Old Style" w:hAnsi="Bookman Old Style" w:cs="Calibri"/>
                <w:sz w:val="22"/>
                <w:szCs w:val="22"/>
              </w:rPr>
              <w:t>HORAS</w:t>
            </w:r>
          </w:p>
        </w:tc>
        <w:tc>
          <w:tcPr>
            <w:tcW w:w="1319" w:type="dxa"/>
            <w:tcBorders>
              <w:top w:val="nil"/>
              <w:left w:val="nil"/>
              <w:bottom w:val="single" w:sz="4" w:space="0" w:color="auto"/>
              <w:right w:val="single" w:sz="4" w:space="0" w:color="auto"/>
            </w:tcBorders>
            <w:shd w:val="clear" w:color="auto" w:fill="auto"/>
            <w:vAlign w:val="center"/>
            <w:hideMark/>
          </w:tcPr>
          <w:p w:rsidR="00CC4FF4" w:rsidRPr="00207188" w:rsidRDefault="00CC4FF4" w:rsidP="00051A12">
            <w:pPr>
              <w:jc w:val="center"/>
              <w:rPr>
                <w:rFonts w:ascii="Bookman Old Style" w:hAnsi="Bookman Old Style" w:cs="Calibri"/>
                <w:sz w:val="22"/>
                <w:szCs w:val="22"/>
              </w:rPr>
            </w:pPr>
          </w:p>
        </w:tc>
        <w:tc>
          <w:tcPr>
            <w:tcW w:w="1911" w:type="dxa"/>
            <w:tcBorders>
              <w:top w:val="nil"/>
              <w:left w:val="nil"/>
              <w:bottom w:val="single" w:sz="4" w:space="0" w:color="auto"/>
              <w:right w:val="single" w:sz="4" w:space="0" w:color="auto"/>
            </w:tcBorders>
          </w:tcPr>
          <w:p w:rsidR="00CC4FF4" w:rsidRPr="00207188" w:rsidRDefault="00CC4FF4" w:rsidP="00051A12">
            <w:pPr>
              <w:jc w:val="center"/>
              <w:rPr>
                <w:rFonts w:ascii="Bookman Old Style" w:hAnsi="Bookman Old Style" w:cs="Calibri"/>
                <w:sz w:val="22"/>
                <w:szCs w:val="22"/>
              </w:rPr>
            </w:pPr>
          </w:p>
        </w:tc>
      </w:tr>
      <w:tr w:rsidR="00CC4FF4" w:rsidRPr="00207188" w:rsidTr="00051A12">
        <w:trPr>
          <w:trHeight w:val="300"/>
          <w:jc w:val="center"/>
        </w:trPr>
        <w:tc>
          <w:tcPr>
            <w:tcW w:w="5939" w:type="dxa"/>
            <w:gridSpan w:val="4"/>
            <w:tcBorders>
              <w:top w:val="single" w:sz="4" w:space="0" w:color="auto"/>
              <w:left w:val="single" w:sz="4" w:space="0" w:color="auto"/>
              <w:bottom w:val="single" w:sz="4" w:space="0" w:color="auto"/>
              <w:right w:val="single" w:sz="4" w:space="0" w:color="auto"/>
            </w:tcBorders>
            <w:shd w:val="clear" w:color="000000" w:fill="BFBFBF"/>
            <w:vAlign w:val="center"/>
            <w:hideMark/>
          </w:tcPr>
          <w:p w:rsidR="00CC4FF4" w:rsidRPr="00207188" w:rsidRDefault="00CC4FF4" w:rsidP="00051A12">
            <w:pPr>
              <w:jc w:val="right"/>
              <w:rPr>
                <w:rFonts w:ascii="Bookman Old Style" w:hAnsi="Bookman Old Style" w:cs="Calibri"/>
                <w:b/>
                <w:bCs/>
                <w:sz w:val="22"/>
                <w:szCs w:val="22"/>
              </w:rPr>
            </w:pPr>
            <w:r w:rsidRPr="00207188">
              <w:rPr>
                <w:rFonts w:ascii="Bookman Old Style" w:hAnsi="Bookman Old Style" w:cs="Calibri"/>
                <w:b/>
                <w:bCs/>
                <w:sz w:val="22"/>
                <w:szCs w:val="22"/>
              </w:rPr>
              <w:t>TOTAL ESTIMADO PARA 12 MESES</w:t>
            </w:r>
          </w:p>
        </w:tc>
        <w:tc>
          <w:tcPr>
            <w:tcW w:w="1319" w:type="dxa"/>
            <w:tcBorders>
              <w:top w:val="nil"/>
              <w:left w:val="nil"/>
              <w:bottom w:val="single" w:sz="4" w:space="0" w:color="auto"/>
              <w:right w:val="single" w:sz="4" w:space="0" w:color="auto"/>
            </w:tcBorders>
            <w:shd w:val="clear" w:color="000000" w:fill="BFBFBF"/>
            <w:vAlign w:val="center"/>
            <w:hideMark/>
          </w:tcPr>
          <w:p w:rsidR="00CC4FF4" w:rsidRPr="00207188" w:rsidRDefault="00CC4FF4" w:rsidP="00051A12">
            <w:pPr>
              <w:rPr>
                <w:rFonts w:ascii="Bookman Old Style" w:hAnsi="Bookman Old Style" w:cs="Calibri"/>
                <w:b/>
                <w:bCs/>
                <w:sz w:val="22"/>
                <w:szCs w:val="22"/>
              </w:rPr>
            </w:pPr>
          </w:p>
        </w:tc>
        <w:tc>
          <w:tcPr>
            <w:tcW w:w="1911" w:type="dxa"/>
            <w:tcBorders>
              <w:top w:val="nil"/>
              <w:left w:val="nil"/>
              <w:bottom w:val="single" w:sz="4" w:space="0" w:color="auto"/>
              <w:right w:val="single" w:sz="4" w:space="0" w:color="auto"/>
            </w:tcBorders>
            <w:shd w:val="clear" w:color="000000" w:fill="BFBFBF"/>
          </w:tcPr>
          <w:p w:rsidR="00CC4FF4" w:rsidRPr="00207188" w:rsidRDefault="00CC4FF4" w:rsidP="00051A12">
            <w:pPr>
              <w:rPr>
                <w:rFonts w:ascii="Bookman Old Style" w:hAnsi="Bookman Old Style" w:cs="Calibri"/>
                <w:b/>
                <w:bCs/>
                <w:sz w:val="22"/>
                <w:szCs w:val="22"/>
              </w:rPr>
            </w:pPr>
          </w:p>
        </w:tc>
      </w:tr>
    </w:tbl>
    <w:p w:rsidR="00E66D2D" w:rsidRPr="00207188" w:rsidRDefault="00E66D2D" w:rsidP="002D6395">
      <w:pPr>
        <w:numPr>
          <w:ilvl w:val="1"/>
          <w:numId w:val="16"/>
        </w:numPr>
        <w:spacing w:before="120" w:after="120"/>
        <w:ind w:left="0" w:right="-11" w:firstLine="0"/>
        <w:jc w:val="both"/>
        <w:rPr>
          <w:rFonts w:ascii="Bookman Old Style" w:hAnsi="Bookman Old Style"/>
          <w:sz w:val="22"/>
          <w:szCs w:val="22"/>
        </w:rPr>
      </w:pPr>
      <w:r w:rsidRPr="00207188">
        <w:rPr>
          <w:rFonts w:ascii="Bookman Old Style" w:hAnsi="Bookman Old Style"/>
          <w:sz w:val="22"/>
          <w:szCs w:val="22"/>
        </w:rPr>
        <w:t>Integram a presente Ata, como se nela estivessem transcritos, o Edital, seus Anexos e a proposta comercial da empresa vencedora.</w:t>
      </w:r>
    </w:p>
    <w:p w:rsidR="006836B7" w:rsidRDefault="006836B7" w:rsidP="002D6395">
      <w:pPr>
        <w:numPr>
          <w:ilvl w:val="1"/>
          <w:numId w:val="16"/>
        </w:numPr>
        <w:spacing w:before="120" w:after="120"/>
        <w:ind w:left="0" w:right="-11" w:firstLine="0"/>
        <w:jc w:val="both"/>
        <w:rPr>
          <w:rFonts w:ascii="Bookman Old Style" w:hAnsi="Bookman Old Style"/>
          <w:sz w:val="22"/>
          <w:szCs w:val="22"/>
        </w:rPr>
      </w:pPr>
      <w:r w:rsidRPr="00207188">
        <w:rPr>
          <w:rFonts w:ascii="Bookman Old Style" w:hAnsi="Bookman Old Style"/>
          <w:sz w:val="22"/>
          <w:szCs w:val="22"/>
        </w:rPr>
        <w:t>Apresentação</w:t>
      </w:r>
      <w:r w:rsidR="00E07208" w:rsidRPr="00207188">
        <w:rPr>
          <w:rFonts w:ascii="Bookman Old Style" w:hAnsi="Bookman Old Style"/>
          <w:sz w:val="22"/>
          <w:szCs w:val="22"/>
        </w:rPr>
        <w:t>: A prestação dos serviços deverá ser realizada</w:t>
      </w:r>
      <w:r w:rsidRPr="00207188">
        <w:rPr>
          <w:rFonts w:ascii="Bookman Old Style" w:hAnsi="Bookman Old Style"/>
          <w:sz w:val="22"/>
          <w:szCs w:val="22"/>
        </w:rPr>
        <w:t xml:space="preserve"> de acordo com as necessidades da</w:t>
      </w:r>
      <w:r w:rsidR="00B03FEA" w:rsidRPr="00207188">
        <w:rPr>
          <w:rFonts w:ascii="Bookman Old Style" w:hAnsi="Bookman Old Style"/>
          <w:sz w:val="22"/>
          <w:szCs w:val="22"/>
        </w:rPr>
        <w:t>s</w:t>
      </w:r>
      <w:r w:rsidRPr="00207188">
        <w:rPr>
          <w:rFonts w:ascii="Bookman Old Style" w:hAnsi="Bookman Old Style"/>
          <w:sz w:val="22"/>
          <w:szCs w:val="22"/>
        </w:rPr>
        <w:t xml:space="preserve"> Secretaria</w:t>
      </w:r>
      <w:r w:rsidR="00B03FEA" w:rsidRPr="00207188">
        <w:rPr>
          <w:rFonts w:ascii="Bookman Old Style" w:hAnsi="Bookman Old Style"/>
          <w:sz w:val="22"/>
          <w:szCs w:val="22"/>
        </w:rPr>
        <w:t>s</w:t>
      </w:r>
      <w:r w:rsidRPr="00207188">
        <w:rPr>
          <w:rFonts w:ascii="Bookman Old Style" w:hAnsi="Bookman Old Style"/>
          <w:sz w:val="22"/>
          <w:szCs w:val="22"/>
        </w:rPr>
        <w:t>, nas quantidades s</w:t>
      </w:r>
      <w:r w:rsidR="00DF4063" w:rsidRPr="00207188">
        <w:rPr>
          <w:rFonts w:ascii="Bookman Old Style" w:hAnsi="Bookman Old Style"/>
          <w:sz w:val="22"/>
          <w:szCs w:val="22"/>
        </w:rPr>
        <w:t>olicitadas nas ordens de serviços</w:t>
      </w:r>
      <w:r w:rsidRPr="00207188">
        <w:rPr>
          <w:rFonts w:ascii="Bookman Old Style" w:hAnsi="Bookman Old Style"/>
          <w:sz w:val="22"/>
          <w:szCs w:val="22"/>
        </w:rPr>
        <w:t>.</w:t>
      </w:r>
    </w:p>
    <w:p w:rsidR="00906DF6" w:rsidRPr="00207188" w:rsidRDefault="00906DF6" w:rsidP="00906DF6">
      <w:pPr>
        <w:spacing w:before="120" w:after="120"/>
        <w:ind w:right="-11"/>
        <w:jc w:val="both"/>
        <w:rPr>
          <w:rFonts w:ascii="Bookman Old Style" w:hAnsi="Bookman Old Style"/>
          <w:sz w:val="22"/>
          <w:szCs w:val="22"/>
        </w:rPr>
      </w:pPr>
    </w:p>
    <w:p w:rsidR="00E66D2D" w:rsidRPr="00207188" w:rsidRDefault="00E66D2D" w:rsidP="009D0788">
      <w:pPr>
        <w:autoSpaceDE w:val="0"/>
        <w:autoSpaceDN w:val="0"/>
        <w:adjustRightInd w:val="0"/>
        <w:spacing w:before="120" w:after="120"/>
        <w:ind w:right="-11"/>
        <w:jc w:val="both"/>
        <w:rPr>
          <w:rFonts w:ascii="Bookman Old Style" w:hAnsi="Bookman Old Style"/>
          <w:sz w:val="22"/>
          <w:szCs w:val="22"/>
        </w:rPr>
      </w:pPr>
    </w:p>
    <w:p w:rsidR="00E66D2D" w:rsidRPr="00207188" w:rsidRDefault="00E66D2D" w:rsidP="009D0788">
      <w:pPr>
        <w:autoSpaceDE w:val="0"/>
        <w:autoSpaceDN w:val="0"/>
        <w:adjustRightInd w:val="0"/>
        <w:spacing w:before="120" w:after="120"/>
        <w:ind w:right="-11"/>
        <w:jc w:val="both"/>
        <w:rPr>
          <w:rFonts w:ascii="Bookman Old Style" w:hAnsi="Bookman Old Style"/>
          <w:b/>
          <w:bCs/>
          <w:sz w:val="22"/>
          <w:szCs w:val="22"/>
        </w:rPr>
      </w:pPr>
      <w:r w:rsidRPr="00207188">
        <w:rPr>
          <w:rFonts w:ascii="Bookman Old Style" w:hAnsi="Bookman Old Style"/>
          <w:b/>
          <w:bCs/>
          <w:sz w:val="22"/>
          <w:szCs w:val="22"/>
        </w:rPr>
        <w:lastRenderedPageBreak/>
        <w:t>CLÁUSULA II-DA VALIDADE DO REGISTRO DE PREÇOS</w:t>
      </w:r>
    </w:p>
    <w:p w:rsidR="00E66D2D" w:rsidRPr="00207188" w:rsidRDefault="00E66D2D" w:rsidP="009D0788">
      <w:pPr>
        <w:autoSpaceDE w:val="0"/>
        <w:autoSpaceDN w:val="0"/>
        <w:adjustRightInd w:val="0"/>
        <w:spacing w:before="120" w:after="120"/>
        <w:ind w:right="-11"/>
        <w:jc w:val="both"/>
        <w:rPr>
          <w:rFonts w:ascii="Bookman Old Style" w:hAnsi="Bookman Old Style"/>
          <w:sz w:val="22"/>
          <w:szCs w:val="22"/>
        </w:rPr>
      </w:pPr>
      <w:r w:rsidRPr="00207188">
        <w:rPr>
          <w:rFonts w:ascii="Bookman Old Style" w:hAnsi="Bookman Old Style"/>
          <w:sz w:val="22"/>
          <w:szCs w:val="22"/>
        </w:rPr>
        <w:t>2.1</w:t>
      </w:r>
      <w:r w:rsidR="00D00B32" w:rsidRPr="00207188">
        <w:rPr>
          <w:rFonts w:ascii="Bookman Old Style" w:hAnsi="Bookman Old Style"/>
          <w:sz w:val="22"/>
          <w:szCs w:val="22"/>
        </w:rPr>
        <w:t xml:space="preserve"> </w:t>
      </w:r>
      <w:r w:rsidRPr="00207188">
        <w:rPr>
          <w:rFonts w:ascii="Bookman Old Style" w:hAnsi="Bookman Old Style"/>
          <w:sz w:val="22"/>
          <w:szCs w:val="22"/>
        </w:rPr>
        <w:t>A presente Ata de Registro de Preços terá a validade de 12 (doze) meses, a partir da data de sua assinatura, devendo durante a vigência a Detentora manter todas as condições de habilitação e qualificação exigidas, comprometendo-se a comunicar a ocorrência de fatos supervenientes;</w:t>
      </w:r>
    </w:p>
    <w:p w:rsidR="00E66D2D" w:rsidRPr="00207188" w:rsidRDefault="00E66D2D" w:rsidP="009D0788">
      <w:pPr>
        <w:autoSpaceDE w:val="0"/>
        <w:autoSpaceDN w:val="0"/>
        <w:adjustRightInd w:val="0"/>
        <w:spacing w:before="120" w:after="120"/>
        <w:ind w:right="-11"/>
        <w:jc w:val="both"/>
        <w:rPr>
          <w:rFonts w:ascii="Bookman Old Style" w:hAnsi="Bookman Old Style"/>
          <w:bCs/>
          <w:sz w:val="22"/>
          <w:szCs w:val="22"/>
        </w:rPr>
      </w:pPr>
      <w:r w:rsidRPr="00207188">
        <w:rPr>
          <w:rFonts w:ascii="Bookman Old Style" w:hAnsi="Bookman Old Style"/>
          <w:sz w:val="22"/>
          <w:szCs w:val="22"/>
        </w:rPr>
        <w:t>2.2</w:t>
      </w:r>
      <w:r w:rsidR="00D00B32" w:rsidRPr="00207188">
        <w:rPr>
          <w:rFonts w:ascii="Bookman Old Style" w:hAnsi="Bookman Old Style"/>
          <w:sz w:val="22"/>
          <w:szCs w:val="22"/>
        </w:rPr>
        <w:t xml:space="preserve"> </w:t>
      </w:r>
      <w:r w:rsidRPr="00207188">
        <w:rPr>
          <w:rFonts w:ascii="Bookman Old Style" w:hAnsi="Bookman Old Style"/>
          <w:sz w:val="22"/>
          <w:szCs w:val="22"/>
        </w:rPr>
        <w:t xml:space="preserve">Nos termos do art. 15, § 4º, da Lei Federal 8.666/93, alterada pela Lei Federal 8.883/94, </w:t>
      </w:r>
      <w:r w:rsidRPr="00207188">
        <w:rPr>
          <w:rFonts w:ascii="Bookman Old Style" w:hAnsi="Bookman Old Style"/>
          <w:bCs/>
          <w:sz w:val="22"/>
          <w:szCs w:val="22"/>
        </w:rPr>
        <w:t>durante o prazo de validade desta Ata de Registro de Preços, o município não será obrigado a adquirir, exclusivamente por seu intermédio, os serviços podendo utilizar, para tanto, outros meios, desde que permitidos em lei, sem que, desse fato, caiba recurso ou indenização de qualquer espécie às empresas detentoras, sendo assegurado, no entanto, às detentoras do registro preferência em igualdade de condições;</w:t>
      </w:r>
    </w:p>
    <w:p w:rsidR="00E66D2D" w:rsidRPr="00207188" w:rsidRDefault="00E66D2D" w:rsidP="009D0788">
      <w:pPr>
        <w:autoSpaceDE w:val="0"/>
        <w:autoSpaceDN w:val="0"/>
        <w:adjustRightInd w:val="0"/>
        <w:spacing w:before="120" w:after="120"/>
        <w:ind w:right="-11"/>
        <w:jc w:val="both"/>
        <w:rPr>
          <w:rFonts w:ascii="Bookman Old Style" w:hAnsi="Bookman Old Style"/>
          <w:sz w:val="22"/>
          <w:szCs w:val="22"/>
        </w:rPr>
      </w:pPr>
      <w:r w:rsidRPr="00207188">
        <w:rPr>
          <w:rFonts w:ascii="Bookman Old Style" w:hAnsi="Bookman Old Style"/>
          <w:sz w:val="22"/>
          <w:szCs w:val="22"/>
        </w:rPr>
        <w:t>2.3</w:t>
      </w:r>
      <w:r w:rsidR="00D00B32" w:rsidRPr="00207188">
        <w:rPr>
          <w:rFonts w:ascii="Bookman Old Style" w:hAnsi="Bookman Old Style"/>
          <w:sz w:val="22"/>
          <w:szCs w:val="22"/>
        </w:rPr>
        <w:t xml:space="preserve"> </w:t>
      </w:r>
      <w:r w:rsidRPr="00207188">
        <w:rPr>
          <w:rFonts w:ascii="Bookman Old Style" w:hAnsi="Bookman Old Style"/>
          <w:sz w:val="22"/>
          <w:szCs w:val="22"/>
        </w:rPr>
        <w:t>Ocorrendo qualquer das hipóteses no art. 78 da Lei Federal 8.666/93, com alterações que lhe foi imposta pela Lei Federal 8.883/94, a presente Ata de Registro de Preços será cancelada, sem que deste fato resulte multa para a Administração.</w:t>
      </w:r>
    </w:p>
    <w:p w:rsidR="003B4523" w:rsidRPr="00207188" w:rsidRDefault="003B4523" w:rsidP="009D0788">
      <w:pPr>
        <w:autoSpaceDE w:val="0"/>
        <w:autoSpaceDN w:val="0"/>
        <w:adjustRightInd w:val="0"/>
        <w:spacing w:before="120" w:after="120"/>
        <w:ind w:right="-11"/>
        <w:jc w:val="both"/>
        <w:rPr>
          <w:rFonts w:ascii="Bookman Old Style" w:hAnsi="Bookman Old Style"/>
          <w:sz w:val="22"/>
          <w:szCs w:val="22"/>
        </w:rPr>
      </w:pPr>
    </w:p>
    <w:p w:rsidR="00E66D2D" w:rsidRPr="00207188" w:rsidRDefault="00E66D2D" w:rsidP="009D0788">
      <w:pPr>
        <w:autoSpaceDE w:val="0"/>
        <w:autoSpaceDN w:val="0"/>
        <w:adjustRightInd w:val="0"/>
        <w:spacing w:before="120" w:after="120"/>
        <w:ind w:right="-11"/>
        <w:rPr>
          <w:rFonts w:ascii="Bookman Old Style" w:hAnsi="Bookman Old Style"/>
          <w:b/>
          <w:bCs/>
          <w:sz w:val="22"/>
          <w:szCs w:val="22"/>
        </w:rPr>
      </w:pPr>
      <w:r w:rsidRPr="00207188">
        <w:rPr>
          <w:rFonts w:ascii="Bookman Old Style" w:hAnsi="Bookman Old Style"/>
          <w:b/>
          <w:bCs/>
          <w:sz w:val="22"/>
          <w:szCs w:val="22"/>
        </w:rPr>
        <w:t>CLÁUSULA III</w:t>
      </w:r>
      <w:r w:rsidR="00D00B32" w:rsidRPr="00207188">
        <w:rPr>
          <w:rFonts w:ascii="Bookman Old Style" w:hAnsi="Bookman Old Style"/>
          <w:b/>
          <w:bCs/>
          <w:sz w:val="22"/>
          <w:szCs w:val="22"/>
        </w:rPr>
        <w:t xml:space="preserve"> </w:t>
      </w:r>
      <w:r w:rsidR="00D17EEC" w:rsidRPr="00207188">
        <w:rPr>
          <w:rFonts w:ascii="Bookman Old Style" w:hAnsi="Bookman Old Style"/>
          <w:b/>
          <w:bCs/>
          <w:sz w:val="22"/>
          <w:szCs w:val="22"/>
        </w:rPr>
        <w:t xml:space="preserve">- </w:t>
      </w:r>
      <w:r w:rsidRPr="00207188">
        <w:rPr>
          <w:rFonts w:ascii="Bookman Old Style" w:hAnsi="Bookman Old Style"/>
          <w:b/>
          <w:bCs/>
          <w:sz w:val="22"/>
          <w:szCs w:val="22"/>
        </w:rPr>
        <w:t>DA UTILIZAÇÃO DA ATA DE REGISTRO DE PREÇOS</w:t>
      </w:r>
    </w:p>
    <w:p w:rsidR="00972984" w:rsidRPr="00207188" w:rsidRDefault="00972984" w:rsidP="009D0788">
      <w:pPr>
        <w:autoSpaceDE w:val="0"/>
        <w:autoSpaceDN w:val="0"/>
        <w:adjustRightInd w:val="0"/>
        <w:spacing w:before="120" w:after="120"/>
        <w:ind w:right="-11"/>
        <w:jc w:val="both"/>
        <w:rPr>
          <w:rFonts w:ascii="Bookman Old Style" w:hAnsi="Bookman Old Style"/>
          <w:sz w:val="22"/>
          <w:szCs w:val="22"/>
        </w:rPr>
      </w:pPr>
      <w:r w:rsidRPr="00207188">
        <w:rPr>
          <w:rFonts w:ascii="Bookman Old Style" w:hAnsi="Bookman Old Style"/>
          <w:sz w:val="22"/>
          <w:szCs w:val="22"/>
        </w:rPr>
        <w:t xml:space="preserve">3.1 </w:t>
      </w:r>
      <w:r w:rsidR="00B03FEA" w:rsidRPr="00207188">
        <w:rPr>
          <w:rFonts w:ascii="Bookman Old Style" w:hAnsi="Bookman Old Style"/>
          <w:sz w:val="22"/>
          <w:szCs w:val="22"/>
        </w:rPr>
        <w:t xml:space="preserve">O preço </w:t>
      </w:r>
      <w:r w:rsidR="007210A3" w:rsidRPr="00207188">
        <w:rPr>
          <w:rFonts w:ascii="Bookman Old Style" w:hAnsi="Bookman Old Style"/>
          <w:sz w:val="22"/>
          <w:szCs w:val="22"/>
        </w:rPr>
        <w:t>registrado</w:t>
      </w:r>
      <w:r w:rsidRPr="00207188">
        <w:rPr>
          <w:rFonts w:ascii="Bookman Old Style" w:hAnsi="Bookman Old Style"/>
          <w:sz w:val="22"/>
          <w:szCs w:val="22"/>
        </w:rPr>
        <w:t xml:space="preserve"> pela empresa signatária da presente Ata de Registro de Preços, de acordo com a respectiva clas</w:t>
      </w:r>
      <w:r w:rsidR="00FD3D0F" w:rsidRPr="00207188">
        <w:rPr>
          <w:rFonts w:ascii="Bookman Old Style" w:hAnsi="Bookman Old Style"/>
          <w:sz w:val="22"/>
          <w:szCs w:val="22"/>
        </w:rPr>
        <w:t>sificação no Pregão Presencial p</w:t>
      </w:r>
      <w:r w:rsidRPr="00207188">
        <w:rPr>
          <w:rFonts w:ascii="Bookman Old Style" w:hAnsi="Bookman Old Style"/>
          <w:sz w:val="22"/>
          <w:szCs w:val="22"/>
        </w:rPr>
        <w:t>ara Registro de Preços em epígrafe,</w:t>
      </w:r>
      <w:r w:rsidR="003A0A25" w:rsidRPr="00207188">
        <w:rPr>
          <w:rFonts w:ascii="Bookman Old Style" w:hAnsi="Bookman Old Style"/>
          <w:sz w:val="22"/>
          <w:szCs w:val="22"/>
        </w:rPr>
        <w:t xml:space="preserve"> são os constantes:</w:t>
      </w:r>
    </w:p>
    <w:p w:rsidR="00972984" w:rsidRPr="00207188" w:rsidRDefault="00972984" w:rsidP="00FD3D0F">
      <w:pPr>
        <w:spacing w:before="120" w:after="120"/>
        <w:ind w:right="-11"/>
        <w:jc w:val="both"/>
        <w:rPr>
          <w:rFonts w:ascii="Bookman Old Style" w:hAnsi="Bookman Old Style"/>
          <w:sz w:val="22"/>
          <w:szCs w:val="22"/>
        </w:rPr>
      </w:pPr>
      <w:r w:rsidRPr="00207188">
        <w:rPr>
          <w:rFonts w:ascii="Bookman Old Style" w:hAnsi="Bookman Old Style"/>
          <w:sz w:val="22"/>
          <w:szCs w:val="22"/>
        </w:rPr>
        <w:t>3.1.1</w:t>
      </w:r>
      <w:r w:rsidR="00D00B32" w:rsidRPr="00207188">
        <w:rPr>
          <w:rFonts w:ascii="Bookman Old Style" w:hAnsi="Bookman Old Style"/>
          <w:sz w:val="22"/>
          <w:szCs w:val="22"/>
        </w:rPr>
        <w:t xml:space="preserve"> </w:t>
      </w:r>
      <w:r w:rsidRPr="00207188">
        <w:rPr>
          <w:rFonts w:ascii="Bookman Old Style" w:hAnsi="Bookman Old Style"/>
          <w:sz w:val="22"/>
          <w:szCs w:val="22"/>
        </w:rPr>
        <w:t>Os quantitativos registrados são ref</w:t>
      </w:r>
      <w:r w:rsidR="003A0A25" w:rsidRPr="00207188">
        <w:rPr>
          <w:rFonts w:ascii="Bookman Old Style" w:hAnsi="Bookman Old Style"/>
          <w:sz w:val="22"/>
          <w:szCs w:val="22"/>
        </w:rPr>
        <w:t>erenciais, podendo ser utilizados</w:t>
      </w:r>
      <w:r w:rsidRPr="00207188">
        <w:rPr>
          <w:rFonts w:ascii="Bookman Old Style" w:hAnsi="Bookman Old Style"/>
          <w:sz w:val="22"/>
          <w:szCs w:val="22"/>
        </w:rPr>
        <w:t xml:space="preserve"> durante a vigência da Ata de Registro de Preços menor </w:t>
      </w:r>
      <w:r w:rsidR="003A0A25" w:rsidRPr="00207188">
        <w:rPr>
          <w:rFonts w:ascii="Bookman Old Style" w:hAnsi="Bookman Old Style"/>
          <w:sz w:val="22"/>
          <w:szCs w:val="22"/>
        </w:rPr>
        <w:t>quantitativo.</w:t>
      </w:r>
    </w:p>
    <w:p w:rsidR="00972984" w:rsidRPr="00207188" w:rsidRDefault="00972984" w:rsidP="009D0788">
      <w:pPr>
        <w:spacing w:before="120" w:after="120"/>
        <w:ind w:right="-11"/>
        <w:jc w:val="both"/>
        <w:rPr>
          <w:rFonts w:ascii="Bookman Old Style" w:hAnsi="Bookman Old Style"/>
          <w:sz w:val="22"/>
          <w:szCs w:val="22"/>
        </w:rPr>
      </w:pPr>
      <w:r w:rsidRPr="00207188">
        <w:rPr>
          <w:rFonts w:ascii="Bookman Old Style" w:hAnsi="Bookman Old Style"/>
          <w:sz w:val="22"/>
          <w:szCs w:val="22"/>
        </w:rPr>
        <w:t>3.2 Em cada</w:t>
      </w:r>
      <w:r w:rsidR="00A15777" w:rsidRPr="00207188">
        <w:rPr>
          <w:rFonts w:ascii="Bookman Old Style" w:hAnsi="Bookman Old Style"/>
          <w:sz w:val="22"/>
          <w:szCs w:val="22"/>
        </w:rPr>
        <w:t xml:space="preserve"> prestação de serviço</w:t>
      </w:r>
      <w:r w:rsidRPr="00207188">
        <w:rPr>
          <w:rFonts w:ascii="Bookman Old Style" w:hAnsi="Bookman Old Style"/>
          <w:sz w:val="22"/>
          <w:szCs w:val="22"/>
        </w:rPr>
        <w:t xml:space="preserve"> decorrente desta Ata serão</w:t>
      </w:r>
      <w:r w:rsidR="003A0A25" w:rsidRPr="00207188">
        <w:rPr>
          <w:rFonts w:ascii="Bookman Old Style" w:hAnsi="Bookman Old Style"/>
          <w:sz w:val="22"/>
          <w:szCs w:val="22"/>
        </w:rPr>
        <w:t xml:space="preserve"> observados os preços unitários, </w:t>
      </w:r>
      <w:r w:rsidRPr="00207188">
        <w:rPr>
          <w:rFonts w:ascii="Bookman Old Style" w:hAnsi="Bookman Old Style"/>
          <w:sz w:val="22"/>
          <w:szCs w:val="22"/>
        </w:rPr>
        <w:t>a qualidade e a validade propostas pela detentora no Pregão Presencial em epígrafe, que a precedeu e integra o presente instrumento de compromisso.</w:t>
      </w:r>
    </w:p>
    <w:p w:rsidR="003B4523" w:rsidRPr="00207188" w:rsidRDefault="00972984" w:rsidP="002336A2">
      <w:pPr>
        <w:spacing w:before="120" w:after="120"/>
        <w:ind w:right="-11"/>
        <w:jc w:val="both"/>
        <w:rPr>
          <w:rFonts w:ascii="Bookman Old Style" w:hAnsi="Bookman Old Style"/>
          <w:sz w:val="22"/>
          <w:szCs w:val="22"/>
        </w:rPr>
      </w:pPr>
      <w:r w:rsidRPr="00207188">
        <w:rPr>
          <w:rFonts w:ascii="Bookman Old Style" w:hAnsi="Bookman Old Style"/>
          <w:sz w:val="22"/>
          <w:szCs w:val="22"/>
        </w:rPr>
        <w:t>3.3 Do equilíbrio econômico: Será assegurada a manutenção do equilíbrio econômico-financeiro inicial dos preços, na hipótese de sobrevirem fatos imprevisíveis, ou previsíveis, porém, de conseqüências incalculáveis, retardadores ou impeditivos da execução do ajustado, ou ainda em caso de força maior, caso fortuito ou fato do príncipe, configurando álea econômica extraordinária e extra-contratual, ficando a cargo da interessada a apresentação de todo tipo de prova material da ocorrência, sem o que  o pedido não será aceito.</w:t>
      </w:r>
    </w:p>
    <w:p w:rsidR="00E66D2D" w:rsidRPr="00207188" w:rsidRDefault="00E66D2D" w:rsidP="002336A2">
      <w:pPr>
        <w:spacing w:before="120" w:after="120"/>
        <w:ind w:right="-11"/>
        <w:jc w:val="both"/>
        <w:rPr>
          <w:rFonts w:ascii="Bookman Old Style" w:hAnsi="Bookman Old Style"/>
          <w:sz w:val="22"/>
          <w:szCs w:val="22"/>
        </w:rPr>
      </w:pPr>
    </w:p>
    <w:p w:rsidR="00E5034B" w:rsidRPr="00207188" w:rsidRDefault="00E5034B" w:rsidP="009D0788">
      <w:pPr>
        <w:autoSpaceDE w:val="0"/>
        <w:autoSpaceDN w:val="0"/>
        <w:adjustRightInd w:val="0"/>
        <w:spacing w:before="120" w:after="120"/>
        <w:ind w:right="-11"/>
        <w:jc w:val="both"/>
        <w:rPr>
          <w:rFonts w:ascii="Bookman Old Style" w:hAnsi="Bookman Old Style"/>
          <w:b/>
          <w:bCs/>
          <w:sz w:val="22"/>
          <w:szCs w:val="22"/>
        </w:rPr>
      </w:pPr>
      <w:r w:rsidRPr="00207188">
        <w:rPr>
          <w:rFonts w:ascii="Bookman Old Style" w:hAnsi="Bookman Old Style"/>
          <w:b/>
          <w:bCs/>
          <w:sz w:val="22"/>
          <w:szCs w:val="22"/>
        </w:rPr>
        <w:t xml:space="preserve">CLÁUSULA </w:t>
      </w:r>
      <w:r w:rsidR="002336A2" w:rsidRPr="00207188">
        <w:rPr>
          <w:rFonts w:ascii="Bookman Old Style" w:hAnsi="Bookman Old Style"/>
          <w:b/>
          <w:bCs/>
          <w:sz w:val="22"/>
          <w:szCs w:val="22"/>
        </w:rPr>
        <w:t>I</w:t>
      </w:r>
      <w:r w:rsidRPr="00207188">
        <w:rPr>
          <w:rFonts w:ascii="Bookman Old Style" w:hAnsi="Bookman Old Style"/>
          <w:b/>
          <w:bCs/>
          <w:sz w:val="22"/>
          <w:szCs w:val="22"/>
        </w:rPr>
        <w:t>V - DAS OBRIGAÇÕES DA ADMINISTRAÇÃO MUNICIPAL</w:t>
      </w:r>
    </w:p>
    <w:p w:rsidR="00DD520E" w:rsidRPr="00207188" w:rsidRDefault="00D00B32" w:rsidP="00DD520E">
      <w:pPr>
        <w:autoSpaceDE w:val="0"/>
        <w:autoSpaceDN w:val="0"/>
        <w:adjustRightInd w:val="0"/>
        <w:spacing w:before="120" w:after="120"/>
        <w:ind w:right="-11"/>
        <w:jc w:val="both"/>
        <w:rPr>
          <w:rFonts w:ascii="Bookman Old Style" w:hAnsi="Bookman Old Style"/>
          <w:sz w:val="22"/>
          <w:szCs w:val="22"/>
        </w:rPr>
      </w:pPr>
      <w:r w:rsidRPr="00207188">
        <w:rPr>
          <w:rFonts w:ascii="Bookman Old Style" w:hAnsi="Bookman Old Style"/>
          <w:sz w:val="22"/>
          <w:szCs w:val="22"/>
        </w:rPr>
        <w:t>4</w:t>
      </w:r>
      <w:r w:rsidR="00DD520E" w:rsidRPr="00207188">
        <w:rPr>
          <w:rFonts w:ascii="Bookman Old Style" w:hAnsi="Bookman Old Style"/>
          <w:sz w:val="22"/>
          <w:szCs w:val="22"/>
        </w:rPr>
        <w:t xml:space="preserve">.1. Constituem obrigações da CONTRATANTE, mas a ela não se limitando: </w:t>
      </w:r>
    </w:p>
    <w:p w:rsidR="00DD520E" w:rsidRPr="00207188" w:rsidRDefault="00B032C3" w:rsidP="001C76DC">
      <w:pPr>
        <w:numPr>
          <w:ilvl w:val="0"/>
          <w:numId w:val="20"/>
        </w:numPr>
        <w:autoSpaceDE w:val="0"/>
        <w:autoSpaceDN w:val="0"/>
        <w:adjustRightInd w:val="0"/>
        <w:spacing w:before="120" w:after="120"/>
        <w:ind w:left="0" w:right="-11" w:firstLine="0"/>
        <w:jc w:val="both"/>
        <w:rPr>
          <w:rFonts w:ascii="Bookman Old Style" w:hAnsi="Bookman Old Style"/>
          <w:sz w:val="22"/>
          <w:szCs w:val="22"/>
        </w:rPr>
      </w:pPr>
      <w:r w:rsidRPr="00207188">
        <w:rPr>
          <w:rFonts w:ascii="Bookman Old Style" w:hAnsi="Bookman Old Style"/>
          <w:sz w:val="22"/>
          <w:szCs w:val="22"/>
        </w:rPr>
        <w:t>E</w:t>
      </w:r>
      <w:r w:rsidR="00DD520E" w:rsidRPr="00207188">
        <w:rPr>
          <w:rFonts w:ascii="Bookman Old Style" w:hAnsi="Bookman Old Style"/>
          <w:sz w:val="22"/>
          <w:szCs w:val="22"/>
        </w:rPr>
        <w:t xml:space="preserve">mitir ordem de </w:t>
      </w:r>
      <w:r w:rsidR="001C76DC" w:rsidRPr="00207188">
        <w:rPr>
          <w:rFonts w:ascii="Bookman Old Style" w:hAnsi="Bookman Old Style"/>
          <w:sz w:val="22"/>
          <w:szCs w:val="22"/>
        </w:rPr>
        <w:t>serviço,</w:t>
      </w:r>
      <w:r w:rsidR="00DD520E" w:rsidRPr="00207188">
        <w:rPr>
          <w:rFonts w:ascii="Bookman Old Style" w:hAnsi="Bookman Old Style"/>
          <w:sz w:val="22"/>
          <w:szCs w:val="22"/>
        </w:rPr>
        <w:t xml:space="preserve"> estabelecendo dia, quantidade, local e demais informações que achar pertinentes para o bom cumprimento do objeto;</w:t>
      </w:r>
    </w:p>
    <w:p w:rsidR="00DD520E" w:rsidRPr="00207188" w:rsidRDefault="00B032C3" w:rsidP="001C76DC">
      <w:pPr>
        <w:numPr>
          <w:ilvl w:val="0"/>
          <w:numId w:val="20"/>
        </w:numPr>
        <w:autoSpaceDE w:val="0"/>
        <w:autoSpaceDN w:val="0"/>
        <w:adjustRightInd w:val="0"/>
        <w:spacing w:before="120" w:after="120"/>
        <w:ind w:left="0" w:right="-11" w:firstLine="0"/>
        <w:jc w:val="both"/>
        <w:rPr>
          <w:rFonts w:ascii="Bookman Old Style" w:hAnsi="Bookman Old Style"/>
          <w:sz w:val="22"/>
          <w:szCs w:val="22"/>
        </w:rPr>
      </w:pPr>
      <w:r w:rsidRPr="00207188">
        <w:rPr>
          <w:rFonts w:ascii="Bookman Old Style" w:hAnsi="Bookman Old Style"/>
          <w:sz w:val="22"/>
          <w:szCs w:val="22"/>
        </w:rPr>
        <w:t>R</w:t>
      </w:r>
      <w:r w:rsidR="00DD520E" w:rsidRPr="00207188">
        <w:rPr>
          <w:rFonts w:ascii="Bookman Old Style" w:hAnsi="Bookman Old Style"/>
          <w:sz w:val="22"/>
          <w:szCs w:val="22"/>
        </w:rPr>
        <w:t>ejeitar, no todo ou em parte, os serviços entregues em desacordo com as obrigações assumidas;</w:t>
      </w:r>
    </w:p>
    <w:p w:rsidR="00DD520E" w:rsidRPr="00207188" w:rsidRDefault="00B032C3" w:rsidP="001C76DC">
      <w:pPr>
        <w:numPr>
          <w:ilvl w:val="0"/>
          <w:numId w:val="20"/>
        </w:numPr>
        <w:autoSpaceDE w:val="0"/>
        <w:autoSpaceDN w:val="0"/>
        <w:adjustRightInd w:val="0"/>
        <w:spacing w:before="120" w:after="120"/>
        <w:ind w:left="0" w:right="-11" w:firstLine="0"/>
        <w:jc w:val="both"/>
        <w:rPr>
          <w:rFonts w:ascii="Bookman Old Style" w:hAnsi="Bookman Old Style"/>
          <w:sz w:val="22"/>
          <w:szCs w:val="22"/>
        </w:rPr>
      </w:pPr>
      <w:r w:rsidRPr="00207188">
        <w:rPr>
          <w:rFonts w:ascii="Bookman Old Style" w:hAnsi="Bookman Old Style"/>
          <w:sz w:val="22"/>
          <w:szCs w:val="22"/>
        </w:rPr>
        <w:t>N</w:t>
      </w:r>
      <w:r w:rsidR="00DD520E" w:rsidRPr="00207188">
        <w:rPr>
          <w:rFonts w:ascii="Bookman Old Style" w:hAnsi="Bookman Old Style"/>
          <w:sz w:val="22"/>
          <w:szCs w:val="22"/>
        </w:rPr>
        <w:t>otificar a CONTRATADA de qualquer irregularidade encontrada na</w:t>
      </w:r>
      <w:r w:rsidR="001C76DC" w:rsidRPr="00207188">
        <w:rPr>
          <w:rFonts w:ascii="Bookman Old Style" w:hAnsi="Bookman Old Style"/>
          <w:sz w:val="22"/>
          <w:szCs w:val="22"/>
        </w:rPr>
        <w:t xml:space="preserve"> </w:t>
      </w:r>
      <w:r w:rsidR="00DD520E" w:rsidRPr="00207188">
        <w:rPr>
          <w:rFonts w:ascii="Bookman Old Style" w:hAnsi="Bookman Old Style"/>
          <w:sz w:val="22"/>
          <w:szCs w:val="22"/>
        </w:rPr>
        <w:t>prestação dos serviços;</w:t>
      </w:r>
    </w:p>
    <w:p w:rsidR="00DD520E" w:rsidRPr="00207188" w:rsidRDefault="00B032C3" w:rsidP="001C76DC">
      <w:pPr>
        <w:numPr>
          <w:ilvl w:val="0"/>
          <w:numId w:val="20"/>
        </w:numPr>
        <w:autoSpaceDE w:val="0"/>
        <w:autoSpaceDN w:val="0"/>
        <w:adjustRightInd w:val="0"/>
        <w:spacing w:before="120" w:after="120"/>
        <w:ind w:left="0" w:right="-11" w:firstLine="0"/>
        <w:jc w:val="both"/>
        <w:rPr>
          <w:rFonts w:ascii="Bookman Old Style" w:hAnsi="Bookman Old Style"/>
          <w:sz w:val="22"/>
          <w:szCs w:val="22"/>
        </w:rPr>
      </w:pPr>
      <w:r w:rsidRPr="00207188">
        <w:rPr>
          <w:rFonts w:ascii="Bookman Old Style" w:hAnsi="Bookman Old Style"/>
          <w:sz w:val="22"/>
          <w:szCs w:val="22"/>
        </w:rPr>
        <w:t>E</w:t>
      </w:r>
      <w:r w:rsidR="00DD520E" w:rsidRPr="00207188">
        <w:rPr>
          <w:rFonts w:ascii="Bookman Old Style" w:hAnsi="Bookman Old Style"/>
          <w:sz w:val="22"/>
          <w:szCs w:val="22"/>
        </w:rPr>
        <w:t>fetuar o pagamento à CONTRATADA, nas condições estabelecidas no edital;</w:t>
      </w:r>
    </w:p>
    <w:p w:rsidR="00DD520E" w:rsidRPr="00207188" w:rsidRDefault="00B032C3" w:rsidP="001C76DC">
      <w:pPr>
        <w:numPr>
          <w:ilvl w:val="0"/>
          <w:numId w:val="20"/>
        </w:numPr>
        <w:autoSpaceDE w:val="0"/>
        <w:autoSpaceDN w:val="0"/>
        <w:adjustRightInd w:val="0"/>
        <w:spacing w:before="120" w:after="120"/>
        <w:ind w:left="0" w:right="-11" w:firstLine="0"/>
        <w:jc w:val="both"/>
        <w:rPr>
          <w:rFonts w:ascii="Bookman Old Style" w:hAnsi="Bookman Old Style"/>
          <w:sz w:val="22"/>
          <w:szCs w:val="22"/>
        </w:rPr>
      </w:pPr>
      <w:r w:rsidRPr="00207188">
        <w:rPr>
          <w:rFonts w:ascii="Bookman Old Style" w:hAnsi="Bookman Old Style"/>
          <w:sz w:val="22"/>
          <w:szCs w:val="22"/>
        </w:rPr>
        <w:lastRenderedPageBreak/>
        <w:t>D</w:t>
      </w:r>
      <w:r w:rsidR="00DD520E" w:rsidRPr="00207188">
        <w:rPr>
          <w:rFonts w:ascii="Bookman Old Style" w:hAnsi="Bookman Old Style"/>
          <w:sz w:val="22"/>
          <w:szCs w:val="22"/>
        </w:rPr>
        <w:t>eterminar a execução do objeto quando houver garantia real da disponibilidade financeira para a quitação de seus débitos frente à contratada, sob pena de ilegalidade dos atos.</w:t>
      </w:r>
    </w:p>
    <w:p w:rsidR="003B4523" w:rsidRDefault="00B032C3" w:rsidP="003B4523">
      <w:pPr>
        <w:numPr>
          <w:ilvl w:val="0"/>
          <w:numId w:val="20"/>
        </w:numPr>
        <w:autoSpaceDE w:val="0"/>
        <w:autoSpaceDN w:val="0"/>
        <w:adjustRightInd w:val="0"/>
        <w:spacing w:before="120" w:after="120"/>
        <w:ind w:left="0" w:right="-11" w:firstLine="0"/>
        <w:jc w:val="both"/>
        <w:rPr>
          <w:rFonts w:ascii="Bookman Old Style" w:hAnsi="Bookman Old Style"/>
          <w:sz w:val="22"/>
          <w:szCs w:val="22"/>
        </w:rPr>
      </w:pPr>
      <w:r w:rsidRPr="00207188">
        <w:rPr>
          <w:rFonts w:ascii="Bookman Old Style" w:hAnsi="Bookman Old Style"/>
          <w:sz w:val="22"/>
          <w:szCs w:val="22"/>
        </w:rPr>
        <w:t>N</w:t>
      </w:r>
      <w:r w:rsidR="00DD520E" w:rsidRPr="00207188">
        <w:rPr>
          <w:rFonts w:ascii="Bookman Old Style" w:hAnsi="Bookman Old Style"/>
          <w:sz w:val="22"/>
          <w:szCs w:val="22"/>
        </w:rPr>
        <w:t>enhum pagamento será efetuado à CONTRATADA, enquanto pendente de liquidação qualquer obrigação. Esse fato não será gerador de direito a reajustamento de preços ou a atualização monetária.</w:t>
      </w:r>
    </w:p>
    <w:p w:rsidR="00906DF6" w:rsidRPr="00207188" w:rsidRDefault="00906DF6" w:rsidP="00906DF6">
      <w:pPr>
        <w:autoSpaceDE w:val="0"/>
        <w:autoSpaceDN w:val="0"/>
        <w:adjustRightInd w:val="0"/>
        <w:spacing w:before="120" w:after="120"/>
        <w:ind w:right="-11"/>
        <w:jc w:val="both"/>
        <w:rPr>
          <w:rFonts w:ascii="Bookman Old Style" w:hAnsi="Bookman Old Style"/>
          <w:sz w:val="22"/>
          <w:szCs w:val="22"/>
        </w:rPr>
      </w:pPr>
    </w:p>
    <w:p w:rsidR="00E5034B" w:rsidRPr="00207188" w:rsidRDefault="002336A2" w:rsidP="009D0788">
      <w:pPr>
        <w:autoSpaceDE w:val="0"/>
        <w:autoSpaceDN w:val="0"/>
        <w:adjustRightInd w:val="0"/>
        <w:spacing w:before="120" w:after="120"/>
        <w:ind w:right="-11"/>
        <w:jc w:val="both"/>
        <w:rPr>
          <w:rFonts w:ascii="Bookman Old Style" w:hAnsi="Bookman Old Style"/>
          <w:b/>
          <w:bCs/>
          <w:sz w:val="22"/>
          <w:szCs w:val="22"/>
        </w:rPr>
      </w:pPr>
      <w:r w:rsidRPr="00207188">
        <w:rPr>
          <w:rFonts w:ascii="Bookman Old Style" w:hAnsi="Bookman Old Style"/>
          <w:b/>
          <w:bCs/>
          <w:sz w:val="22"/>
          <w:szCs w:val="22"/>
        </w:rPr>
        <w:t>CLÁUSULA V</w:t>
      </w:r>
      <w:r w:rsidR="00E5034B" w:rsidRPr="00207188">
        <w:rPr>
          <w:rFonts w:ascii="Bookman Old Style" w:hAnsi="Bookman Old Style"/>
          <w:b/>
          <w:bCs/>
          <w:sz w:val="22"/>
          <w:szCs w:val="22"/>
        </w:rPr>
        <w:t xml:space="preserve"> - DAS</w:t>
      </w:r>
      <w:r w:rsidR="00E40CFD" w:rsidRPr="00207188">
        <w:rPr>
          <w:rFonts w:ascii="Bookman Old Style" w:hAnsi="Bookman Old Style"/>
          <w:b/>
          <w:bCs/>
          <w:sz w:val="22"/>
          <w:szCs w:val="22"/>
        </w:rPr>
        <w:t xml:space="preserve"> OBRIGAÇÕES DA </w:t>
      </w:r>
      <w:r w:rsidR="0098110B" w:rsidRPr="00207188">
        <w:rPr>
          <w:rFonts w:ascii="Bookman Old Style" w:hAnsi="Bookman Old Style"/>
          <w:b/>
          <w:bCs/>
          <w:sz w:val="22"/>
          <w:szCs w:val="22"/>
        </w:rPr>
        <w:t>DETENTORA</w:t>
      </w:r>
    </w:p>
    <w:p w:rsidR="00532642" w:rsidRPr="00207188" w:rsidRDefault="00D00B32" w:rsidP="00532642">
      <w:pPr>
        <w:autoSpaceDE w:val="0"/>
        <w:autoSpaceDN w:val="0"/>
        <w:adjustRightInd w:val="0"/>
        <w:spacing w:before="120" w:after="120"/>
        <w:ind w:right="-11"/>
        <w:jc w:val="both"/>
        <w:rPr>
          <w:rFonts w:ascii="Bookman Old Style" w:hAnsi="Bookman Old Style"/>
          <w:sz w:val="22"/>
          <w:szCs w:val="22"/>
        </w:rPr>
      </w:pPr>
      <w:r w:rsidRPr="00207188">
        <w:rPr>
          <w:rFonts w:ascii="Bookman Old Style" w:hAnsi="Bookman Old Style"/>
          <w:sz w:val="22"/>
          <w:szCs w:val="22"/>
        </w:rPr>
        <w:t>5</w:t>
      </w:r>
      <w:r w:rsidR="00E5034B" w:rsidRPr="00207188">
        <w:rPr>
          <w:rFonts w:ascii="Bookman Old Style" w:hAnsi="Bookman Old Style"/>
          <w:sz w:val="22"/>
          <w:szCs w:val="22"/>
        </w:rPr>
        <w:t>.1</w:t>
      </w:r>
      <w:r w:rsidR="00532642" w:rsidRPr="00207188">
        <w:rPr>
          <w:rFonts w:ascii="Bookman Old Style" w:hAnsi="Bookman Old Style"/>
          <w:sz w:val="22"/>
          <w:szCs w:val="22"/>
        </w:rPr>
        <w:t xml:space="preserve">Constituem obrigações da detentora da ata, mas a ela não se limitando: </w:t>
      </w:r>
    </w:p>
    <w:p w:rsidR="00252F84" w:rsidRDefault="00906DF6" w:rsidP="00906DF6">
      <w:pPr>
        <w:pStyle w:val="PargrafodaLista"/>
        <w:autoSpaceDE w:val="0"/>
        <w:autoSpaceDN w:val="0"/>
        <w:adjustRightInd w:val="0"/>
        <w:spacing w:before="120" w:after="120" w:line="240" w:lineRule="auto"/>
        <w:ind w:left="0" w:right="-11"/>
        <w:contextualSpacing w:val="0"/>
        <w:jc w:val="both"/>
        <w:rPr>
          <w:rFonts w:ascii="Bookman Old Style" w:hAnsi="Bookman Old Style" w:cs="Arial"/>
        </w:rPr>
      </w:pPr>
      <w:r>
        <w:rPr>
          <w:rFonts w:ascii="Bookman Old Style" w:hAnsi="Bookman Old Style" w:cs="Arial"/>
        </w:rPr>
        <w:t>a)</w:t>
      </w:r>
      <w:r w:rsidR="00252F84">
        <w:rPr>
          <w:rFonts w:ascii="Bookman Old Style" w:hAnsi="Bookman Old Style" w:cs="Arial"/>
        </w:rPr>
        <w:t xml:space="preserve"> </w:t>
      </w:r>
      <w:r w:rsidR="00B032C3" w:rsidRPr="00207188">
        <w:rPr>
          <w:rFonts w:ascii="Bookman Old Style" w:hAnsi="Bookman Old Style" w:cs="Arial"/>
        </w:rPr>
        <w:t>E</w:t>
      </w:r>
      <w:r w:rsidR="00532642" w:rsidRPr="00207188">
        <w:rPr>
          <w:rFonts w:ascii="Bookman Old Style" w:hAnsi="Bookman Old Style" w:cs="Arial"/>
        </w:rPr>
        <w:t>xecutar os serviços dentro dos padrões e especificações do Edital, responsabilizando-se por eventuais prejuízos decorrentes do descumpri</w:t>
      </w:r>
      <w:r>
        <w:rPr>
          <w:rFonts w:ascii="Bookman Old Style" w:hAnsi="Bookman Old Style" w:cs="Arial"/>
        </w:rPr>
        <w:t>mento de condição estabelecida;</w:t>
      </w:r>
    </w:p>
    <w:p w:rsidR="00532642" w:rsidRPr="00207188" w:rsidRDefault="00252F84" w:rsidP="00906DF6">
      <w:pPr>
        <w:pStyle w:val="PargrafodaLista"/>
        <w:autoSpaceDE w:val="0"/>
        <w:autoSpaceDN w:val="0"/>
        <w:adjustRightInd w:val="0"/>
        <w:spacing w:before="120" w:after="120" w:line="240" w:lineRule="auto"/>
        <w:ind w:left="0" w:right="-11"/>
        <w:contextualSpacing w:val="0"/>
        <w:jc w:val="both"/>
        <w:rPr>
          <w:rFonts w:ascii="Bookman Old Style" w:hAnsi="Bookman Old Style" w:cs="Arial"/>
        </w:rPr>
      </w:pPr>
      <w:r>
        <w:rPr>
          <w:rFonts w:ascii="Bookman Old Style" w:hAnsi="Bookman Old Style" w:cs="Arial"/>
        </w:rPr>
        <w:t xml:space="preserve">b) </w:t>
      </w:r>
      <w:r w:rsidR="00191C21" w:rsidRPr="00207188">
        <w:rPr>
          <w:rFonts w:ascii="Bookman Old Style" w:hAnsi="Bookman Old Style" w:cs="Arial"/>
        </w:rPr>
        <w:t>Disponibilizar trator qualificado para a execução dos serviços, bem como se responsabilizar pelos riscos e despesas decorrente da execução dos serviços, idoneidade e comportamento de seus empregados, bem como por quaisquer prejuízos causados ao município ou a terceiros</w:t>
      </w:r>
      <w:r w:rsidR="00532642" w:rsidRPr="00207188">
        <w:rPr>
          <w:rFonts w:ascii="Bookman Old Style" w:hAnsi="Bookman Old Style" w:cs="Arial"/>
        </w:rPr>
        <w:t>;</w:t>
      </w:r>
    </w:p>
    <w:p w:rsidR="00532642" w:rsidRPr="00207188" w:rsidRDefault="00252F84" w:rsidP="00252F84">
      <w:pPr>
        <w:pStyle w:val="PargrafodaLista"/>
        <w:autoSpaceDE w:val="0"/>
        <w:autoSpaceDN w:val="0"/>
        <w:adjustRightInd w:val="0"/>
        <w:spacing w:before="120" w:after="120" w:line="240" w:lineRule="auto"/>
        <w:ind w:left="0" w:right="-11"/>
        <w:contextualSpacing w:val="0"/>
        <w:jc w:val="both"/>
        <w:rPr>
          <w:rFonts w:ascii="Bookman Old Style" w:hAnsi="Bookman Old Style" w:cs="Arial"/>
        </w:rPr>
      </w:pPr>
      <w:r>
        <w:rPr>
          <w:rFonts w:ascii="Bookman Old Style" w:hAnsi="Bookman Old Style" w:cs="Arial"/>
        </w:rPr>
        <w:t xml:space="preserve">c) </w:t>
      </w:r>
      <w:r w:rsidR="00B032C3" w:rsidRPr="00207188">
        <w:rPr>
          <w:rFonts w:ascii="Bookman Old Style" w:hAnsi="Bookman Old Style" w:cs="Arial"/>
        </w:rPr>
        <w:t>P</w:t>
      </w:r>
      <w:r w:rsidR="00532642" w:rsidRPr="00207188">
        <w:rPr>
          <w:rFonts w:ascii="Bookman Old Style" w:hAnsi="Bookman Old Style" w:cs="Arial"/>
        </w:rPr>
        <w:t xml:space="preserve">rover todos os meios necessários à garantia da plena execução dos serviço, inclusive custos com </w:t>
      </w:r>
      <w:r w:rsidR="00191C21" w:rsidRPr="00207188">
        <w:rPr>
          <w:rFonts w:ascii="Bookman Old Style" w:hAnsi="Bookman Old Style" w:cs="Arial"/>
        </w:rPr>
        <w:t>operador, combustível, transporte, bem como</w:t>
      </w:r>
      <w:r w:rsidR="00532642" w:rsidRPr="00207188">
        <w:rPr>
          <w:rFonts w:ascii="Bookman Old Style" w:hAnsi="Bookman Old Style" w:cs="Arial"/>
        </w:rPr>
        <w:t xml:space="preserve"> outros</w:t>
      </w:r>
      <w:r w:rsidR="00191C21" w:rsidRPr="00207188">
        <w:rPr>
          <w:rFonts w:ascii="Bookman Old Style" w:hAnsi="Bookman Old Style" w:cs="Arial"/>
        </w:rPr>
        <w:t xml:space="preserve"> suprimentos</w:t>
      </w:r>
      <w:r w:rsidR="00532642" w:rsidRPr="00207188">
        <w:rPr>
          <w:rFonts w:ascii="Bookman Old Style" w:hAnsi="Bookman Old Style" w:cs="Arial"/>
        </w:rPr>
        <w:t xml:space="preserve"> que se façam necessários;</w:t>
      </w:r>
    </w:p>
    <w:p w:rsidR="00532642" w:rsidRPr="00207188" w:rsidRDefault="00252F84" w:rsidP="00252F84">
      <w:pPr>
        <w:pStyle w:val="PargrafodaLista"/>
        <w:autoSpaceDE w:val="0"/>
        <w:autoSpaceDN w:val="0"/>
        <w:adjustRightInd w:val="0"/>
        <w:spacing w:before="120" w:after="120" w:line="240" w:lineRule="auto"/>
        <w:ind w:left="0" w:right="-11"/>
        <w:contextualSpacing w:val="0"/>
        <w:jc w:val="both"/>
        <w:rPr>
          <w:rFonts w:ascii="Bookman Old Style" w:hAnsi="Bookman Old Style" w:cs="Arial"/>
        </w:rPr>
      </w:pPr>
      <w:r>
        <w:rPr>
          <w:rFonts w:ascii="Bookman Old Style" w:hAnsi="Bookman Old Style" w:cs="Arial"/>
        </w:rPr>
        <w:t xml:space="preserve">d) </w:t>
      </w:r>
      <w:r w:rsidR="00532642" w:rsidRPr="00207188">
        <w:rPr>
          <w:rFonts w:ascii="Bookman Old Style" w:hAnsi="Bookman Old Style" w:cs="Arial"/>
        </w:rPr>
        <w:t>Comunicar imediatamente à Prefeitura qualquer alteração ocorrida no endereço, conta bancária e outros necessários para recebimento de correspondência.</w:t>
      </w:r>
    </w:p>
    <w:p w:rsidR="00532642" w:rsidRPr="00207188" w:rsidRDefault="00252F84" w:rsidP="00252F84">
      <w:pPr>
        <w:pStyle w:val="PargrafodaLista"/>
        <w:autoSpaceDE w:val="0"/>
        <w:autoSpaceDN w:val="0"/>
        <w:adjustRightInd w:val="0"/>
        <w:spacing w:before="120" w:after="120" w:line="240" w:lineRule="auto"/>
        <w:ind w:left="0" w:right="-11"/>
        <w:contextualSpacing w:val="0"/>
        <w:jc w:val="both"/>
        <w:rPr>
          <w:rFonts w:ascii="Bookman Old Style" w:hAnsi="Bookman Old Style" w:cs="Arial"/>
        </w:rPr>
      </w:pPr>
      <w:r>
        <w:rPr>
          <w:rFonts w:ascii="Bookman Old Style" w:hAnsi="Bookman Old Style" w:cs="Arial"/>
        </w:rPr>
        <w:t xml:space="preserve">e) </w:t>
      </w:r>
      <w:r w:rsidR="00532642" w:rsidRPr="00207188">
        <w:rPr>
          <w:rFonts w:ascii="Bookman Old Style" w:hAnsi="Bookman Old Style" w:cs="Arial"/>
        </w:rPr>
        <w:t>Indenizar terceiros e/ou ao Órgão/Entidade, mesmo em caso de ausência ou omissão de fiscalização de sua parte, pelos danos causados por sua culpa ou dolo, devendo a contratada adotar todas as medidas preventivas, com fiel observância às exigências das autoridades competentes e às disposições legais vigentes.</w:t>
      </w:r>
    </w:p>
    <w:p w:rsidR="00532642" w:rsidRPr="00207188" w:rsidRDefault="00252F84" w:rsidP="00252F84">
      <w:pPr>
        <w:pStyle w:val="PargrafodaLista"/>
        <w:autoSpaceDE w:val="0"/>
        <w:autoSpaceDN w:val="0"/>
        <w:adjustRightInd w:val="0"/>
        <w:spacing w:before="120" w:after="120" w:line="240" w:lineRule="auto"/>
        <w:ind w:left="0" w:right="-11"/>
        <w:contextualSpacing w:val="0"/>
        <w:jc w:val="both"/>
        <w:rPr>
          <w:rFonts w:ascii="Bookman Old Style" w:hAnsi="Bookman Old Style" w:cs="Arial"/>
        </w:rPr>
      </w:pPr>
      <w:r>
        <w:rPr>
          <w:rFonts w:ascii="Bookman Old Style" w:hAnsi="Bookman Old Style" w:cs="Arial"/>
        </w:rPr>
        <w:t xml:space="preserve">f) </w:t>
      </w:r>
      <w:r w:rsidR="00532642" w:rsidRPr="00207188">
        <w:rPr>
          <w:rFonts w:ascii="Bookman Old Style" w:hAnsi="Bookman Old Style" w:cs="Arial"/>
        </w:rPr>
        <w:t>Ocorrendo queda na qualidade de qualquer serviço, reserva-se ao Município o direito de rescindir o contrato com o fornecedor.</w:t>
      </w:r>
    </w:p>
    <w:p w:rsidR="00532642" w:rsidRPr="00207188" w:rsidRDefault="00252F84" w:rsidP="00252F84">
      <w:pPr>
        <w:pStyle w:val="PargrafodaLista"/>
        <w:autoSpaceDE w:val="0"/>
        <w:autoSpaceDN w:val="0"/>
        <w:adjustRightInd w:val="0"/>
        <w:spacing w:before="120" w:after="120" w:line="240" w:lineRule="auto"/>
        <w:ind w:left="0" w:right="-11"/>
        <w:contextualSpacing w:val="0"/>
        <w:jc w:val="both"/>
        <w:rPr>
          <w:rFonts w:ascii="Bookman Old Style" w:hAnsi="Bookman Old Style" w:cs="Arial"/>
        </w:rPr>
      </w:pPr>
      <w:r>
        <w:rPr>
          <w:rFonts w:ascii="Bookman Old Style" w:hAnsi="Bookman Old Style" w:cs="Arial"/>
        </w:rPr>
        <w:t xml:space="preserve">g) </w:t>
      </w:r>
      <w:r w:rsidR="00532642" w:rsidRPr="00207188">
        <w:rPr>
          <w:rFonts w:ascii="Bookman Old Style" w:hAnsi="Bookman Old Style" w:cs="Arial"/>
        </w:rPr>
        <w:t xml:space="preserve">Não transferir a outrem, no todo ou em parte, o objeto </w:t>
      </w:r>
      <w:r w:rsidR="00191C21" w:rsidRPr="00207188">
        <w:rPr>
          <w:rFonts w:ascii="Bookman Old Style" w:hAnsi="Bookman Old Style" w:cs="Arial"/>
        </w:rPr>
        <w:t>da</w:t>
      </w:r>
      <w:r w:rsidR="00532642" w:rsidRPr="00207188">
        <w:rPr>
          <w:rFonts w:ascii="Bookman Old Style" w:hAnsi="Bookman Old Style" w:cs="Arial"/>
        </w:rPr>
        <w:t xml:space="preserve"> </w:t>
      </w:r>
      <w:r w:rsidR="00191C21" w:rsidRPr="00207188">
        <w:rPr>
          <w:rFonts w:ascii="Bookman Old Style" w:hAnsi="Bookman Old Style" w:cs="Arial"/>
        </w:rPr>
        <w:t>contratação</w:t>
      </w:r>
      <w:r w:rsidR="00532642" w:rsidRPr="00207188">
        <w:rPr>
          <w:rFonts w:ascii="Bookman Old Style" w:hAnsi="Bookman Old Style" w:cs="Arial"/>
        </w:rPr>
        <w:t>, sem prévia e expressa anuência da Administração.</w:t>
      </w:r>
    </w:p>
    <w:p w:rsidR="00532642" w:rsidRPr="00207188" w:rsidRDefault="00FA5655" w:rsidP="00252F84">
      <w:pPr>
        <w:pStyle w:val="PargrafodaLista"/>
        <w:autoSpaceDE w:val="0"/>
        <w:autoSpaceDN w:val="0"/>
        <w:adjustRightInd w:val="0"/>
        <w:spacing w:before="120" w:after="120" w:line="240" w:lineRule="auto"/>
        <w:ind w:left="0" w:right="-11"/>
        <w:contextualSpacing w:val="0"/>
        <w:jc w:val="both"/>
        <w:rPr>
          <w:rFonts w:ascii="Bookman Old Style" w:hAnsi="Bookman Old Style" w:cs="Arial"/>
        </w:rPr>
      </w:pPr>
      <w:r>
        <w:rPr>
          <w:rFonts w:ascii="Bookman Old Style" w:hAnsi="Bookman Old Style" w:cs="Arial"/>
        </w:rPr>
        <w:t>h)</w:t>
      </w:r>
      <w:r w:rsidRPr="00207188">
        <w:rPr>
          <w:rFonts w:ascii="Bookman Old Style" w:hAnsi="Bookman Old Style" w:cs="Arial"/>
        </w:rPr>
        <w:t xml:space="preserve"> Fiscalizar</w:t>
      </w:r>
      <w:r w:rsidR="00532642" w:rsidRPr="00207188">
        <w:rPr>
          <w:rFonts w:ascii="Bookman Old Style" w:hAnsi="Bookman Old Style" w:cs="Arial"/>
        </w:rPr>
        <w:t xml:space="preserve"> o perfeito cumprimento </w:t>
      </w:r>
      <w:r w:rsidR="00191C21" w:rsidRPr="00207188">
        <w:rPr>
          <w:rFonts w:ascii="Bookman Old Style" w:hAnsi="Bookman Old Style" w:cs="Arial"/>
        </w:rPr>
        <w:t>da prestação</w:t>
      </w:r>
      <w:r w:rsidR="00532642" w:rsidRPr="00207188">
        <w:rPr>
          <w:rFonts w:ascii="Bookman Old Style" w:hAnsi="Bookman Old Style" w:cs="Arial"/>
        </w:rPr>
        <w:t xml:space="preserve"> a que se obrigou, cabendo-lhe, integralmente, os ônus decorrentes. Tal fiscalização dar-se-á independentemente da que será exercida pela Prefeitura.</w:t>
      </w:r>
    </w:p>
    <w:p w:rsidR="00532642" w:rsidRPr="00207188" w:rsidRDefault="00FA5655" w:rsidP="00FA5655">
      <w:pPr>
        <w:pStyle w:val="PargrafodaLista"/>
        <w:autoSpaceDE w:val="0"/>
        <w:autoSpaceDN w:val="0"/>
        <w:adjustRightInd w:val="0"/>
        <w:spacing w:before="120" w:after="120" w:line="240" w:lineRule="auto"/>
        <w:ind w:left="0" w:right="-11"/>
        <w:contextualSpacing w:val="0"/>
        <w:jc w:val="both"/>
        <w:rPr>
          <w:rFonts w:ascii="Bookman Old Style" w:hAnsi="Bookman Old Style" w:cs="Arial"/>
        </w:rPr>
      </w:pPr>
      <w:r>
        <w:rPr>
          <w:rFonts w:ascii="Bookman Old Style" w:hAnsi="Bookman Old Style" w:cs="Arial"/>
        </w:rPr>
        <w:t xml:space="preserve">i) </w:t>
      </w:r>
      <w:r w:rsidR="00532642" w:rsidRPr="00207188">
        <w:rPr>
          <w:rFonts w:ascii="Bookman Old Style" w:hAnsi="Bookman Old Style" w:cs="Arial"/>
        </w:rPr>
        <w:t>As autorizações para prestação dos serviços serão emitidas expedidas pelo Setor de Compras, mediante autorização expressa da Secretaria interessada.</w:t>
      </w:r>
    </w:p>
    <w:p w:rsidR="00532642" w:rsidRPr="00207188" w:rsidRDefault="00FA5655" w:rsidP="00FA5655">
      <w:pPr>
        <w:autoSpaceDE w:val="0"/>
        <w:autoSpaceDN w:val="0"/>
        <w:adjustRightInd w:val="0"/>
        <w:spacing w:before="120" w:after="120"/>
        <w:ind w:right="-11"/>
        <w:jc w:val="both"/>
        <w:rPr>
          <w:rFonts w:ascii="Bookman Old Style" w:hAnsi="Bookman Old Style"/>
          <w:sz w:val="22"/>
          <w:szCs w:val="22"/>
        </w:rPr>
      </w:pPr>
      <w:r>
        <w:rPr>
          <w:rFonts w:ascii="Bookman Old Style" w:hAnsi="Bookman Old Style"/>
          <w:sz w:val="22"/>
          <w:szCs w:val="22"/>
        </w:rPr>
        <w:t>j)</w:t>
      </w:r>
      <w:r w:rsidR="00532642" w:rsidRPr="00207188">
        <w:rPr>
          <w:rFonts w:ascii="Bookman Old Style" w:hAnsi="Bookman Old Style"/>
          <w:sz w:val="22"/>
          <w:szCs w:val="22"/>
        </w:rPr>
        <w:t>Arcar com todas as despesas, dentre as quais os encargos trabalhistas, previdenciários, fiscais e comerciais, resultantes da execução desta Ata;</w:t>
      </w:r>
    </w:p>
    <w:p w:rsidR="00532642" w:rsidRPr="00207188" w:rsidRDefault="00FA5655" w:rsidP="00FA5655">
      <w:pPr>
        <w:autoSpaceDE w:val="0"/>
        <w:autoSpaceDN w:val="0"/>
        <w:adjustRightInd w:val="0"/>
        <w:spacing w:before="120" w:after="120"/>
        <w:ind w:right="-11"/>
        <w:jc w:val="both"/>
        <w:rPr>
          <w:rFonts w:ascii="Bookman Old Style" w:hAnsi="Bookman Old Style"/>
          <w:sz w:val="22"/>
          <w:szCs w:val="22"/>
        </w:rPr>
      </w:pPr>
      <w:r>
        <w:rPr>
          <w:rFonts w:ascii="Bookman Old Style" w:hAnsi="Bookman Old Style"/>
          <w:sz w:val="22"/>
          <w:szCs w:val="22"/>
        </w:rPr>
        <w:t>l)</w:t>
      </w:r>
      <w:r w:rsidRPr="00207188">
        <w:rPr>
          <w:rFonts w:ascii="Bookman Old Style" w:hAnsi="Bookman Old Style"/>
          <w:sz w:val="22"/>
          <w:szCs w:val="22"/>
        </w:rPr>
        <w:t xml:space="preserve"> Regularizar</w:t>
      </w:r>
      <w:r w:rsidR="00532642" w:rsidRPr="00207188">
        <w:rPr>
          <w:rFonts w:ascii="Bookman Old Style" w:hAnsi="Bookman Old Style"/>
          <w:sz w:val="22"/>
          <w:szCs w:val="22"/>
        </w:rPr>
        <w:t xml:space="preserve"> imediatamente, sob pena de suspensão na tramitação da liquidação da nota fiscal/fatura, se verificadas irregularidades durante a execução dos serviços ou posterior à sua realização, sem prejuízo da aplicação das sanções cabíveis;</w:t>
      </w:r>
    </w:p>
    <w:p w:rsidR="00532642" w:rsidRPr="00207188" w:rsidRDefault="00FA5655" w:rsidP="00FA5655">
      <w:pPr>
        <w:spacing w:before="120" w:after="120"/>
        <w:ind w:right="-11"/>
        <w:jc w:val="both"/>
        <w:rPr>
          <w:rFonts w:ascii="Bookman Old Style" w:hAnsi="Bookman Old Style"/>
          <w:sz w:val="22"/>
          <w:szCs w:val="22"/>
        </w:rPr>
      </w:pPr>
      <w:r>
        <w:rPr>
          <w:rFonts w:ascii="Bookman Old Style" w:hAnsi="Bookman Old Style"/>
          <w:sz w:val="22"/>
          <w:szCs w:val="22"/>
        </w:rPr>
        <w:t>m)</w:t>
      </w:r>
      <w:r w:rsidRPr="00207188">
        <w:rPr>
          <w:rFonts w:ascii="Bookman Old Style" w:hAnsi="Bookman Old Style"/>
          <w:sz w:val="22"/>
          <w:szCs w:val="22"/>
        </w:rPr>
        <w:t xml:space="preserve"> Solicitar</w:t>
      </w:r>
      <w:r w:rsidR="00532642" w:rsidRPr="00207188">
        <w:rPr>
          <w:rFonts w:ascii="Bookman Old Style" w:hAnsi="Bookman Old Style"/>
          <w:sz w:val="22"/>
          <w:szCs w:val="22"/>
        </w:rPr>
        <w:t xml:space="preserve"> à Administração a autorização para qualquer alteração da execução dos serviços previstos nesta ata, não devendo incorrer em qualquer ônus para a Administração.</w:t>
      </w:r>
    </w:p>
    <w:p w:rsidR="00532642" w:rsidRPr="00207188" w:rsidRDefault="001F7B8D" w:rsidP="00FA5655">
      <w:pPr>
        <w:autoSpaceDE w:val="0"/>
        <w:autoSpaceDN w:val="0"/>
        <w:adjustRightInd w:val="0"/>
        <w:spacing w:before="120" w:after="120"/>
        <w:ind w:right="-11"/>
        <w:jc w:val="both"/>
        <w:rPr>
          <w:rFonts w:ascii="Bookman Old Style" w:hAnsi="Bookman Old Style"/>
          <w:sz w:val="22"/>
          <w:szCs w:val="22"/>
        </w:rPr>
      </w:pPr>
      <w:r>
        <w:rPr>
          <w:rFonts w:ascii="Bookman Old Style" w:hAnsi="Bookman Old Style"/>
          <w:sz w:val="22"/>
          <w:szCs w:val="22"/>
        </w:rPr>
        <w:lastRenderedPageBreak/>
        <w:t>n)</w:t>
      </w:r>
      <w:r w:rsidRPr="00207188">
        <w:rPr>
          <w:rFonts w:ascii="Bookman Old Style" w:hAnsi="Bookman Old Style"/>
          <w:sz w:val="22"/>
          <w:szCs w:val="22"/>
        </w:rPr>
        <w:t xml:space="preserve"> Justificar</w:t>
      </w:r>
      <w:r w:rsidR="00532642" w:rsidRPr="00207188">
        <w:rPr>
          <w:rFonts w:ascii="Bookman Old Style" w:hAnsi="Bookman Old Style"/>
          <w:sz w:val="22"/>
          <w:szCs w:val="22"/>
        </w:rPr>
        <w:t xml:space="preserve"> eventuais atrasos na prestação dos serviços, sob pena de aplicação das penalidades previstas;</w:t>
      </w:r>
    </w:p>
    <w:p w:rsidR="00532642" w:rsidRPr="00207188" w:rsidRDefault="001F7B8D" w:rsidP="001F7B8D">
      <w:pPr>
        <w:autoSpaceDE w:val="0"/>
        <w:autoSpaceDN w:val="0"/>
        <w:adjustRightInd w:val="0"/>
        <w:spacing w:before="120" w:after="120"/>
        <w:ind w:right="-11"/>
        <w:jc w:val="both"/>
        <w:rPr>
          <w:rFonts w:ascii="Bookman Old Style" w:hAnsi="Bookman Old Style"/>
          <w:sz w:val="22"/>
          <w:szCs w:val="22"/>
        </w:rPr>
      </w:pPr>
      <w:r>
        <w:rPr>
          <w:rFonts w:ascii="Bookman Old Style" w:hAnsi="Bookman Old Style"/>
          <w:sz w:val="22"/>
          <w:szCs w:val="22"/>
        </w:rPr>
        <w:t>o)</w:t>
      </w:r>
      <w:r w:rsidRPr="00207188">
        <w:rPr>
          <w:rFonts w:ascii="Bookman Old Style" w:hAnsi="Bookman Old Style"/>
          <w:sz w:val="22"/>
          <w:szCs w:val="22"/>
        </w:rPr>
        <w:t xml:space="preserve"> Prestar</w:t>
      </w:r>
      <w:r w:rsidR="00532642" w:rsidRPr="00207188">
        <w:rPr>
          <w:rFonts w:ascii="Bookman Old Style" w:hAnsi="Bookman Old Style"/>
          <w:sz w:val="22"/>
          <w:szCs w:val="22"/>
        </w:rPr>
        <w:t xml:space="preserve"> os serviços </w:t>
      </w:r>
      <w:r w:rsidR="00B032C3" w:rsidRPr="00207188">
        <w:rPr>
          <w:rFonts w:ascii="Bookman Old Style" w:hAnsi="Bookman Old Style"/>
          <w:sz w:val="22"/>
          <w:szCs w:val="22"/>
        </w:rPr>
        <w:t xml:space="preserve">de </w:t>
      </w:r>
      <w:r w:rsidR="00532642" w:rsidRPr="00207188">
        <w:rPr>
          <w:rFonts w:ascii="Bookman Old Style" w:hAnsi="Bookman Old Style"/>
          <w:sz w:val="22"/>
          <w:szCs w:val="22"/>
        </w:rPr>
        <w:t>acordo com as solicitações da Administração, não podendo ultrapassar a quantidade total licitada;</w:t>
      </w:r>
    </w:p>
    <w:p w:rsidR="003009B2" w:rsidRPr="00207188" w:rsidRDefault="001F7B8D" w:rsidP="001F7B8D">
      <w:pPr>
        <w:autoSpaceDE w:val="0"/>
        <w:autoSpaceDN w:val="0"/>
        <w:adjustRightInd w:val="0"/>
        <w:spacing w:before="120" w:after="120"/>
        <w:ind w:right="-11"/>
        <w:jc w:val="both"/>
        <w:rPr>
          <w:rFonts w:ascii="Bookman Old Style" w:hAnsi="Bookman Old Style"/>
          <w:sz w:val="22"/>
          <w:szCs w:val="22"/>
        </w:rPr>
      </w:pPr>
      <w:r>
        <w:rPr>
          <w:rFonts w:ascii="Bookman Old Style" w:hAnsi="Bookman Old Style"/>
          <w:sz w:val="22"/>
          <w:szCs w:val="22"/>
        </w:rPr>
        <w:t>q)</w:t>
      </w:r>
      <w:r w:rsidRPr="00207188">
        <w:rPr>
          <w:rFonts w:ascii="Bookman Old Style" w:hAnsi="Bookman Old Style"/>
          <w:sz w:val="22"/>
          <w:szCs w:val="22"/>
        </w:rPr>
        <w:t xml:space="preserve"> Manter</w:t>
      </w:r>
      <w:r w:rsidR="00532642" w:rsidRPr="00207188">
        <w:rPr>
          <w:rFonts w:ascii="Bookman Old Style" w:hAnsi="Bookman Old Style"/>
          <w:sz w:val="22"/>
          <w:szCs w:val="22"/>
        </w:rPr>
        <w:t xml:space="preserve"> todas as condições de habilitação e qualificação exigidas, em especial a cobertura regional, comprometendo-se a comunicar a ocorrência de fatos supervenientes.</w:t>
      </w:r>
    </w:p>
    <w:p w:rsidR="00E66D2D" w:rsidRPr="00207188" w:rsidRDefault="007F54D4" w:rsidP="009D0788">
      <w:pPr>
        <w:autoSpaceDE w:val="0"/>
        <w:autoSpaceDN w:val="0"/>
        <w:adjustRightInd w:val="0"/>
        <w:spacing w:before="120" w:after="120"/>
        <w:ind w:right="-11"/>
        <w:rPr>
          <w:rFonts w:ascii="Bookman Old Style" w:hAnsi="Bookman Old Style"/>
          <w:b/>
          <w:bCs/>
          <w:sz w:val="22"/>
          <w:szCs w:val="22"/>
        </w:rPr>
      </w:pPr>
      <w:r w:rsidRPr="00207188">
        <w:rPr>
          <w:rFonts w:ascii="Bookman Old Style" w:hAnsi="Bookman Old Style"/>
          <w:b/>
          <w:bCs/>
          <w:sz w:val="22"/>
          <w:szCs w:val="22"/>
        </w:rPr>
        <w:t>CL</w:t>
      </w:r>
      <w:r w:rsidR="002336A2" w:rsidRPr="00207188">
        <w:rPr>
          <w:rFonts w:ascii="Bookman Old Style" w:hAnsi="Bookman Old Style"/>
          <w:b/>
          <w:bCs/>
          <w:sz w:val="22"/>
          <w:szCs w:val="22"/>
        </w:rPr>
        <w:t>ÁUSULA VI</w:t>
      </w:r>
      <w:r w:rsidR="00F72A8A" w:rsidRPr="00207188">
        <w:rPr>
          <w:rFonts w:ascii="Bookman Old Style" w:hAnsi="Bookman Old Style"/>
          <w:b/>
          <w:bCs/>
          <w:sz w:val="22"/>
          <w:szCs w:val="22"/>
        </w:rPr>
        <w:t>-</w:t>
      </w:r>
      <w:r w:rsidR="00C00C79" w:rsidRPr="00207188">
        <w:rPr>
          <w:rFonts w:ascii="Bookman Old Style" w:hAnsi="Bookman Old Style"/>
          <w:b/>
          <w:bCs/>
          <w:sz w:val="22"/>
          <w:szCs w:val="22"/>
        </w:rPr>
        <w:t>DA</w:t>
      </w:r>
      <w:r w:rsidR="0083798D" w:rsidRPr="00207188">
        <w:rPr>
          <w:rFonts w:ascii="Bookman Old Style" w:hAnsi="Bookman Old Style"/>
          <w:b/>
          <w:bCs/>
          <w:sz w:val="22"/>
          <w:szCs w:val="22"/>
        </w:rPr>
        <w:t xml:space="preserve"> FISCALIZAÇÃO DOS SERVIÇOS</w:t>
      </w:r>
    </w:p>
    <w:p w:rsidR="0096220F" w:rsidRPr="00207188" w:rsidRDefault="00D00B32" w:rsidP="0096220F">
      <w:pPr>
        <w:autoSpaceDE w:val="0"/>
        <w:autoSpaceDN w:val="0"/>
        <w:adjustRightInd w:val="0"/>
        <w:spacing w:before="120" w:after="120"/>
        <w:ind w:right="-1"/>
        <w:jc w:val="both"/>
        <w:rPr>
          <w:rFonts w:ascii="Bookman Old Style" w:hAnsi="Bookman Old Style"/>
          <w:bCs/>
          <w:iCs/>
          <w:sz w:val="22"/>
          <w:szCs w:val="22"/>
        </w:rPr>
      </w:pPr>
      <w:r w:rsidRPr="00207188">
        <w:rPr>
          <w:rFonts w:ascii="Bookman Old Style" w:hAnsi="Bookman Old Style"/>
          <w:sz w:val="22"/>
          <w:szCs w:val="22"/>
        </w:rPr>
        <w:t xml:space="preserve">6.1 </w:t>
      </w:r>
      <w:r w:rsidR="003A0A25" w:rsidRPr="00207188">
        <w:rPr>
          <w:rFonts w:ascii="Bookman Old Style" w:hAnsi="Bookman Old Style"/>
          <w:sz w:val="22"/>
          <w:szCs w:val="22"/>
        </w:rPr>
        <w:t xml:space="preserve">A fiscalização dos serviços </w:t>
      </w:r>
      <w:r w:rsidR="00FB2204" w:rsidRPr="00207188">
        <w:rPr>
          <w:rFonts w:ascii="Bookman Old Style" w:hAnsi="Bookman Old Style"/>
          <w:bCs/>
          <w:iCs/>
          <w:sz w:val="22"/>
          <w:szCs w:val="22"/>
        </w:rPr>
        <w:t xml:space="preserve">ficará a cargo </w:t>
      </w:r>
      <w:r w:rsidR="0096220F" w:rsidRPr="00207188">
        <w:rPr>
          <w:rFonts w:ascii="Bookman Old Style" w:hAnsi="Bookman Old Style"/>
          <w:bCs/>
          <w:iCs/>
          <w:sz w:val="22"/>
          <w:szCs w:val="22"/>
        </w:rPr>
        <w:t>da Secretaria Requisitante dos Serviços a serem executados, a qual caberá:</w:t>
      </w:r>
    </w:p>
    <w:p w:rsidR="001C76DC" w:rsidRPr="00207188" w:rsidRDefault="001C76DC" w:rsidP="00F576E1">
      <w:pPr>
        <w:numPr>
          <w:ilvl w:val="0"/>
          <w:numId w:val="14"/>
        </w:numPr>
        <w:autoSpaceDE w:val="0"/>
        <w:autoSpaceDN w:val="0"/>
        <w:adjustRightInd w:val="0"/>
        <w:spacing w:before="120" w:after="120"/>
        <w:ind w:left="0" w:right="-11" w:firstLine="0"/>
        <w:jc w:val="both"/>
        <w:rPr>
          <w:rFonts w:ascii="Bookman Old Style" w:hAnsi="Bookman Old Style"/>
          <w:sz w:val="22"/>
          <w:szCs w:val="22"/>
        </w:rPr>
      </w:pPr>
      <w:r w:rsidRPr="00207188">
        <w:rPr>
          <w:rFonts w:ascii="Bookman Old Style" w:hAnsi="Bookman Old Style"/>
          <w:sz w:val="22"/>
          <w:szCs w:val="22"/>
        </w:rPr>
        <w:t>Exercer ampla, irrestrita e permanente fiscalização durante toda a execução dos serviços, bem como estabelecer parâmetro e diretrizes na execução, aplicando à Contratada, sanções cabíveis.</w:t>
      </w:r>
    </w:p>
    <w:p w:rsidR="001C76DC" w:rsidRPr="00207188" w:rsidRDefault="001C76DC" w:rsidP="00F576E1">
      <w:pPr>
        <w:numPr>
          <w:ilvl w:val="0"/>
          <w:numId w:val="14"/>
        </w:numPr>
        <w:autoSpaceDE w:val="0"/>
        <w:autoSpaceDN w:val="0"/>
        <w:adjustRightInd w:val="0"/>
        <w:spacing w:before="120" w:after="120"/>
        <w:ind w:left="0" w:right="-11" w:firstLine="0"/>
        <w:jc w:val="both"/>
        <w:rPr>
          <w:rFonts w:ascii="Bookman Old Style" w:hAnsi="Bookman Old Style"/>
          <w:sz w:val="22"/>
          <w:szCs w:val="22"/>
        </w:rPr>
      </w:pPr>
      <w:r w:rsidRPr="00207188">
        <w:rPr>
          <w:rFonts w:ascii="Bookman Old Style" w:hAnsi="Bookman Old Style"/>
          <w:sz w:val="22"/>
          <w:szCs w:val="22"/>
        </w:rPr>
        <w:t>Praticar os atos indispensáveis à manutenção da regularidade, continuidade, eficiência, segurança, atualidade, generalidade e pontualidade dos serviços, cabendo ao Departamento Requisitante tomar as medidas cabíveis para assegurar a adequada prestação dos serviços.</w:t>
      </w:r>
    </w:p>
    <w:p w:rsidR="0083798D" w:rsidRPr="00207188" w:rsidRDefault="0083798D" w:rsidP="00F576E1">
      <w:pPr>
        <w:numPr>
          <w:ilvl w:val="0"/>
          <w:numId w:val="14"/>
        </w:numPr>
        <w:autoSpaceDE w:val="0"/>
        <w:autoSpaceDN w:val="0"/>
        <w:adjustRightInd w:val="0"/>
        <w:spacing w:before="120" w:after="120"/>
        <w:ind w:left="0" w:right="-11" w:firstLine="0"/>
        <w:jc w:val="both"/>
        <w:rPr>
          <w:rFonts w:ascii="Bookman Old Style" w:hAnsi="Bookman Old Style"/>
          <w:sz w:val="22"/>
          <w:szCs w:val="22"/>
        </w:rPr>
      </w:pPr>
      <w:r w:rsidRPr="00207188">
        <w:rPr>
          <w:rFonts w:ascii="Bookman Old Style" w:hAnsi="Bookman Old Style"/>
          <w:sz w:val="22"/>
          <w:szCs w:val="22"/>
        </w:rPr>
        <w:t>Coordenar as Ordens de Serviço e sua execução, atestando a sua plena execução na Nota Fiscal/Fatura. A conferência dos preços será baseada nos preços da Nota Fiscal e da presente ata;</w:t>
      </w:r>
    </w:p>
    <w:p w:rsidR="0083798D" w:rsidRPr="00207188" w:rsidRDefault="0083798D" w:rsidP="00F576E1">
      <w:pPr>
        <w:numPr>
          <w:ilvl w:val="0"/>
          <w:numId w:val="14"/>
        </w:numPr>
        <w:autoSpaceDE w:val="0"/>
        <w:autoSpaceDN w:val="0"/>
        <w:adjustRightInd w:val="0"/>
        <w:spacing w:before="120" w:after="120"/>
        <w:ind w:left="0" w:right="-11" w:firstLine="0"/>
        <w:jc w:val="both"/>
        <w:rPr>
          <w:rFonts w:ascii="Bookman Old Style" w:hAnsi="Bookman Old Style"/>
          <w:sz w:val="22"/>
          <w:szCs w:val="22"/>
        </w:rPr>
      </w:pPr>
      <w:r w:rsidRPr="00207188">
        <w:rPr>
          <w:rFonts w:ascii="Bookman Old Style" w:hAnsi="Bookman Old Style"/>
          <w:sz w:val="22"/>
          <w:szCs w:val="22"/>
        </w:rPr>
        <w:t>Verificar a qualidade e as condições da execução dos serviços, de acordo com critérios próprios estabelecidos pela Secretaria;</w:t>
      </w:r>
    </w:p>
    <w:p w:rsidR="0083798D" w:rsidRPr="00207188" w:rsidRDefault="0083798D" w:rsidP="00F576E1">
      <w:pPr>
        <w:numPr>
          <w:ilvl w:val="0"/>
          <w:numId w:val="14"/>
        </w:numPr>
        <w:autoSpaceDE w:val="0"/>
        <w:autoSpaceDN w:val="0"/>
        <w:adjustRightInd w:val="0"/>
        <w:spacing w:before="120" w:after="120"/>
        <w:ind w:left="0" w:right="-11" w:firstLine="0"/>
        <w:jc w:val="both"/>
        <w:rPr>
          <w:rFonts w:ascii="Bookman Old Style" w:hAnsi="Bookman Old Style"/>
          <w:sz w:val="22"/>
          <w:szCs w:val="22"/>
        </w:rPr>
      </w:pPr>
      <w:proofErr w:type="spellStart"/>
      <w:r w:rsidRPr="00207188">
        <w:rPr>
          <w:rFonts w:ascii="Bookman Old Style" w:hAnsi="Bookman Old Style"/>
          <w:sz w:val="22"/>
          <w:szCs w:val="22"/>
        </w:rPr>
        <w:t>Contactar</w:t>
      </w:r>
      <w:proofErr w:type="spellEnd"/>
      <w:r w:rsidRPr="00207188">
        <w:rPr>
          <w:rFonts w:ascii="Bookman Old Style" w:hAnsi="Bookman Old Style"/>
          <w:sz w:val="22"/>
          <w:szCs w:val="22"/>
        </w:rPr>
        <w:t xml:space="preserve"> a detentora</w:t>
      </w:r>
      <w:r w:rsidR="008D7926" w:rsidRPr="00207188">
        <w:rPr>
          <w:rFonts w:ascii="Bookman Old Style" w:hAnsi="Bookman Old Style"/>
          <w:sz w:val="22"/>
          <w:szCs w:val="22"/>
        </w:rPr>
        <w:t xml:space="preserve"> </w:t>
      </w:r>
      <w:r w:rsidRPr="00207188">
        <w:rPr>
          <w:rFonts w:ascii="Bookman Old Style" w:hAnsi="Bookman Old Style"/>
          <w:sz w:val="22"/>
          <w:szCs w:val="22"/>
        </w:rPr>
        <w:t>quando houver verificação de irregularidades na prestação dos serviços;</w:t>
      </w:r>
    </w:p>
    <w:p w:rsidR="0083798D" w:rsidRPr="00207188" w:rsidRDefault="0083798D" w:rsidP="00F576E1">
      <w:pPr>
        <w:numPr>
          <w:ilvl w:val="0"/>
          <w:numId w:val="14"/>
        </w:numPr>
        <w:autoSpaceDE w:val="0"/>
        <w:autoSpaceDN w:val="0"/>
        <w:adjustRightInd w:val="0"/>
        <w:spacing w:before="120" w:after="120"/>
        <w:ind w:left="0" w:right="-11" w:firstLine="0"/>
        <w:jc w:val="both"/>
        <w:rPr>
          <w:rFonts w:ascii="Bookman Old Style" w:hAnsi="Bookman Old Style"/>
          <w:sz w:val="22"/>
          <w:szCs w:val="22"/>
        </w:rPr>
      </w:pPr>
      <w:r w:rsidRPr="00207188">
        <w:rPr>
          <w:rFonts w:ascii="Bookman Old Style" w:hAnsi="Bookman Old Style"/>
          <w:sz w:val="22"/>
          <w:szCs w:val="22"/>
        </w:rPr>
        <w:t>Suspender a tramitação da liquidação da Nota Fiscal/Fatura quando não houver atendimento às solicitações de correções de irregularidades;</w:t>
      </w:r>
    </w:p>
    <w:p w:rsidR="0083798D" w:rsidRPr="00207188" w:rsidRDefault="0083798D" w:rsidP="009D0788">
      <w:pPr>
        <w:autoSpaceDE w:val="0"/>
        <w:autoSpaceDN w:val="0"/>
        <w:adjustRightInd w:val="0"/>
        <w:spacing w:before="120" w:after="120"/>
        <w:ind w:right="-11"/>
        <w:jc w:val="both"/>
        <w:rPr>
          <w:rFonts w:ascii="Bookman Old Style" w:hAnsi="Bookman Old Style"/>
          <w:sz w:val="22"/>
          <w:szCs w:val="22"/>
        </w:rPr>
      </w:pPr>
    </w:p>
    <w:p w:rsidR="0083798D" w:rsidRPr="00207188" w:rsidRDefault="002336A2" w:rsidP="009D0788">
      <w:pPr>
        <w:autoSpaceDE w:val="0"/>
        <w:autoSpaceDN w:val="0"/>
        <w:adjustRightInd w:val="0"/>
        <w:spacing w:before="120" w:after="120"/>
        <w:ind w:right="-11"/>
        <w:rPr>
          <w:rFonts w:ascii="Bookman Old Style" w:hAnsi="Bookman Old Style"/>
          <w:b/>
          <w:bCs/>
          <w:sz w:val="22"/>
          <w:szCs w:val="22"/>
        </w:rPr>
      </w:pPr>
      <w:r w:rsidRPr="00207188">
        <w:rPr>
          <w:rFonts w:ascii="Bookman Old Style" w:hAnsi="Bookman Old Style"/>
          <w:b/>
          <w:bCs/>
          <w:sz w:val="22"/>
          <w:szCs w:val="22"/>
        </w:rPr>
        <w:t>CLÁUSULA VI</w:t>
      </w:r>
      <w:r w:rsidR="0083798D" w:rsidRPr="00207188">
        <w:rPr>
          <w:rFonts w:ascii="Bookman Old Style" w:hAnsi="Bookman Old Style"/>
          <w:b/>
          <w:bCs/>
          <w:sz w:val="22"/>
          <w:szCs w:val="22"/>
        </w:rPr>
        <w:t>I- DO PAGAMENTO DOS SERVIÇOS</w:t>
      </w:r>
    </w:p>
    <w:p w:rsidR="0083798D" w:rsidRPr="00207188" w:rsidRDefault="00D00B32" w:rsidP="009D0788">
      <w:pPr>
        <w:autoSpaceDE w:val="0"/>
        <w:autoSpaceDN w:val="0"/>
        <w:adjustRightInd w:val="0"/>
        <w:spacing w:before="120" w:after="120"/>
        <w:ind w:right="-11"/>
        <w:jc w:val="both"/>
        <w:rPr>
          <w:rFonts w:ascii="Bookman Old Style" w:hAnsi="Bookman Old Style"/>
          <w:sz w:val="22"/>
          <w:szCs w:val="22"/>
        </w:rPr>
      </w:pPr>
      <w:r w:rsidRPr="00207188">
        <w:rPr>
          <w:rFonts w:ascii="Bookman Old Style" w:hAnsi="Bookman Old Style"/>
          <w:sz w:val="22"/>
          <w:szCs w:val="22"/>
        </w:rPr>
        <w:t>7</w:t>
      </w:r>
      <w:r w:rsidR="0083798D" w:rsidRPr="00207188">
        <w:rPr>
          <w:rFonts w:ascii="Bookman Old Style" w:hAnsi="Bookman Old Style"/>
          <w:sz w:val="22"/>
          <w:szCs w:val="22"/>
        </w:rPr>
        <w:t>.1</w:t>
      </w:r>
      <w:r w:rsidRPr="00207188">
        <w:rPr>
          <w:rFonts w:ascii="Bookman Old Style" w:hAnsi="Bookman Old Style"/>
          <w:sz w:val="22"/>
          <w:szCs w:val="22"/>
        </w:rPr>
        <w:t xml:space="preserve"> </w:t>
      </w:r>
      <w:r w:rsidR="0083798D" w:rsidRPr="00207188">
        <w:rPr>
          <w:rFonts w:ascii="Bookman Old Style" w:hAnsi="Bookman Old Style"/>
          <w:sz w:val="22"/>
          <w:szCs w:val="22"/>
        </w:rPr>
        <w:t>O pagamento dos</w:t>
      </w:r>
      <w:r w:rsidR="003A0A25" w:rsidRPr="00207188">
        <w:rPr>
          <w:rFonts w:ascii="Bookman Old Style" w:hAnsi="Bookman Old Style"/>
          <w:sz w:val="22"/>
          <w:szCs w:val="22"/>
        </w:rPr>
        <w:t xml:space="preserve"> serviços será efetuado em até 30 (trinta</w:t>
      </w:r>
      <w:r w:rsidR="0083798D" w:rsidRPr="00207188">
        <w:rPr>
          <w:rFonts w:ascii="Bookman Old Style" w:hAnsi="Bookman Old Style"/>
          <w:sz w:val="22"/>
          <w:szCs w:val="22"/>
        </w:rPr>
        <w:t>) dias, mediante a comprovação dos serviços prestados, apresentação da Nota Fiscal ao setor competente, devidamente acompanhada dos documentos fiscais atualizados</w:t>
      </w:r>
      <w:r w:rsidR="00FB2204" w:rsidRPr="00207188">
        <w:rPr>
          <w:rFonts w:ascii="Bookman Old Style" w:hAnsi="Bookman Old Style"/>
          <w:sz w:val="22"/>
          <w:szCs w:val="22"/>
        </w:rPr>
        <w:t>.</w:t>
      </w:r>
    </w:p>
    <w:p w:rsidR="0083798D" w:rsidRPr="00207188" w:rsidRDefault="00D00B32" w:rsidP="009D0788">
      <w:pPr>
        <w:autoSpaceDE w:val="0"/>
        <w:autoSpaceDN w:val="0"/>
        <w:adjustRightInd w:val="0"/>
        <w:spacing w:before="120" w:after="120"/>
        <w:ind w:right="-11"/>
        <w:jc w:val="both"/>
        <w:rPr>
          <w:rFonts w:ascii="Bookman Old Style" w:hAnsi="Bookman Old Style"/>
          <w:sz w:val="22"/>
          <w:szCs w:val="22"/>
        </w:rPr>
      </w:pPr>
      <w:r w:rsidRPr="00207188">
        <w:rPr>
          <w:rFonts w:ascii="Bookman Old Style" w:hAnsi="Bookman Old Style"/>
          <w:sz w:val="22"/>
          <w:szCs w:val="22"/>
        </w:rPr>
        <w:t>7</w:t>
      </w:r>
      <w:r w:rsidR="00F576E1" w:rsidRPr="00207188">
        <w:rPr>
          <w:rFonts w:ascii="Bookman Old Style" w:hAnsi="Bookman Old Style"/>
          <w:sz w:val="22"/>
          <w:szCs w:val="22"/>
        </w:rPr>
        <w:t>.2</w:t>
      </w:r>
      <w:r w:rsidRPr="00207188">
        <w:rPr>
          <w:rFonts w:ascii="Bookman Old Style" w:hAnsi="Bookman Old Style"/>
          <w:sz w:val="22"/>
          <w:szCs w:val="22"/>
        </w:rPr>
        <w:t xml:space="preserve"> </w:t>
      </w:r>
      <w:r w:rsidR="0083798D" w:rsidRPr="00207188">
        <w:rPr>
          <w:rFonts w:ascii="Bookman Old Style" w:hAnsi="Bookman Old Style"/>
          <w:sz w:val="22"/>
          <w:szCs w:val="22"/>
        </w:rPr>
        <w:t>Da nota fiscal deverá constar o número da conta-corrente do licitante, nome do banco, e nº da agência para fins de pagamento.</w:t>
      </w:r>
    </w:p>
    <w:p w:rsidR="0083798D" w:rsidRPr="00207188" w:rsidRDefault="00D00B32" w:rsidP="009D0788">
      <w:pPr>
        <w:autoSpaceDE w:val="0"/>
        <w:autoSpaceDN w:val="0"/>
        <w:adjustRightInd w:val="0"/>
        <w:spacing w:before="120" w:after="120"/>
        <w:ind w:right="-11"/>
        <w:jc w:val="both"/>
        <w:rPr>
          <w:rFonts w:ascii="Bookman Old Style" w:hAnsi="Bookman Old Style"/>
          <w:sz w:val="22"/>
          <w:szCs w:val="22"/>
        </w:rPr>
      </w:pPr>
      <w:r w:rsidRPr="00207188">
        <w:rPr>
          <w:rFonts w:ascii="Bookman Old Style" w:hAnsi="Bookman Old Style"/>
          <w:sz w:val="22"/>
          <w:szCs w:val="22"/>
        </w:rPr>
        <w:t>7</w:t>
      </w:r>
      <w:r w:rsidR="0083798D" w:rsidRPr="00207188">
        <w:rPr>
          <w:rFonts w:ascii="Bookman Old Style" w:hAnsi="Bookman Old Style"/>
          <w:sz w:val="22"/>
          <w:szCs w:val="22"/>
        </w:rPr>
        <w:t>.3 Em caso de irregularidade na emissão dos documentos fiscais, o prazo de pagamento será contado a partir de sua reapresentação, desde que devidamente regularizados</w:t>
      </w:r>
      <w:r w:rsidR="00F576E1" w:rsidRPr="00207188">
        <w:rPr>
          <w:rFonts w:ascii="Bookman Old Style" w:hAnsi="Bookman Old Style"/>
          <w:sz w:val="22"/>
          <w:szCs w:val="22"/>
        </w:rPr>
        <w:t>.</w:t>
      </w:r>
    </w:p>
    <w:p w:rsidR="0083798D" w:rsidRPr="00207188" w:rsidRDefault="00D00B32" w:rsidP="009D0788">
      <w:pPr>
        <w:autoSpaceDE w:val="0"/>
        <w:autoSpaceDN w:val="0"/>
        <w:adjustRightInd w:val="0"/>
        <w:spacing w:before="120" w:after="120"/>
        <w:ind w:right="-11"/>
        <w:jc w:val="both"/>
        <w:rPr>
          <w:rFonts w:ascii="Bookman Old Style" w:hAnsi="Bookman Old Style"/>
          <w:sz w:val="22"/>
          <w:szCs w:val="22"/>
        </w:rPr>
      </w:pPr>
      <w:r w:rsidRPr="00207188">
        <w:rPr>
          <w:rFonts w:ascii="Bookman Old Style" w:hAnsi="Bookman Old Style"/>
          <w:sz w:val="22"/>
          <w:szCs w:val="22"/>
        </w:rPr>
        <w:t>7</w:t>
      </w:r>
      <w:r w:rsidR="0083798D" w:rsidRPr="00207188">
        <w:rPr>
          <w:rFonts w:ascii="Bookman Old Style" w:hAnsi="Bookman Old Style"/>
          <w:sz w:val="22"/>
          <w:szCs w:val="22"/>
        </w:rPr>
        <w:t>.4 Nenhum pagamento será efetuado à detentora enquanto pendente de liquidação qualquer obrigação financeira decorrente de penalidade ou inadimplência, sem que isso gere di</w:t>
      </w:r>
      <w:r w:rsidR="00F576E1" w:rsidRPr="00207188">
        <w:rPr>
          <w:rFonts w:ascii="Bookman Old Style" w:hAnsi="Bookman Old Style"/>
          <w:sz w:val="22"/>
          <w:szCs w:val="22"/>
        </w:rPr>
        <w:t>reito a reajustamento de preços.</w:t>
      </w:r>
    </w:p>
    <w:p w:rsidR="00C00C79" w:rsidRDefault="00C00C79" w:rsidP="009D0788">
      <w:pPr>
        <w:autoSpaceDE w:val="0"/>
        <w:autoSpaceDN w:val="0"/>
        <w:adjustRightInd w:val="0"/>
        <w:spacing w:before="120" w:after="120"/>
        <w:ind w:right="-11"/>
        <w:jc w:val="both"/>
        <w:rPr>
          <w:rFonts w:ascii="Bookman Old Style" w:hAnsi="Bookman Old Style"/>
          <w:sz w:val="22"/>
          <w:szCs w:val="22"/>
        </w:rPr>
      </w:pPr>
    </w:p>
    <w:p w:rsidR="001F7B8D" w:rsidRDefault="001F7B8D" w:rsidP="009D0788">
      <w:pPr>
        <w:autoSpaceDE w:val="0"/>
        <w:autoSpaceDN w:val="0"/>
        <w:adjustRightInd w:val="0"/>
        <w:spacing w:before="120" w:after="120"/>
        <w:ind w:right="-11"/>
        <w:jc w:val="both"/>
        <w:rPr>
          <w:rFonts w:ascii="Bookman Old Style" w:hAnsi="Bookman Old Style"/>
          <w:sz w:val="22"/>
          <w:szCs w:val="22"/>
        </w:rPr>
      </w:pPr>
    </w:p>
    <w:p w:rsidR="001F7B8D" w:rsidRPr="00207188" w:rsidRDefault="001F7B8D" w:rsidP="009D0788">
      <w:pPr>
        <w:autoSpaceDE w:val="0"/>
        <w:autoSpaceDN w:val="0"/>
        <w:adjustRightInd w:val="0"/>
        <w:spacing w:before="120" w:after="120"/>
        <w:ind w:right="-11"/>
        <w:jc w:val="both"/>
        <w:rPr>
          <w:rFonts w:ascii="Bookman Old Style" w:hAnsi="Bookman Old Style"/>
          <w:sz w:val="22"/>
          <w:szCs w:val="22"/>
        </w:rPr>
      </w:pPr>
    </w:p>
    <w:p w:rsidR="00E66D2D" w:rsidRPr="00207188" w:rsidRDefault="002336A2" w:rsidP="009D0788">
      <w:pPr>
        <w:spacing w:before="120" w:after="120"/>
        <w:ind w:right="-11"/>
        <w:jc w:val="both"/>
        <w:rPr>
          <w:rFonts w:ascii="Bookman Old Style" w:hAnsi="Bookman Old Style"/>
          <w:b/>
          <w:bCs/>
          <w:sz w:val="22"/>
          <w:szCs w:val="22"/>
        </w:rPr>
      </w:pPr>
      <w:r w:rsidRPr="00207188">
        <w:rPr>
          <w:rFonts w:ascii="Bookman Old Style" w:hAnsi="Bookman Old Style"/>
          <w:b/>
          <w:bCs/>
          <w:sz w:val="22"/>
          <w:szCs w:val="22"/>
        </w:rPr>
        <w:lastRenderedPageBreak/>
        <w:t>CLÁUSULA VIII</w:t>
      </w:r>
      <w:r w:rsidR="00E66D2D" w:rsidRPr="00207188">
        <w:rPr>
          <w:rFonts w:ascii="Bookman Old Style" w:hAnsi="Bookman Old Style"/>
          <w:b/>
          <w:bCs/>
          <w:sz w:val="22"/>
          <w:szCs w:val="22"/>
        </w:rPr>
        <w:t>-DA DOTAÇÃO ORÇA</w:t>
      </w:r>
      <w:r w:rsidR="003A0A25" w:rsidRPr="00207188">
        <w:rPr>
          <w:rFonts w:ascii="Bookman Old Style" w:hAnsi="Bookman Old Style"/>
          <w:b/>
          <w:bCs/>
          <w:sz w:val="22"/>
          <w:szCs w:val="22"/>
        </w:rPr>
        <w:t>MENTÁRIA</w:t>
      </w:r>
    </w:p>
    <w:p w:rsidR="0094792B" w:rsidRPr="00207188" w:rsidRDefault="00685B5E" w:rsidP="00FC2987">
      <w:pPr>
        <w:autoSpaceDE w:val="0"/>
        <w:autoSpaceDN w:val="0"/>
        <w:adjustRightInd w:val="0"/>
        <w:spacing w:before="120" w:after="120"/>
        <w:ind w:right="-11"/>
        <w:jc w:val="both"/>
        <w:rPr>
          <w:rFonts w:ascii="Bookman Old Style" w:hAnsi="Bookman Old Style"/>
          <w:sz w:val="22"/>
          <w:szCs w:val="22"/>
        </w:rPr>
      </w:pPr>
      <w:r w:rsidRPr="00207188">
        <w:rPr>
          <w:rFonts w:ascii="Bookman Old Style" w:hAnsi="Bookman Old Style"/>
          <w:sz w:val="22"/>
          <w:szCs w:val="22"/>
        </w:rPr>
        <w:t>8</w:t>
      </w:r>
      <w:r w:rsidR="00E66D2D" w:rsidRPr="00207188">
        <w:rPr>
          <w:rFonts w:ascii="Bookman Old Style" w:hAnsi="Bookman Old Style"/>
          <w:sz w:val="22"/>
          <w:szCs w:val="22"/>
        </w:rPr>
        <w:t>.1</w:t>
      </w:r>
      <w:r w:rsidRPr="00207188">
        <w:rPr>
          <w:rFonts w:ascii="Bookman Old Style" w:hAnsi="Bookman Old Style"/>
          <w:sz w:val="22"/>
          <w:szCs w:val="22"/>
        </w:rPr>
        <w:t xml:space="preserve"> </w:t>
      </w:r>
      <w:r w:rsidR="00E66D2D" w:rsidRPr="00207188">
        <w:rPr>
          <w:rFonts w:ascii="Bookman Old Style" w:hAnsi="Bookman Old Style"/>
          <w:sz w:val="22"/>
          <w:szCs w:val="22"/>
        </w:rPr>
        <w:t>As despesas necessárias à prestação dos serviços ora licitado correrão à conta da</w:t>
      </w:r>
      <w:r w:rsidR="002336A2" w:rsidRPr="00207188">
        <w:rPr>
          <w:rFonts w:ascii="Bookman Old Style" w:hAnsi="Bookman Old Style"/>
          <w:sz w:val="22"/>
          <w:szCs w:val="22"/>
        </w:rPr>
        <w:t>s Dotações</w:t>
      </w:r>
      <w:r w:rsidR="00E66D2D" w:rsidRPr="00207188">
        <w:rPr>
          <w:rFonts w:ascii="Bookman Old Style" w:hAnsi="Bookman Old Style"/>
          <w:sz w:val="22"/>
          <w:szCs w:val="22"/>
        </w:rPr>
        <w:t xml:space="preserve"> Orçamentária</w:t>
      </w:r>
      <w:r w:rsidR="00D00B32" w:rsidRPr="00207188">
        <w:rPr>
          <w:rFonts w:ascii="Bookman Old Style" w:hAnsi="Bookman Old Style"/>
          <w:sz w:val="22"/>
          <w:szCs w:val="22"/>
        </w:rPr>
        <w:t>s</w:t>
      </w:r>
      <w:r w:rsidR="00DB7C02" w:rsidRPr="00207188">
        <w:rPr>
          <w:rFonts w:ascii="Bookman Old Style" w:hAnsi="Bookman Old Style"/>
          <w:sz w:val="22"/>
          <w:szCs w:val="22"/>
        </w:rPr>
        <w:t>:</w:t>
      </w:r>
      <w:r w:rsidR="00D00B32" w:rsidRPr="00207188">
        <w:rPr>
          <w:rFonts w:ascii="Bookman Old Style" w:hAnsi="Bookman Old Style"/>
          <w:sz w:val="22"/>
          <w:szCs w:val="22"/>
        </w:rPr>
        <w:t xml:space="preserve"> </w:t>
      </w:r>
    </w:p>
    <w:p w:rsidR="0094792B" w:rsidRPr="00207188" w:rsidRDefault="0094792B" w:rsidP="009D0788">
      <w:pPr>
        <w:autoSpaceDE w:val="0"/>
        <w:autoSpaceDN w:val="0"/>
        <w:adjustRightInd w:val="0"/>
        <w:spacing w:before="120" w:after="120"/>
        <w:ind w:right="-11"/>
        <w:jc w:val="both"/>
        <w:rPr>
          <w:rFonts w:ascii="Bookman Old Style" w:hAnsi="Bookman Old Style" w:cs="Arial"/>
          <w:sz w:val="22"/>
          <w:szCs w:val="22"/>
        </w:rPr>
      </w:pPr>
      <w:r w:rsidRPr="00207188">
        <w:rPr>
          <w:rFonts w:ascii="Bookman Old Style" w:hAnsi="Bookman Old Style" w:cs="Arial"/>
          <w:sz w:val="22"/>
          <w:szCs w:val="22"/>
        </w:rPr>
        <w:t>3.3.90.39.00.2.04.01.26.782.0003.2.0039 – Desenvolvimento dos Serviços de Estradas Vicinais;</w:t>
      </w:r>
    </w:p>
    <w:p w:rsidR="00C14870" w:rsidRDefault="00685B5E" w:rsidP="0094792B">
      <w:pPr>
        <w:autoSpaceDE w:val="0"/>
        <w:autoSpaceDN w:val="0"/>
        <w:adjustRightInd w:val="0"/>
        <w:spacing w:before="120" w:after="120"/>
        <w:ind w:right="-11"/>
        <w:jc w:val="both"/>
        <w:rPr>
          <w:rFonts w:ascii="Bookman Old Style" w:hAnsi="Bookman Old Style"/>
          <w:bCs/>
          <w:iCs/>
          <w:sz w:val="22"/>
          <w:szCs w:val="22"/>
        </w:rPr>
      </w:pPr>
      <w:r w:rsidRPr="00207188">
        <w:rPr>
          <w:rFonts w:ascii="Bookman Old Style" w:hAnsi="Bookman Old Style"/>
          <w:bCs/>
          <w:iCs/>
          <w:sz w:val="22"/>
          <w:szCs w:val="22"/>
        </w:rPr>
        <w:t>8</w:t>
      </w:r>
      <w:r w:rsidR="00E66D2D" w:rsidRPr="00207188">
        <w:rPr>
          <w:rFonts w:ascii="Bookman Old Style" w:hAnsi="Bookman Old Style"/>
          <w:bCs/>
          <w:iCs/>
          <w:sz w:val="22"/>
          <w:szCs w:val="22"/>
        </w:rPr>
        <w:t>.2</w:t>
      </w:r>
      <w:r w:rsidRPr="00207188">
        <w:rPr>
          <w:rFonts w:ascii="Bookman Old Style" w:hAnsi="Bookman Old Style"/>
          <w:bCs/>
          <w:iCs/>
          <w:sz w:val="22"/>
          <w:szCs w:val="22"/>
        </w:rPr>
        <w:t xml:space="preserve"> </w:t>
      </w:r>
      <w:r w:rsidR="00E66D2D" w:rsidRPr="00207188">
        <w:rPr>
          <w:rFonts w:ascii="Bookman Old Style" w:hAnsi="Bookman Old Style"/>
          <w:bCs/>
          <w:iCs/>
          <w:sz w:val="22"/>
          <w:szCs w:val="22"/>
        </w:rPr>
        <w:t>O empenho de dotações orçamentárias suplementares, ou dotações referentes ao próximo exercício, não caracteriza sua alteração contratual, podendo ser registrado por simples apostila dispensando a celebração de aditamento consoante faculdade incerta no art. 65 § 8º da Lei 8</w:t>
      </w:r>
      <w:r w:rsidR="00E56844" w:rsidRPr="00207188">
        <w:rPr>
          <w:rFonts w:ascii="Bookman Old Style" w:hAnsi="Bookman Old Style"/>
          <w:bCs/>
          <w:iCs/>
          <w:sz w:val="22"/>
          <w:szCs w:val="22"/>
        </w:rPr>
        <w:t>.</w:t>
      </w:r>
      <w:r w:rsidR="00E66D2D" w:rsidRPr="00207188">
        <w:rPr>
          <w:rFonts w:ascii="Bookman Old Style" w:hAnsi="Bookman Old Style"/>
          <w:bCs/>
          <w:iCs/>
          <w:sz w:val="22"/>
          <w:szCs w:val="22"/>
        </w:rPr>
        <w:t>666/93.</w:t>
      </w:r>
    </w:p>
    <w:p w:rsidR="001F7B8D" w:rsidRPr="00207188" w:rsidRDefault="001F7B8D" w:rsidP="0094792B">
      <w:pPr>
        <w:autoSpaceDE w:val="0"/>
        <w:autoSpaceDN w:val="0"/>
        <w:adjustRightInd w:val="0"/>
        <w:spacing w:before="120" w:after="120"/>
        <w:ind w:right="-11"/>
        <w:jc w:val="both"/>
        <w:rPr>
          <w:rFonts w:ascii="Bookman Old Style" w:hAnsi="Bookman Old Style"/>
          <w:bCs/>
          <w:iCs/>
          <w:sz w:val="22"/>
          <w:szCs w:val="22"/>
        </w:rPr>
      </w:pPr>
    </w:p>
    <w:p w:rsidR="00E66D2D" w:rsidRPr="00207188" w:rsidRDefault="00B66781" w:rsidP="009D0788">
      <w:pPr>
        <w:autoSpaceDE w:val="0"/>
        <w:autoSpaceDN w:val="0"/>
        <w:adjustRightInd w:val="0"/>
        <w:spacing w:before="120" w:after="120"/>
        <w:ind w:right="-11"/>
        <w:rPr>
          <w:rFonts w:ascii="Bookman Old Style" w:hAnsi="Bookman Old Style"/>
          <w:b/>
          <w:bCs/>
          <w:sz w:val="22"/>
          <w:szCs w:val="22"/>
        </w:rPr>
      </w:pPr>
      <w:r w:rsidRPr="00207188">
        <w:rPr>
          <w:rFonts w:ascii="Bookman Old Style" w:hAnsi="Bookman Old Style"/>
          <w:b/>
          <w:bCs/>
          <w:sz w:val="22"/>
          <w:szCs w:val="22"/>
        </w:rPr>
        <w:t xml:space="preserve">CLÁUSULA </w:t>
      </w:r>
      <w:r w:rsidR="002336A2" w:rsidRPr="00207188">
        <w:rPr>
          <w:rFonts w:ascii="Bookman Old Style" w:hAnsi="Bookman Old Style"/>
          <w:b/>
          <w:bCs/>
          <w:sz w:val="22"/>
          <w:szCs w:val="22"/>
        </w:rPr>
        <w:t>I</w:t>
      </w:r>
      <w:r w:rsidR="002374B2" w:rsidRPr="00207188">
        <w:rPr>
          <w:rFonts w:ascii="Bookman Old Style" w:hAnsi="Bookman Old Style"/>
          <w:b/>
          <w:bCs/>
          <w:sz w:val="22"/>
          <w:szCs w:val="22"/>
        </w:rPr>
        <w:t>X</w:t>
      </w:r>
      <w:r w:rsidR="00BD6815" w:rsidRPr="00207188">
        <w:rPr>
          <w:rFonts w:ascii="Bookman Old Style" w:hAnsi="Bookman Old Style"/>
          <w:b/>
          <w:bCs/>
          <w:sz w:val="22"/>
          <w:szCs w:val="22"/>
        </w:rPr>
        <w:t>-DAS CONDIÇÕES DA PRESTAÇÃO DOS SERVIÇOS</w:t>
      </w:r>
    </w:p>
    <w:p w:rsidR="00E66D2D" w:rsidRPr="00207188" w:rsidRDefault="00685B5E" w:rsidP="009D0788">
      <w:pPr>
        <w:autoSpaceDE w:val="0"/>
        <w:autoSpaceDN w:val="0"/>
        <w:adjustRightInd w:val="0"/>
        <w:spacing w:before="120" w:after="120"/>
        <w:ind w:right="-11"/>
        <w:jc w:val="both"/>
        <w:rPr>
          <w:rFonts w:ascii="Bookman Old Style" w:hAnsi="Bookman Old Style"/>
          <w:sz w:val="22"/>
          <w:szCs w:val="22"/>
        </w:rPr>
      </w:pPr>
      <w:r w:rsidRPr="00207188">
        <w:rPr>
          <w:rFonts w:ascii="Bookman Old Style" w:hAnsi="Bookman Old Style"/>
          <w:sz w:val="22"/>
          <w:szCs w:val="22"/>
        </w:rPr>
        <w:t>9</w:t>
      </w:r>
      <w:r w:rsidR="001605F0" w:rsidRPr="00207188">
        <w:rPr>
          <w:rFonts w:ascii="Bookman Old Style" w:hAnsi="Bookman Old Style"/>
          <w:sz w:val="22"/>
          <w:szCs w:val="22"/>
        </w:rPr>
        <w:t>.1 A</w:t>
      </w:r>
      <w:r w:rsidR="00E66D2D" w:rsidRPr="00207188">
        <w:rPr>
          <w:rFonts w:ascii="Bookman Old Style" w:hAnsi="Bookman Old Style"/>
          <w:sz w:val="22"/>
          <w:szCs w:val="22"/>
        </w:rPr>
        <w:t xml:space="preserve">(s) detentora(s) da presente Ata de Registro de Preços é obrigada a </w:t>
      </w:r>
      <w:r w:rsidR="00FD34F1" w:rsidRPr="00207188">
        <w:rPr>
          <w:rFonts w:ascii="Bookman Old Style" w:hAnsi="Bookman Old Style"/>
          <w:sz w:val="22"/>
          <w:szCs w:val="22"/>
        </w:rPr>
        <w:t xml:space="preserve">atender a todas as requisições </w:t>
      </w:r>
      <w:r w:rsidR="00E66D2D" w:rsidRPr="00207188">
        <w:rPr>
          <w:rFonts w:ascii="Bookman Old Style" w:hAnsi="Bookman Old Style"/>
          <w:sz w:val="22"/>
          <w:szCs w:val="22"/>
        </w:rPr>
        <w:t>durante a vigência desta Ata, mesmo que a execução destes esteja prevista para dat</w:t>
      </w:r>
      <w:r w:rsidR="001605F0" w:rsidRPr="00207188">
        <w:rPr>
          <w:rFonts w:ascii="Bookman Old Style" w:hAnsi="Bookman Old Style"/>
          <w:sz w:val="22"/>
          <w:szCs w:val="22"/>
        </w:rPr>
        <w:t>a posterior à do seu vencimento.</w:t>
      </w:r>
    </w:p>
    <w:p w:rsidR="00E66D2D" w:rsidRPr="00207188" w:rsidRDefault="00685B5E" w:rsidP="009D0788">
      <w:pPr>
        <w:autoSpaceDE w:val="0"/>
        <w:autoSpaceDN w:val="0"/>
        <w:adjustRightInd w:val="0"/>
        <w:spacing w:before="120" w:after="120"/>
        <w:ind w:right="-11"/>
        <w:jc w:val="both"/>
        <w:rPr>
          <w:rFonts w:ascii="Bookman Old Style" w:hAnsi="Bookman Old Style"/>
          <w:snapToGrid w:val="0"/>
          <w:sz w:val="22"/>
          <w:szCs w:val="22"/>
        </w:rPr>
      </w:pPr>
      <w:r w:rsidRPr="00207188">
        <w:rPr>
          <w:rFonts w:ascii="Bookman Old Style" w:hAnsi="Bookman Old Style"/>
          <w:sz w:val="22"/>
          <w:szCs w:val="22"/>
        </w:rPr>
        <w:t>9</w:t>
      </w:r>
      <w:r w:rsidR="0039420A" w:rsidRPr="00207188">
        <w:rPr>
          <w:rFonts w:ascii="Bookman Old Style" w:hAnsi="Bookman Old Style"/>
          <w:sz w:val="22"/>
          <w:szCs w:val="22"/>
        </w:rPr>
        <w:t>.2</w:t>
      </w:r>
      <w:r w:rsidRPr="00207188">
        <w:rPr>
          <w:rFonts w:ascii="Bookman Old Style" w:hAnsi="Bookman Old Style"/>
          <w:sz w:val="22"/>
          <w:szCs w:val="22"/>
        </w:rPr>
        <w:t xml:space="preserve"> </w:t>
      </w:r>
      <w:r w:rsidR="00E66D2D" w:rsidRPr="00207188">
        <w:rPr>
          <w:rFonts w:ascii="Bookman Old Style" w:hAnsi="Bookman Old Style"/>
          <w:sz w:val="22"/>
          <w:szCs w:val="22"/>
        </w:rPr>
        <w:t xml:space="preserve">Se a prestação de serviços não corresponder às necessidades da Secretaria e dentro das exigências do edital correspondente, o mesmo não será aceito, devendo a detentora refazê-lo no prazo de </w:t>
      </w:r>
      <w:r w:rsidR="00E66D2D" w:rsidRPr="00207188">
        <w:rPr>
          <w:rFonts w:ascii="Bookman Old Style" w:hAnsi="Bookman Old Style"/>
          <w:snapToGrid w:val="0"/>
          <w:sz w:val="22"/>
          <w:szCs w:val="22"/>
        </w:rPr>
        <w:t>24 horas. Após este prazo a Prefeitura reserva-se o direito de proceder o cancelamento da requisição e cancelamento unilateral da presente Ata sem prejuízo das sanções legais cabíveis e demais legislações correlatas.</w:t>
      </w:r>
    </w:p>
    <w:p w:rsidR="00E66D2D" w:rsidRPr="00207188" w:rsidRDefault="00E66D2D" w:rsidP="009D0788">
      <w:pPr>
        <w:autoSpaceDE w:val="0"/>
        <w:autoSpaceDN w:val="0"/>
        <w:adjustRightInd w:val="0"/>
        <w:spacing w:before="120" w:after="120"/>
        <w:ind w:right="-11"/>
        <w:jc w:val="both"/>
        <w:rPr>
          <w:rFonts w:ascii="Bookman Old Style" w:hAnsi="Bookman Old Style"/>
          <w:b/>
          <w:bCs/>
          <w:sz w:val="22"/>
          <w:szCs w:val="22"/>
        </w:rPr>
      </w:pPr>
    </w:p>
    <w:p w:rsidR="00E66D2D" w:rsidRPr="00207188" w:rsidRDefault="002374B2" w:rsidP="009D0788">
      <w:pPr>
        <w:autoSpaceDE w:val="0"/>
        <w:autoSpaceDN w:val="0"/>
        <w:adjustRightInd w:val="0"/>
        <w:spacing w:before="120" w:after="120"/>
        <w:ind w:right="-11"/>
        <w:jc w:val="both"/>
        <w:rPr>
          <w:rFonts w:ascii="Bookman Old Style" w:hAnsi="Bookman Old Style"/>
          <w:b/>
          <w:bCs/>
          <w:sz w:val="22"/>
          <w:szCs w:val="22"/>
        </w:rPr>
      </w:pPr>
      <w:r w:rsidRPr="00207188">
        <w:rPr>
          <w:rFonts w:ascii="Bookman Old Style" w:hAnsi="Bookman Old Style"/>
          <w:b/>
          <w:bCs/>
          <w:sz w:val="22"/>
          <w:szCs w:val="22"/>
        </w:rPr>
        <w:t>CLÁUSULA X</w:t>
      </w:r>
      <w:r w:rsidR="00E66D2D" w:rsidRPr="00207188">
        <w:rPr>
          <w:rFonts w:ascii="Bookman Old Style" w:hAnsi="Bookman Old Style"/>
          <w:b/>
          <w:bCs/>
          <w:sz w:val="22"/>
          <w:szCs w:val="22"/>
        </w:rPr>
        <w:t>- DAS PENALIDADES</w:t>
      </w:r>
    </w:p>
    <w:p w:rsidR="00E66D2D" w:rsidRPr="00207188" w:rsidRDefault="0039420A" w:rsidP="009D0788">
      <w:pPr>
        <w:autoSpaceDE w:val="0"/>
        <w:autoSpaceDN w:val="0"/>
        <w:adjustRightInd w:val="0"/>
        <w:spacing w:before="120" w:after="120"/>
        <w:ind w:right="-11"/>
        <w:jc w:val="both"/>
        <w:rPr>
          <w:rFonts w:ascii="Bookman Old Style" w:hAnsi="Bookman Old Style"/>
          <w:sz w:val="22"/>
          <w:szCs w:val="22"/>
        </w:rPr>
      </w:pPr>
      <w:r w:rsidRPr="00207188">
        <w:rPr>
          <w:rFonts w:ascii="Bookman Old Style" w:hAnsi="Bookman Old Style"/>
          <w:sz w:val="22"/>
          <w:szCs w:val="22"/>
        </w:rPr>
        <w:t>1</w:t>
      </w:r>
      <w:r w:rsidR="00F11DE7" w:rsidRPr="00207188">
        <w:rPr>
          <w:rFonts w:ascii="Bookman Old Style" w:hAnsi="Bookman Old Style"/>
          <w:sz w:val="22"/>
          <w:szCs w:val="22"/>
        </w:rPr>
        <w:t>0</w:t>
      </w:r>
      <w:r w:rsidR="00894BE6" w:rsidRPr="00207188">
        <w:rPr>
          <w:rFonts w:ascii="Bookman Old Style" w:hAnsi="Bookman Old Style"/>
          <w:sz w:val="22"/>
          <w:szCs w:val="22"/>
        </w:rPr>
        <w:t xml:space="preserve">.1 </w:t>
      </w:r>
      <w:r w:rsidR="00E66D2D" w:rsidRPr="00207188">
        <w:rPr>
          <w:rFonts w:ascii="Bookman Old Style" w:hAnsi="Bookman Old Style"/>
          <w:sz w:val="22"/>
          <w:szCs w:val="22"/>
        </w:rPr>
        <w:t>Pela inexecução total ou parcial das condições estabelecidas neste instrumento, a Administração, poderá, sem prejuízo do cancelamento e das responsabilidades penal e civil</w:t>
      </w:r>
      <w:r w:rsidR="001605F0" w:rsidRPr="00207188">
        <w:rPr>
          <w:rFonts w:ascii="Bookman Old Style" w:hAnsi="Bookman Old Style"/>
          <w:sz w:val="22"/>
          <w:szCs w:val="22"/>
        </w:rPr>
        <w:t>,</w:t>
      </w:r>
      <w:r w:rsidR="00E66D2D" w:rsidRPr="00207188">
        <w:rPr>
          <w:rFonts w:ascii="Bookman Old Style" w:hAnsi="Bookman Old Style"/>
          <w:sz w:val="22"/>
          <w:szCs w:val="22"/>
        </w:rPr>
        <w:t xml:space="preserve"> aplicar o disposto no art. 7º da Lei 10.520/02, além das demais cominações legais cabíveis;</w:t>
      </w:r>
    </w:p>
    <w:p w:rsidR="00E66D2D" w:rsidRPr="00207188" w:rsidRDefault="0039420A" w:rsidP="009D0788">
      <w:pPr>
        <w:autoSpaceDE w:val="0"/>
        <w:autoSpaceDN w:val="0"/>
        <w:adjustRightInd w:val="0"/>
        <w:spacing w:before="120" w:after="120"/>
        <w:ind w:right="-11"/>
        <w:jc w:val="both"/>
        <w:rPr>
          <w:rFonts w:ascii="Bookman Old Style" w:hAnsi="Bookman Old Style"/>
          <w:sz w:val="22"/>
          <w:szCs w:val="22"/>
        </w:rPr>
      </w:pPr>
      <w:r w:rsidRPr="00207188">
        <w:rPr>
          <w:rFonts w:ascii="Bookman Old Style" w:hAnsi="Bookman Old Style"/>
          <w:sz w:val="22"/>
          <w:szCs w:val="22"/>
        </w:rPr>
        <w:t>1</w:t>
      </w:r>
      <w:r w:rsidR="00F11DE7" w:rsidRPr="00207188">
        <w:rPr>
          <w:rFonts w:ascii="Bookman Old Style" w:hAnsi="Bookman Old Style"/>
          <w:sz w:val="22"/>
          <w:szCs w:val="22"/>
        </w:rPr>
        <w:t>0</w:t>
      </w:r>
      <w:r w:rsidR="00894BE6" w:rsidRPr="00207188">
        <w:rPr>
          <w:rFonts w:ascii="Bookman Old Style" w:hAnsi="Bookman Old Style"/>
          <w:sz w:val="22"/>
          <w:szCs w:val="22"/>
        </w:rPr>
        <w:t xml:space="preserve">.2 </w:t>
      </w:r>
      <w:r w:rsidR="00E66D2D" w:rsidRPr="00207188">
        <w:rPr>
          <w:rFonts w:ascii="Bookman Old Style" w:hAnsi="Bookman Old Style"/>
          <w:sz w:val="22"/>
          <w:szCs w:val="22"/>
        </w:rPr>
        <w:t>Ficam estabelecidas as seguintes sanções:</w:t>
      </w:r>
    </w:p>
    <w:p w:rsidR="00E66D2D" w:rsidRPr="00207188" w:rsidRDefault="0039420A" w:rsidP="00894BE6">
      <w:pPr>
        <w:autoSpaceDE w:val="0"/>
        <w:autoSpaceDN w:val="0"/>
        <w:adjustRightInd w:val="0"/>
        <w:spacing w:before="120" w:after="120"/>
        <w:ind w:right="-11"/>
        <w:jc w:val="both"/>
        <w:rPr>
          <w:rFonts w:ascii="Bookman Old Style" w:hAnsi="Bookman Old Style"/>
          <w:sz w:val="22"/>
          <w:szCs w:val="22"/>
        </w:rPr>
      </w:pPr>
      <w:r w:rsidRPr="00207188">
        <w:rPr>
          <w:rFonts w:ascii="Bookman Old Style" w:hAnsi="Bookman Old Style"/>
          <w:sz w:val="22"/>
          <w:szCs w:val="22"/>
        </w:rPr>
        <w:t>1</w:t>
      </w:r>
      <w:r w:rsidR="00F11DE7" w:rsidRPr="00207188">
        <w:rPr>
          <w:rFonts w:ascii="Bookman Old Style" w:hAnsi="Bookman Old Style"/>
          <w:sz w:val="22"/>
          <w:szCs w:val="22"/>
        </w:rPr>
        <w:t>0</w:t>
      </w:r>
      <w:r w:rsidR="00E66D2D" w:rsidRPr="00207188">
        <w:rPr>
          <w:rFonts w:ascii="Bookman Old Style" w:hAnsi="Bookman Old Style"/>
          <w:sz w:val="22"/>
          <w:szCs w:val="22"/>
        </w:rPr>
        <w:t>.2.1</w:t>
      </w:r>
      <w:r w:rsidR="00F11DE7" w:rsidRPr="00207188">
        <w:rPr>
          <w:rFonts w:ascii="Bookman Old Style" w:hAnsi="Bookman Old Style"/>
          <w:sz w:val="22"/>
          <w:szCs w:val="22"/>
        </w:rPr>
        <w:t xml:space="preserve"> </w:t>
      </w:r>
      <w:r w:rsidR="00E66D2D" w:rsidRPr="00207188">
        <w:rPr>
          <w:rFonts w:ascii="Bookman Old Style" w:hAnsi="Bookman Old Style"/>
          <w:sz w:val="22"/>
          <w:szCs w:val="22"/>
        </w:rPr>
        <w:t>Advertência;</w:t>
      </w:r>
    </w:p>
    <w:p w:rsidR="00E66D2D" w:rsidRPr="00207188" w:rsidRDefault="00F11DE7" w:rsidP="00894BE6">
      <w:pPr>
        <w:autoSpaceDE w:val="0"/>
        <w:autoSpaceDN w:val="0"/>
        <w:adjustRightInd w:val="0"/>
        <w:spacing w:before="120" w:after="120"/>
        <w:ind w:right="-11"/>
        <w:jc w:val="both"/>
        <w:rPr>
          <w:rFonts w:ascii="Bookman Old Style" w:hAnsi="Bookman Old Style"/>
          <w:sz w:val="22"/>
          <w:szCs w:val="22"/>
        </w:rPr>
      </w:pPr>
      <w:r w:rsidRPr="00207188">
        <w:rPr>
          <w:rFonts w:ascii="Bookman Old Style" w:hAnsi="Bookman Old Style"/>
          <w:sz w:val="22"/>
          <w:szCs w:val="22"/>
        </w:rPr>
        <w:t>10</w:t>
      </w:r>
      <w:r w:rsidR="00E66D2D" w:rsidRPr="00207188">
        <w:rPr>
          <w:rFonts w:ascii="Bookman Old Style" w:hAnsi="Bookman Old Style"/>
          <w:sz w:val="22"/>
          <w:szCs w:val="22"/>
        </w:rPr>
        <w:t>.2.2</w:t>
      </w:r>
      <w:r w:rsidRPr="00207188">
        <w:rPr>
          <w:rFonts w:ascii="Bookman Old Style" w:hAnsi="Bookman Old Style"/>
          <w:sz w:val="22"/>
          <w:szCs w:val="22"/>
        </w:rPr>
        <w:t xml:space="preserve"> </w:t>
      </w:r>
      <w:r w:rsidR="00E66D2D" w:rsidRPr="00207188">
        <w:rPr>
          <w:rFonts w:ascii="Bookman Old Style" w:hAnsi="Bookman Old Style"/>
          <w:sz w:val="22"/>
          <w:szCs w:val="22"/>
        </w:rPr>
        <w:t>Suspensão dos pagamentos, até a regularização dos fatos geradores das penalidades;</w:t>
      </w:r>
    </w:p>
    <w:p w:rsidR="00BD6815" w:rsidRPr="00207188" w:rsidRDefault="00F11DE7" w:rsidP="009D0788">
      <w:pPr>
        <w:autoSpaceDE w:val="0"/>
        <w:autoSpaceDN w:val="0"/>
        <w:adjustRightInd w:val="0"/>
        <w:spacing w:before="120" w:after="120"/>
        <w:ind w:right="-11"/>
        <w:jc w:val="both"/>
        <w:rPr>
          <w:rFonts w:ascii="Bookman Old Style" w:hAnsi="Bookman Old Style"/>
          <w:sz w:val="22"/>
          <w:szCs w:val="22"/>
        </w:rPr>
      </w:pPr>
      <w:r w:rsidRPr="00207188">
        <w:rPr>
          <w:rFonts w:ascii="Bookman Old Style" w:hAnsi="Bookman Old Style"/>
          <w:sz w:val="22"/>
          <w:szCs w:val="22"/>
        </w:rPr>
        <w:t>10</w:t>
      </w:r>
      <w:r w:rsidR="00BD6815" w:rsidRPr="00207188">
        <w:rPr>
          <w:rFonts w:ascii="Bookman Old Style" w:hAnsi="Bookman Old Style"/>
          <w:sz w:val="22"/>
          <w:szCs w:val="22"/>
        </w:rPr>
        <w:t>.2.3</w:t>
      </w:r>
      <w:r w:rsidRPr="00207188">
        <w:rPr>
          <w:rFonts w:ascii="Bookman Old Style" w:hAnsi="Bookman Old Style"/>
          <w:sz w:val="22"/>
          <w:szCs w:val="22"/>
        </w:rPr>
        <w:t xml:space="preserve"> </w:t>
      </w:r>
      <w:r w:rsidR="00BD6815" w:rsidRPr="00207188">
        <w:rPr>
          <w:rFonts w:ascii="Bookman Old Style" w:hAnsi="Bookman Old Style"/>
          <w:sz w:val="22"/>
          <w:szCs w:val="22"/>
        </w:rPr>
        <w:t>Multa nos seguintes percentuais:</w:t>
      </w:r>
    </w:p>
    <w:p w:rsidR="00E66D2D" w:rsidRPr="00207188" w:rsidRDefault="00F11DE7" w:rsidP="00894BE6">
      <w:pPr>
        <w:autoSpaceDE w:val="0"/>
        <w:autoSpaceDN w:val="0"/>
        <w:adjustRightInd w:val="0"/>
        <w:spacing w:before="120" w:after="120"/>
        <w:ind w:right="-11"/>
        <w:jc w:val="both"/>
        <w:rPr>
          <w:rFonts w:ascii="Bookman Old Style" w:hAnsi="Bookman Old Style"/>
          <w:sz w:val="22"/>
          <w:szCs w:val="22"/>
        </w:rPr>
      </w:pPr>
      <w:r w:rsidRPr="00207188">
        <w:rPr>
          <w:rFonts w:ascii="Bookman Old Style" w:hAnsi="Bookman Old Style"/>
          <w:sz w:val="22"/>
          <w:szCs w:val="22"/>
        </w:rPr>
        <w:t>10</w:t>
      </w:r>
      <w:r w:rsidR="00BD6815" w:rsidRPr="00207188">
        <w:rPr>
          <w:rFonts w:ascii="Bookman Old Style" w:hAnsi="Bookman Old Style"/>
          <w:sz w:val="22"/>
          <w:szCs w:val="22"/>
        </w:rPr>
        <w:t>.2.3.1</w:t>
      </w:r>
      <w:r w:rsidRPr="00207188">
        <w:rPr>
          <w:rFonts w:ascii="Bookman Old Style" w:hAnsi="Bookman Old Style"/>
          <w:sz w:val="22"/>
          <w:szCs w:val="22"/>
        </w:rPr>
        <w:t xml:space="preserve"> </w:t>
      </w:r>
      <w:r w:rsidR="00E66D2D" w:rsidRPr="00207188">
        <w:rPr>
          <w:rFonts w:ascii="Bookman Old Style" w:hAnsi="Bookman Old Style"/>
          <w:sz w:val="22"/>
          <w:szCs w:val="22"/>
        </w:rPr>
        <w:t>0,33% por dia sobre o valor do emp</w:t>
      </w:r>
      <w:r w:rsidR="003A0A25" w:rsidRPr="00207188">
        <w:rPr>
          <w:rFonts w:ascii="Bookman Old Style" w:hAnsi="Bookman Old Style"/>
          <w:sz w:val="22"/>
          <w:szCs w:val="22"/>
        </w:rPr>
        <w:t>enho, até o 5</w:t>
      </w:r>
      <w:r w:rsidR="00BD6815" w:rsidRPr="00207188">
        <w:rPr>
          <w:rFonts w:ascii="Bookman Old Style" w:hAnsi="Bookman Old Style"/>
          <w:sz w:val="22"/>
          <w:szCs w:val="22"/>
        </w:rPr>
        <w:t>º dia de atraso da prestação dos serviços</w:t>
      </w:r>
      <w:r w:rsidR="00E66D2D" w:rsidRPr="00207188">
        <w:rPr>
          <w:rFonts w:ascii="Bookman Old Style" w:hAnsi="Bookman Old Style"/>
          <w:sz w:val="22"/>
          <w:szCs w:val="22"/>
        </w:rPr>
        <w:t xml:space="preserve">; </w:t>
      </w:r>
    </w:p>
    <w:p w:rsidR="00E66D2D" w:rsidRPr="00207188" w:rsidRDefault="00F11DE7" w:rsidP="00894BE6">
      <w:pPr>
        <w:autoSpaceDE w:val="0"/>
        <w:autoSpaceDN w:val="0"/>
        <w:adjustRightInd w:val="0"/>
        <w:spacing w:before="120" w:after="120"/>
        <w:ind w:right="-11"/>
        <w:jc w:val="both"/>
        <w:rPr>
          <w:rFonts w:ascii="Bookman Old Style" w:hAnsi="Bookman Old Style"/>
          <w:sz w:val="22"/>
          <w:szCs w:val="22"/>
        </w:rPr>
      </w:pPr>
      <w:r w:rsidRPr="00207188">
        <w:rPr>
          <w:rFonts w:ascii="Bookman Old Style" w:hAnsi="Bookman Old Style"/>
          <w:sz w:val="22"/>
          <w:szCs w:val="22"/>
        </w:rPr>
        <w:t>10</w:t>
      </w:r>
      <w:r w:rsidR="00BD6815" w:rsidRPr="00207188">
        <w:rPr>
          <w:rFonts w:ascii="Bookman Old Style" w:hAnsi="Bookman Old Style"/>
          <w:sz w:val="22"/>
          <w:szCs w:val="22"/>
        </w:rPr>
        <w:t>.2.3.2</w:t>
      </w:r>
      <w:r w:rsidRPr="00207188">
        <w:rPr>
          <w:rFonts w:ascii="Bookman Old Style" w:hAnsi="Bookman Old Style"/>
          <w:sz w:val="22"/>
          <w:szCs w:val="22"/>
        </w:rPr>
        <w:t xml:space="preserve"> </w:t>
      </w:r>
      <w:r w:rsidR="00E66D2D" w:rsidRPr="00207188">
        <w:rPr>
          <w:rFonts w:ascii="Bookman Old Style" w:hAnsi="Bookman Old Style"/>
          <w:sz w:val="22"/>
          <w:szCs w:val="22"/>
        </w:rPr>
        <w:t>10% sobre o valor do empenho,</w:t>
      </w:r>
      <w:r w:rsidR="003A0A25" w:rsidRPr="00207188">
        <w:rPr>
          <w:rFonts w:ascii="Bookman Old Style" w:hAnsi="Bookman Old Style"/>
          <w:sz w:val="22"/>
          <w:szCs w:val="22"/>
        </w:rPr>
        <w:t xml:space="preserve"> no caso de atraso superior a 5</w:t>
      </w:r>
      <w:r w:rsidR="00E66D2D" w:rsidRPr="00207188">
        <w:rPr>
          <w:rFonts w:ascii="Bookman Old Style" w:hAnsi="Bookman Old Style"/>
          <w:sz w:val="22"/>
          <w:szCs w:val="22"/>
        </w:rPr>
        <w:t xml:space="preserve"> dias;</w:t>
      </w:r>
    </w:p>
    <w:p w:rsidR="00E66D2D" w:rsidRPr="00207188" w:rsidRDefault="00F11DE7" w:rsidP="00894BE6">
      <w:pPr>
        <w:autoSpaceDE w:val="0"/>
        <w:autoSpaceDN w:val="0"/>
        <w:adjustRightInd w:val="0"/>
        <w:spacing w:before="120" w:after="120"/>
        <w:ind w:right="-11"/>
        <w:jc w:val="both"/>
        <w:rPr>
          <w:rFonts w:ascii="Bookman Old Style" w:hAnsi="Bookman Old Style"/>
          <w:sz w:val="22"/>
          <w:szCs w:val="22"/>
        </w:rPr>
      </w:pPr>
      <w:r w:rsidRPr="00207188">
        <w:rPr>
          <w:rFonts w:ascii="Bookman Old Style" w:hAnsi="Bookman Old Style"/>
          <w:sz w:val="22"/>
          <w:szCs w:val="22"/>
        </w:rPr>
        <w:t>10</w:t>
      </w:r>
      <w:r w:rsidR="00BD6815" w:rsidRPr="00207188">
        <w:rPr>
          <w:rFonts w:ascii="Bookman Old Style" w:hAnsi="Bookman Old Style"/>
          <w:sz w:val="22"/>
          <w:szCs w:val="22"/>
        </w:rPr>
        <w:t>.2.3.3</w:t>
      </w:r>
      <w:r w:rsidRPr="00207188">
        <w:rPr>
          <w:rFonts w:ascii="Bookman Old Style" w:hAnsi="Bookman Old Style"/>
          <w:sz w:val="22"/>
          <w:szCs w:val="22"/>
        </w:rPr>
        <w:t xml:space="preserve"> </w:t>
      </w:r>
      <w:r w:rsidR="00E66D2D" w:rsidRPr="00207188">
        <w:rPr>
          <w:rFonts w:ascii="Bookman Old Style" w:hAnsi="Bookman Old Style"/>
          <w:sz w:val="22"/>
          <w:szCs w:val="22"/>
        </w:rPr>
        <w:t>30% sobre o valor do empenho no caso da adjudicatári</w:t>
      </w:r>
      <w:r w:rsidR="00BD6815" w:rsidRPr="00207188">
        <w:rPr>
          <w:rFonts w:ascii="Bookman Old Style" w:hAnsi="Bookman Old Style"/>
          <w:sz w:val="22"/>
          <w:szCs w:val="22"/>
        </w:rPr>
        <w:t>a injustificadamente desistir da prestação dos serviços</w:t>
      </w:r>
      <w:r w:rsidR="00E66D2D" w:rsidRPr="00207188">
        <w:rPr>
          <w:rFonts w:ascii="Bookman Old Style" w:hAnsi="Bookman Old Style"/>
          <w:sz w:val="22"/>
          <w:szCs w:val="22"/>
        </w:rPr>
        <w:t xml:space="preserve"> ou causar a sua rescisão;</w:t>
      </w:r>
    </w:p>
    <w:p w:rsidR="00E40CFD" w:rsidRPr="00207188" w:rsidRDefault="00F11DE7" w:rsidP="009D0788">
      <w:pPr>
        <w:autoSpaceDE w:val="0"/>
        <w:autoSpaceDN w:val="0"/>
        <w:adjustRightInd w:val="0"/>
        <w:spacing w:before="120" w:after="120"/>
        <w:ind w:right="-11"/>
        <w:jc w:val="both"/>
        <w:rPr>
          <w:rFonts w:ascii="Bookman Old Style" w:hAnsi="Bookman Old Style"/>
          <w:sz w:val="22"/>
          <w:szCs w:val="22"/>
        </w:rPr>
      </w:pPr>
      <w:r w:rsidRPr="00207188">
        <w:rPr>
          <w:rFonts w:ascii="Bookman Old Style" w:hAnsi="Bookman Old Style"/>
          <w:sz w:val="22"/>
          <w:szCs w:val="22"/>
        </w:rPr>
        <w:t>10</w:t>
      </w:r>
      <w:r w:rsidR="00E40CFD" w:rsidRPr="00207188">
        <w:rPr>
          <w:rFonts w:ascii="Bookman Old Style" w:hAnsi="Bookman Old Style"/>
          <w:sz w:val="22"/>
          <w:szCs w:val="22"/>
        </w:rPr>
        <w:t>.3</w:t>
      </w:r>
      <w:r w:rsidRPr="00207188">
        <w:rPr>
          <w:rFonts w:ascii="Bookman Old Style" w:hAnsi="Bookman Old Style"/>
          <w:sz w:val="22"/>
          <w:szCs w:val="22"/>
        </w:rPr>
        <w:t xml:space="preserve"> </w:t>
      </w:r>
      <w:r w:rsidR="00E40CFD" w:rsidRPr="00207188">
        <w:rPr>
          <w:rFonts w:ascii="Bookman Old Style" w:hAnsi="Bookman Old Style"/>
          <w:sz w:val="22"/>
          <w:szCs w:val="22"/>
        </w:rPr>
        <w:t>O valor das multas aplicadas deverá ser descontado dos pagamentos devidos, sendo automaticamente suspensos os por vir e, caso sejam estes insuficientes, a diferença deverá ser paga pela Detentora por meio de guia emitida pela Prefeitura, no prazo máximo de 03 (três) dias úteis a contar da data da sua aplicação.</w:t>
      </w:r>
    </w:p>
    <w:p w:rsidR="00E40CFD" w:rsidRPr="00207188" w:rsidRDefault="00F11DE7" w:rsidP="009D0788">
      <w:pPr>
        <w:spacing w:before="120" w:after="120"/>
        <w:ind w:right="-11"/>
        <w:jc w:val="both"/>
        <w:rPr>
          <w:rFonts w:ascii="Bookman Old Style" w:hAnsi="Bookman Old Style"/>
          <w:sz w:val="22"/>
          <w:szCs w:val="22"/>
        </w:rPr>
      </w:pPr>
      <w:r w:rsidRPr="00207188">
        <w:rPr>
          <w:rFonts w:ascii="Bookman Old Style" w:hAnsi="Bookman Old Style"/>
          <w:sz w:val="22"/>
          <w:szCs w:val="22"/>
        </w:rPr>
        <w:t>10</w:t>
      </w:r>
      <w:r w:rsidR="00E40CFD" w:rsidRPr="00207188">
        <w:rPr>
          <w:rFonts w:ascii="Bookman Old Style" w:hAnsi="Bookman Old Style"/>
          <w:sz w:val="22"/>
          <w:szCs w:val="22"/>
        </w:rPr>
        <w:t>.4</w:t>
      </w:r>
      <w:r w:rsidRPr="00207188">
        <w:rPr>
          <w:rFonts w:ascii="Bookman Old Style" w:hAnsi="Bookman Old Style"/>
          <w:sz w:val="22"/>
          <w:szCs w:val="22"/>
        </w:rPr>
        <w:t xml:space="preserve"> </w:t>
      </w:r>
      <w:r w:rsidR="00E40CFD" w:rsidRPr="00207188">
        <w:rPr>
          <w:rFonts w:ascii="Bookman Old Style" w:hAnsi="Bookman Old Style"/>
          <w:sz w:val="22"/>
          <w:szCs w:val="22"/>
        </w:rPr>
        <w:t xml:space="preserve">Declaração de inidoneidade para licitar ou contratar com a Administração Pública enquanto perdurarem os motivos determinantes da punição ou até que seja </w:t>
      </w:r>
      <w:r w:rsidR="00E40CFD" w:rsidRPr="00207188">
        <w:rPr>
          <w:rFonts w:ascii="Bookman Old Style" w:hAnsi="Bookman Old Style"/>
          <w:sz w:val="22"/>
          <w:szCs w:val="22"/>
        </w:rPr>
        <w:lastRenderedPageBreak/>
        <w:t>promovida a reabilitação perante a própria autoridade que aplicou a penalidade, sem prejuízo das multas previstas nesta Ata.</w:t>
      </w:r>
    </w:p>
    <w:p w:rsidR="00E40CFD" w:rsidRPr="00207188" w:rsidRDefault="00F11DE7" w:rsidP="009D0788">
      <w:pPr>
        <w:autoSpaceDE w:val="0"/>
        <w:autoSpaceDN w:val="0"/>
        <w:adjustRightInd w:val="0"/>
        <w:spacing w:before="120" w:after="120"/>
        <w:ind w:right="-11"/>
        <w:jc w:val="both"/>
        <w:rPr>
          <w:rFonts w:ascii="Bookman Old Style" w:hAnsi="Bookman Old Style"/>
          <w:sz w:val="22"/>
          <w:szCs w:val="22"/>
        </w:rPr>
      </w:pPr>
      <w:r w:rsidRPr="00207188">
        <w:rPr>
          <w:rFonts w:ascii="Bookman Old Style" w:hAnsi="Bookman Old Style"/>
          <w:sz w:val="22"/>
          <w:szCs w:val="22"/>
        </w:rPr>
        <w:t>10</w:t>
      </w:r>
      <w:r w:rsidR="008147D1" w:rsidRPr="00207188">
        <w:rPr>
          <w:rFonts w:ascii="Bookman Old Style" w:hAnsi="Bookman Old Style"/>
          <w:sz w:val="22"/>
          <w:szCs w:val="22"/>
        </w:rPr>
        <w:t xml:space="preserve">.5 </w:t>
      </w:r>
      <w:r w:rsidR="00E40CFD" w:rsidRPr="00207188">
        <w:rPr>
          <w:rFonts w:ascii="Bookman Old Style" w:hAnsi="Bookman Old Style"/>
          <w:sz w:val="22"/>
          <w:szCs w:val="22"/>
        </w:rPr>
        <w:t>As sanções previstas, face à gravidade da infração, poderão ser aplicadas cumulativamente.</w:t>
      </w:r>
    </w:p>
    <w:p w:rsidR="00E40CFD" w:rsidRPr="00207188" w:rsidRDefault="00F11DE7" w:rsidP="009D0788">
      <w:pPr>
        <w:spacing w:before="120" w:after="120"/>
        <w:ind w:right="-11"/>
        <w:jc w:val="both"/>
        <w:rPr>
          <w:rFonts w:ascii="Bookman Old Style" w:hAnsi="Bookman Old Style"/>
          <w:sz w:val="22"/>
          <w:szCs w:val="22"/>
        </w:rPr>
      </w:pPr>
      <w:r w:rsidRPr="00207188">
        <w:rPr>
          <w:rFonts w:ascii="Bookman Old Style" w:hAnsi="Bookman Old Style"/>
          <w:sz w:val="22"/>
          <w:szCs w:val="22"/>
        </w:rPr>
        <w:t>10</w:t>
      </w:r>
      <w:r w:rsidR="00E40CFD" w:rsidRPr="00207188">
        <w:rPr>
          <w:rFonts w:ascii="Bookman Old Style" w:hAnsi="Bookman Old Style"/>
          <w:sz w:val="22"/>
          <w:szCs w:val="22"/>
        </w:rPr>
        <w:t>.6</w:t>
      </w:r>
      <w:r w:rsidRPr="00207188">
        <w:rPr>
          <w:rFonts w:ascii="Bookman Old Style" w:hAnsi="Bookman Old Style"/>
          <w:sz w:val="22"/>
          <w:szCs w:val="22"/>
        </w:rPr>
        <w:t xml:space="preserve"> </w:t>
      </w:r>
      <w:r w:rsidR="00E40CFD" w:rsidRPr="00207188">
        <w:rPr>
          <w:rFonts w:ascii="Bookman Old Style" w:hAnsi="Bookman Old Style"/>
          <w:sz w:val="22"/>
          <w:szCs w:val="22"/>
        </w:rPr>
        <w:t>Além das penalidades citadas, a licitante vencedora ficará sujeita, no que couber às demais penalidades referidas no Capitulo IV da Lei nº. 8.666/93.</w:t>
      </w:r>
    </w:p>
    <w:p w:rsidR="00E40CFD" w:rsidRPr="00207188" w:rsidRDefault="00F11DE7" w:rsidP="009D0788">
      <w:pPr>
        <w:spacing w:before="120" w:after="120"/>
        <w:ind w:right="-11"/>
        <w:jc w:val="both"/>
        <w:rPr>
          <w:rFonts w:ascii="Bookman Old Style" w:hAnsi="Bookman Old Style"/>
          <w:sz w:val="22"/>
          <w:szCs w:val="22"/>
        </w:rPr>
      </w:pPr>
      <w:r w:rsidRPr="00207188">
        <w:rPr>
          <w:rFonts w:ascii="Bookman Old Style" w:hAnsi="Bookman Old Style"/>
          <w:sz w:val="22"/>
          <w:szCs w:val="22"/>
        </w:rPr>
        <w:t>10</w:t>
      </w:r>
      <w:r w:rsidR="00E40CFD" w:rsidRPr="00207188">
        <w:rPr>
          <w:rFonts w:ascii="Bookman Old Style" w:hAnsi="Bookman Old Style"/>
          <w:sz w:val="22"/>
          <w:szCs w:val="22"/>
        </w:rPr>
        <w:t>.7</w:t>
      </w:r>
      <w:r w:rsidRPr="00207188">
        <w:rPr>
          <w:rFonts w:ascii="Bookman Old Style" w:hAnsi="Bookman Old Style"/>
          <w:sz w:val="22"/>
          <w:szCs w:val="22"/>
        </w:rPr>
        <w:t xml:space="preserve"> </w:t>
      </w:r>
      <w:r w:rsidR="00E40CFD" w:rsidRPr="00207188">
        <w:rPr>
          <w:rFonts w:ascii="Bookman Old Style" w:hAnsi="Bookman Old Style"/>
          <w:sz w:val="22"/>
          <w:szCs w:val="22"/>
        </w:rPr>
        <w:t xml:space="preserve">Comprovado impedimento ou reconhecida força maior, devidamente justificado e aceito pela Administração Municipal, em relação a um dos eventos arrolados na condição a Detentora ficará isenta das penalidades mencionadas.    </w:t>
      </w:r>
    </w:p>
    <w:p w:rsidR="00E40CFD" w:rsidRPr="00207188" w:rsidRDefault="00F11DE7" w:rsidP="009D0788">
      <w:pPr>
        <w:autoSpaceDE w:val="0"/>
        <w:autoSpaceDN w:val="0"/>
        <w:adjustRightInd w:val="0"/>
        <w:spacing w:before="120" w:after="120"/>
        <w:ind w:right="-11"/>
        <w:jc w:val="both"/>
        <w:rPr>
          <w:rFonts w:ascii="Bookman Old Style" w:hAnsi="Bookman Old Style"/>
          <w:sz w:val="22"/>
          <w:szCs w:val="22"/>
        </w:rPr>
      </w:pPr>
      <w:r w:rsidRPr="00207188">
        <w:rPr>
          <w:rFonts w:ascii="Bookman Old Style" w:hAnsi="Bookman Old Style"/>
          <w:sz w:val="22"/>
          <w:szCs w:val="22"/>
        </w:rPr>
        <w:t>10</w:t>
      </w:r>
      <w:r w:rsidR="00E40CFD" w:rsidRPr="00207188">
        <w:rPr>
          <w:rFonts w:ascii="Bookman Old Style" w:hAnsi="Bookman Old Style"/>
          <w:sz w:val="22"/>
          <w:szCs w:val="22"/>
        </w:rPr>
        <w:t>.8</w:t>
      </w:r>
      <w:r w:rsidRPr="00207188">
        <w:rPr>
          <w:rFonts w:ascii="Bookman Old Style" w:hAnsi="Bookman Old Style"/>
          <w:sz w:val="22"/>
          <w:szCs w:val="22"/>
        </w:rPr>
        <w:t xml:space="preserve"> </w:t>
      </w:r>
      <w:r w:rsidR="00E40CFD" w:rsidRPr="00207188">
        <w:rPr>
          <w:rFonts w:ascii="Bookman Old Style" w:hAnsi="Bookman Old Style"/>
          <w:sz w:val="22"/>
          <w:szCs w:val="22"/>
        </w:rPr>
        <w:t>O prazo para apresentação da defesa prévia das penalidades aplicadas será de 05 (cinco) dias úteis, contados da data de recebimento da notificação.</w:t>
      </w:r>
    </w:p>
    <w:p w:rsidR="00E66D2D" w:rsidRPr="00207188" w:rsidRDefault="00E66D2D" w:rsidP="009D0788">
      <w:pPr>
        <w:spacing w:before="120" w:after="120"/>
        <w:ind w:right="-11"/>
        <w:jc w:val="both"/>
        <w:rPr>
          <w:rFonts w:ascii="Bookman Old Style" w:hAnsi="Bookman Old Style"/>
          <w:sz w:val="22"/>
          <w:szCs w:val="22"/>
        </w:rPr>
      </w:pPr>
    </w:p>
    <w:p w:rsidR="00E66D2D" w:rsidRPr="00207188" w:rsidRDefault="00E66D2D" w:rsidP="009D0788">
      <w:pPr>
        <w:autoSpaceDE w:val="0"/>
        <w:autoSpaceDN w:val="0"/>
        <w:adjustRightInd w:val="0"/>
        <w:spacing w:before="120" w:after="120"/>
        <w:ind w:right="-11"/>
        <w:jc w:val="both"/>
        <w:rPr>
          <w:rFonts w:ascii="Bookman Old Style" w:hAnsi="Bookman Old Style"/>
          <w:b/>
          <w:bCs/>
          <w:sz w:val="22"/>
          <w:szCs w:val="22"/>
        </w:rPr>
      </w:pPr>
      <w:r w:rsidRPr="00207188">
        <w:rPr>
          <w:rFonts w:ascii="Bookman Old Style" w:hAnsi="Bookman Old Style"/>
          <w:b/>
          <w:bCs/>
          <w:sz w:val="22"/>
          <w:szCs w:val="22"/>
        </w:rPr>
        <w:t xml:space="preserve">CLÁUSULA </w:t>
      </w:r>
      <w:r w:rsidR="002374B2" w:rsidRPr="00207188">
        <w:rPr>
          <w:rFonts w:ascii="Bookman Old Style" w:hAnsi="Bookman Old Style"/>
          <w:b/>
          <w:bCs/>
          <w:sz w:val="22"/>
          <w:szCs w:val="22"/>
        </w:rPr>
        <w:t>XI</w:t>
      </w:r>
      <w:r w:rsidRPr="00207188">
        <w:rPr>
          <w:rFonts w:ascii="Bookman Old Style" w:hAnsi="Bookman Old Style"/>
          <w:b/>
          <w:bCs/>
          <w:sz w:val="22"/>
          <w:szCs w:val="22"/>
        </w:rPr>
        <w:t>-DAS CONDIÇÕES DE RECEBIMENTO DO OBJETO DA ATA DE REGISTRO DE PREÇOS</w:t>
      </w:r>
    </w:p>
    <w:p w:rsidR="00E66D2D" w:rsidRPr="001F7B8D" w:rsidRDefault="00F11DE7" w:rsidP="001F7B8D">
      <w:pPr>
        <w:autoSpaceDE w:val="0"/>
        <w:autoSpaceDN w:val="0"/>
        <w:adjustRightInd w:val="0"/>
        <w:spacing w:before="120" w:after="120"/>
        <w:ind w:right="-11"/>
        <w:jc w:val="both"/>
        <w:rPr>
          <w:rFonts w:ascii="Bookman Old Style" w:hAnsi="Bookman Old Style"/>
          <w:sz w:val="22"/>
          <w:szCs w:val="22"/>
        </w:rPr>
      </w:pPr>
      <w:r w:rsidRPr="00207188">
        <w:rPr>
          <w:rFonts w:ascii="Bookman Old Style" w:hAnsi="Bookman Old Style"/>
          <w:sz w:val="22"/>
          <w:szCs w:val="22"/>
        </w:rPr>
        <w:t>11</w:t>
      </w:r>
      <w:r w:rsidR="008147D1" w:rsidRPr="00207188">
        <w:rPr>
          <w:rFonts w:ascii="Bookman Old Style" w:hAnsi="Bookman Old Style"/>
          <w:sz w:val="22"/>
          <w:szCs w:val="22"/>
        </w:rPr>
        <w:t xml:space="preserve">.1 </w:t>
      </w:r>
      <w:r w:rsidR="00E66D2D" w:rsidRPr="00207188">
        <w:rPr>
          <w:rFonts w:ascii="Bookman Old Style" w:hAnsi="Bookman Old Style"/>
          <w:sz w:val="22"/>
          <w:szCs w:val="22"/>
        </w:rPr>
        <w:t>O objeto desta Ata de Registro de Preços será recebido pela unidade requisitante consoante o disposto no art. 73, II “a” e “b”, da Lei 8.666</w:t>
      </w:r>
      <w:r w:rsidR="00334295" w:rsidRPr="00207188">
        <w:rPr>
          <w:rFonts w:ascii="Bookman Old Style" w:hAnsi="Bookman Old Style"/>
          <w:sz w:val="22"/>
          <w:szCs w:val="22"/>
        </w:rPr>
        <w:t xml:space="preserve">/93 e demais normas pertinentes, ficando sob responsabilidade de pessoa designada pela Secretaria </w:t>
      </w:r>
      <w:r w:rsidR="0039420A" w:rsidRPr="00207188">
        <w:rPr>
          <w:rFonts w:ascii="Bookman Old Style" w:hAnsi="Bookman Old Style"/>
          <w:sz w:val="22"/>
          <w:szCs w:val="22"/>
        </w:rPr>
        <w:t>Municipal de Administração</w:t>
      </w:r>
      <w:r w:rsidR="00334295" w:rsidRPr="00207188">
        <w:rPr>
          <w:rFonts w:ascii="Bookman Old Style" w:hAnsi="Bookman Old Style"/>
          <w:sz w:val="22"/>
          <w:szCs w:val="22"/>
        </w:rPr>
        <w:t xml:space="preserve"> a conferência quanto ao controle de quant</w:t>
      </w:r>
      <w:r w:rsidR="001F7B8D">
        <w:rPr>
          <w:rFonts w:ascii="Bookman Old Style" w:hAnsi="Bookman Old Style"/>
          <w:sz w:val="22"/>
          <w:szCs w:val="22"/>
        </w:rPr>
        <w:t>idade e qualidade dos serviços.</w:t>
      </w:r>
    </w:p>
    <w:p w:rsidR="003009B2" w:rsidRPr="00207188" w:rsidRDefault="003009B2" w:rsidP="009D0788">
      <w:pPr>
        <w:autoSpaceDE w:val="0"/>
        <w:autoSpaceDN w:val="0"/>
        <w:adjustRightInd w:val="0"/>
        <w:spacing w:before="120" w:after="120"/>
        <w:ind w:right="-11"/>
        <w:rPr>
          <w:rFonts w:ascii="Bookman Old Style" w:hAnsi="Bookman Old Style"/>
          <w:b/>
          <w:bCs/>
          <w:sz w:val="22"/>
          <w:szCs w:val="22"/>
        </w:rPr>
      </w:pPr>
    </w:p>
    <w:p w:rsidR="00E66D2D" w:rsidRPr="00207188" w:rsidRDefault="00E66D2D" w:rsidP="009D0788">
      <w:pPr>
        <w:autoSpaceDE w:val="0"/>
        <w:autoSpaceDN w:val="0"/>
        <w:adjustRightInd w:val="0"/>
        <w:spacing w:before="120" w:after="120"/>
        <w:ind w:right="-11"/>
        <w:rPr>
          <w:rFonts w:ascii="Bookman Old Style" w:hAnsi="Bookman Old Style"/>
          <w:b/>
          <w:bCs/>
          <w:sz w:val="22"/>
          <w:szCs w:val="22"/>
        </w:rPr>
      </w:pPr>
      <w:r w:rsidRPr="00207188">
        <w:rPr>
          <w:rFonts w:ascii="Bookman Old Style" w:hAnsi="Bookman Old Style"/>
          <w:b/>
          <w:bCs/>
          <w:sz w:val="22"/>
          <w:szCs w:val="22"/>
        </w:rPr>
        <w:t>CLÁUSULA X</w:t>
      </w:r>
      <w:r w:rsidR="002374B2" w:rsidRPr="00207188">
        <w:rPr>
          <w:rFonts w:ascii="Bookman Old Style" w:hAnsi="Bookman Old Style"/>
          <w:b/>
          <w:bCs/>
          <w:sz w:val="22"/>
          <w:szCs w:val="22"/>
        </w:rPr>
        <w:t>II</w:t>
      </w:r>
      <w:r w:rsidRPr="00207188">
        <w:rPr>
          <w:rFonts w:ascii="Bookman Old Style" w:hAnsi="Bookman Old Style"/>
          <w:b/>
          <w:bCs/>
          <w:sz w:val="22"/>
          <w:szCs w:val="22"/>
        </w:rPr>
        <w:t>-DO CANCELAMENTO DA ATA DE REGISTRO DE PREÇOS</w:t>
      </w:r>
    </w:p>
    <w:p w:rsidR="00E66D2D" w:rsidRPr="00207188" w:rsidRDefault="00F11DE7" w:rsidP="009D0788">
      <w:pPr>
        <w:autoSpaceDE w:val="0"/>
        <w:autoSpaceDN w:val="0"/>
        <w:adjustRightInd w:val="0"/>
        <w:spacing w:before="120" w:after="120"/>
        <w:ind w:right="-11"/>
        <w:jc w:val="both"/>
        <w:rPr>
          <w:rFonts w:ascii="Bookman Old Style" w:hAnsi="Bookman Old Style"/>
          <w:bCs/>
          <w:iCs/>
          <w:sz w:val="22"/>
          <w:szCs w:val="22"/>
        </w:rPr>
      </w:pPr>
      <w:r w:rsidRPr="00207188">
        <w:rPr>
          <w:rFonts w:ascii="Bookman Old Style" w:hAnsi="Bookman Old Style"/>
          <w:bCs/>
          <w:iCs/>
          <w:sz w:val="22"/>
          <w:szCs w:val="22"/>
        </w:rPr>
        <w:t>12</w:t>
      </w:r>
      <w:r w:rsidR="00E66D2D" w:rsidRPr="00207188">
        <w:rPr>
          <w:rFonts w:ascii="Bookman Old Style" w:hAnsi="Bookman Old Style"/>
          <w:bCs/>
          <w:iCs/>
          <w:sz w:val="22"/>
          <w:szCs w:val="22"/>
        </w:rPr>
        <w:t>.1</w:t>
      </w:r>
      <w:r w:rsidRPr="00207188">
        <w:rPr>
          <w:rFonts w:ascii="Bookman Old Style" w:hAnsi="Bookman Old Style"/>
          <w:bCs/>
          <w:iCs/>
          <w:sz w:val="22"/>
          <w:szCs w:val="22"/>
        </w:rPr>
        <w:t xml:space="preserve"> </w:t>
      </w:r>
      <w:r w:rsidR="00E66D2D" w:rsidRPr="00207188">
        <w:rPr>
          <w:rFonts w:ascii="Bookman Old Style" w:hAnsi="Bookman Old Style"/>
          <w:bCs/>
          <w:iCs/>
          <w:sz w:val="22"/>
          <w:szCs w:val="22"/>
        </w:rPr>
        <w:t>A inexecução total ou parcial do objeto desta Ata ou quando a proposta deixar de ser vantajosa para a Administração, ensejará o cancelamento da presente Ata, bem como nos casos previstos no art.78 e 79 da Lei Federal 8.666/93 e alterações posteriores, sem que desse fato decorra multa para a Administração;</w:t>
      </w:r>
    </w:p>
    <w:p w:rsidR="00E66D2D" w:rsidRPr="00207188" w:rsidRDefault="00F11DE7" w:rsidP="009D0788">
      <w:pPr>
        <w:autoSpaceDE w:val="0"/>
        <w:autoSpaceDN w:val="0"/>
        <w:adjustRightInd w:val="0"/>
        <w:spacing w:before="120" w:after="120"/>
        <w:ind w:right="-11"/>
        <w:jc w:val="both"/>
        <w:rPr>
          <w:rFonts w:ascii="Bookman Old Style" w:hAnsi="Bookman Old Style"/>
          <w:bCs/>
          <w:iCs/>
          <w:sz w:val="22"/>
          <w:szCs w:val="22"/>
        </w:rPr>
      </w:pPr>
      <w:r w:rsidRPr="00207188">
        <w:rPr>
          <w:rFonts w:ascii="Bookman Old Style" w:hAnsi="Bookman Old Style"/>
          <w:bCs/>
          <w:iCs/>
          <w:sz w:val="22"/>
          <w:szCs w:val="22"/>
        </w:rPr>
        <w:t>12</w:t>
      </w:r>
      <w:r w:rsidR="00E66D2D" w:rsidRPr="00207188">
        <w:rPr>
          <w:rFonts w:ascii="Bookman Old Style" w:hAnsi="Bookman Old Style"/>
          <w:bCs/>
          <w:iCs/>
          <w:sz w:val="22"/>
          <w:szCs w:val="22"/>
        </w:rPr>
        <w:t>.2</w:t>
      </w:r>
      <w:r w:rsidRPr="00207188">
        <w:rPr>
          <w:rFonts w:ascii="Bookman Old Style" w:hAnsi="Bookman Old Style"/>
          <w:bCs/>
          <w:iCs/>
          <w:sz w:val="22"/>
          <w:szCs w:val="22"/>
        </w:rPr>
        <w:t xml:space="preserve"> </w:t>
      </w:r>
      <w:r w:rsidR="00E66D2D" w:rsidRPr="00207188">
        <w:rPr>
          <w:rFonts w:ascii="Bookman Old Style" w:hAnsi="Bookman Old Style"/>
          <w:bCs/>
          <w:iCs/>
          <w:sz w:val="22"/>
          <w:szCs w:val="22"/>
        </w:rPr>
        <w:t xml:space="preserve">Na hipótese de cancelamento desta ata, a administração poderá firmar nova ata com os licitantes remanescentes pelos preços </w:t>
      </w:r>
      <w:r w:rsidR="0039420A" w:rsidRPr="00207188">
        <w:rPr>
          <w:rFonts w:ascii="Bookman Old Style" w:hAnsi="Bookman Old Style"/>
          <w:bCs/>
          <w:iCs/>
          <w:sz w:val="22"/>
          <w:szCs w:val="22"/>
        </w:rPr>
        <w:t>classificados</w:t>
      </w:r>
      <w:r w:rsidR="00A84FE3" w:rsidRPr="00207188">
        <w:rPr>
          <w:rFonts w:ascii="Bookman Old Style" w:hAnsi="Bookman Old Style"/>
          <w:bCs/>
          <w:iCs/>
          <w:sz w:val="22"/>
          <w:szCs w:val="22"/>
        </w:rPr>
        <w:t>.</w:t>
      </w:r>
    </w:p>
    <w:p w:rsidR="00A84FE3" w:rsidRPr="00207188" w:rsidRDefault="00A84FE3" w:rsidP="009D0788">
      <w:pPr>
        <w:autoSpaceDE w:val="0"/>
        <w:autoSpaceDN w:val="0"/>
        <w:adjustRightInd w:val="0"/>
        <w:spacing w:before="120" w:after="120"/>
        <w:ind w:right="-11"/>
        <w:rPr>
          <w:rFonts w:ascii="Bookman Old Style" w:hAnsi="Bookman Old Style"/>
          <w:b/>
          <w:bCs/>
          <w:sz w:val="22"/>
          <w:szCs w:val="22"/>
        </w:rPr>
      </w:pPr>
    </w:p>
    <w:p w:rsidR="00E66D2D" w:rsidRPr="00207188" w:rsidRDefault="00E66D2D" w:rsidP="009D0788">
      <w:pPr>
        <w:autoSpaceDE w:val="0"/>
        <w:autoSpaceDN w:val="0"/>
        <w:adjustRightInd w:val="0"/>
        <w:spacing w:before="120" w:after="120"/>
        <w:ind w:right="-11"/>
        <w:rPr>
          <w:rFonts w:ascii="Bookman Old Style" w:hAnsi="Bookman Old Style"/>
          <w:b/>
          <w:bCs/>
          <w:sz w:val="22"/>
          <w:szCs w:val="22"/>
        </w:rPr>
      </w:pPr>
      <w:r w:rsidRPr="00207188">
        <w:rPr>
          <w:rFonts w:ascii="Bookman Old Style" w:hAnsi="Bookman Old Style"/>
          <w:b/>
          <w:bCs/>
          <w:sz w:val="22"/>
          <w:szCs w:val="22"/>
        </w:rPr>
        <w:t>CLÁUSULA XI</w:t>
      </w:r>
      <w:r w:rsidR="002336A2" w:rsidRPr="00207188">
        <w:rPr>
          <w:rFonts w:ascii="Bookman Old Style" w:hAnsi="Bookman Old Style"/>
          <w:b/>
          <w:bCs/>
          <w:sz w:val="22"/>
          <w:szCs w:val="22"/>
        </w:rPr>
        <w:t>II</w:t>
      </w:r>
      <w:r w:rsidRPr="00207188">
        <w:rPr>
          <w:rFonts w:ascii="Bookman Old Style" w:hAnsi="Bookman Old Style"/>
          <w:b/>
          <w:bCs/>
          <w:sz w:val="22"/>
          <w:szCs w:val="22"/>
        </w:rPr>
        <w:t>-DAS DISPOSIÇÕES FINAIS</w:t>
      </w:r>
    </w:p>
    <w:p w:rsidR="00E40CFD" w:rsidRPr="00207188" w:rsidRDefault="00F11DE7" w:rsidP="009D0788">
      <w:pPr>
        <w:autoSpaceDE w:val="0"/>
        <w:autoSpaceDN w:val="0"/>
        <w:adjustRightInd w:val="0"/>
        <w:spacing w:before="120" w:after="120"/>
        <w:ind w:right="-11"/>
        <w:jc w:val="both"/>
        <w:rPr>
          <w:rFonts w:ascii="Bookman Old Style" w:hAnsi="Bookman Old Style"/>
          <w:sz w:val="22"/>
          <w:szCs w:val="22"/>
        </w:rPr>
      </w:pPr>
      <w:r w:rsidRPr="00207188">
        <w:rPr>
          <w:rFonts w:ascii="Bookman Old Style" w:hAnsi="Bookman Old Style"/>
          <w:sz w:val="22"/>
          <w:szCs w:val="22"/>
        </w:rPr>
        <w:t>13</w:t>
      </w:r>
      <w:r w:rsidR="00E40CFD" w:rsidRPr="00207188">
        <w:rPr>
          <w:rFonts w:ascii="Bookman Old Style" w:hAnsi="Bookman Old Style"/>
          <w:sz w:val="22"/>
          <w:szCs w:val="22"/>
        </w:rPr>
        <w:t xml:space="preserve">.1 Integram esta Ata, como se nela estivessem transcritos, o Edital do Pregão Presencial para Registro de Preços em epígrafe, seus anexos, proposta da empresa retro qualificada, classificada em 1º lugar no certame </w:t>
      </w:r>
      <w:r w:rsidR="00EC2D39" w:rsidRPr="00207188">
        <w:rPr>
          <w:rFonts w:ascii="Bookman Old Style" w:hAnsi="Bookman Old Style"/>
          <w:sz w:val="22"/>
          <w:szCs w:val="22"/>
        </w:rPr>
        <w:t>supramencionado</w:t>
      </w:r>
      <w:r w:rsidR="00E40CFD" w:rsidRPr="00207188">
        <w:rPr>
          <w:rFonts w:ascii="Bookman Old Style" w:hAnsi="Bookman Old Style"/>
          <w:sz w:val="22"/>
          <w:szCs w:val="22"/>
        </w:rPr>
        <w:t>.</w:t>
      </w:r>
    </w:p>
    <w:p w:rsidR="00E40CFD" w:rsidRPr="00207188" w:rsidRDefault="00F11DE7" w:rsidP="009D0788">
      <w:pPr>
        <w:autoSpaceDE w:val="0"/>
        <w:autoSpaceDN w:val="0"/>
        <w:adjustRightInd w:val="0"/>
        <w:spacing w:before="120" w:after="120"/>
        <w:ind w:right="-11"/>
        <w:jc w:val="both"/>
        <w:rPr>
          <w:rFonts w:ascii="Bookman Old Style" w:hAnsi="Bookman Old Style"/>
          <w:sz w:val="22"/>
          <w:szCs w:val="22"/>
        </w:rPr>
      </w:pPr>
      <w:r w:rsidRPr="00207188">
        <w:rPr>
          <w:rFonts w:ascii="Bookman Old Style" w:hAnsi="Bookman Old Style"/>
          <w:sz w:val="22"/>
          <w:szCs w:val="22"/>
        </w:rPr>
        <w:t>13</w:t>
      </w:r>
      <w:r w:rsidR="00E40CFD" w:rsidRPr="00207188">
        <w:rPr>
          <w:rFonts w:ascii="Bookman Old Style" w:hAnsi="Bookman Old Style"/>
          <w:sz w:val="22"/>
          <w:szCs w:val="22"/>
        </w:rPr>
        <w:t xml:space="preserve">.2 Fica eleito o foro da Comarca de </w:t>
      </w:r>
      <w:r w:rsidR="006A6BA8" w:rsidRPr="00207188">
        <w:rPr>
          <w:rFonts w:ascii="Bookman Old Style" w:hAnsi="Bookman Old Style"/>
          <w:sz w:val="22"/>
          <w:szCs w:val="22"/>
        </w:rPr>
        <w:t>Aiuruoca</w:t>
      </w:r>
      <w:r w:rsidR="00A84FE3" w:rsidRPr="00207188">
        <w:rPr>
          <w:rFonts w:ascii="Bookman Old Style" w:hAnsi="Bookman Old Style"/>
          <w:sz w:val="22"/>
          <w:szCs w:val="22"/>
        </w:rPr>
        <w:t>, MG,</w:t>
      </w:r>
      <w:r w:rsidR="00E40CFD" w:rsidRPr="00207188">
        <w:rPr>
          <w:rFonts w:ascii="Bookman Old Style" w:hAnsi="Bookman Old Style"/>
          <w:sz w:val="22"/>
          <w:szCs w:val="22"/>
        </w:rPr>
        <w:t xml:space="preserve"> para dirimir quaisquer questões decorrentes da utilização da presente Ata.</w:t>
      </w:r>
    </w:p>
    <w:p w:rsidR="00E40CFD" w:rsidRPr="00207188" w:rsidRDefault="00F11DE7" w:rsidP="009D0788">
      <w:pPr>
        <w:pStyle w:val="Corpodetexto2"/>
        <w:spacing w:before="120" w:line="240" w:lineRule="auto"/>
        <w:ind w:right="-11"/>
        <w:jc w:val="both"/>
        <w:rPr>
          <w:rFonts w:ascii="Bookman Old Style" w:hAnsi="Bookman Old Style"/>
          <w:sz w:val="22"/>
          <w:szCs w:val="22"/>
        </w:rPr>
      </w:pPr>
      <w:r w:rsidRPr="00207188">
        <w:rPr>
          <w:rFonts w:ascii="Bookman Old Style" w:hAnsi="Bookman Old Style"/>
          <w:sz w:val="22"/>
          <w:szCs w:val="22"/>
        </w:rPr>
        <w:t>13</w:t>
      </w:r>
      <w:r w:rsidR="00E40CFD" w:rsidRPr="00207188">
        <w:rPr>
          <w:rFonts w:ascii="Bookman Old Style" w:hAnsi="Bookman Old Style"/>
          <w:sz w:val="22"/>
          <w:szCs w:val="22"/>
        </w:rPr>
        <w:t xml:space="preserve">.3 Os casos omissos serão resolvidos de acordo com a Lei Federal </w:t>
      </w:r>
      <w:r w:rsidR="0046206D" w:rsidRPr="00207188">
        <w:rPr>
          <w:rFonts w:ascii="Bookman Old Style" w:hAnsi="Bookman Old Style"/>
          <w:sz w:val="22"/>
          <w:szCs w:val="22"/>
        </w:rPr>
        <w:t xml:space="preserve">10.520/2002, </w:t>
      </w:r>
      <w:r w:rsidR="00E40CFD" w:rsidRPr="00207188">
        <w:rPr>
          <w:rFonts w:ascii="Bookman Old Style" w:hAnsi="Bookman Old Style"/>
          <w:sz w:val="22"/>
          <w:szCs w:val="22"/>
        </w:rPr>
        <w:t>Decretos Municipais e subsidiariamente pela Lei nº.</w:t>
      </w:r>
      <w:r w:rsidR="00D53CD5" w:rsidRPr="00207188">
        <w:rPr>
          <w:rFonts w:ascii="Bookman Old Style" w:hAnsi="Bookman Old Style"/>
          <w:sz w:val="22"/>
          <w:szCs w:val="22"/>
        </w:rPr>
        <w:t xml:space="preserve"> 8.666, de 21 de junho de 1993 e Decreto Federal nº 7.892/13, </w:t>
      </w:r>
      <w:r w:rsidR="00E40CFD" w:rsidRPr="00207188">
        <w:rPr>
          <w:rFonts w:ascii="Bookman Old Style" w:hAnsi="Bookman Old Style"/>
          <w:sz w:val="22"/>
          <w:szCs w:val="22"/>
        </w:rPr>
        <w:t>aplicar-se-ão os princípios gerais de Direito.</w:t>
      </w:r>
    </w:p>
    <w:p w:rsidR="00E40CFD" w:rsidRDefault="00F11DE7" w:rsidP="009D0788">
      <w:pPr>
        <w:spacing w:before="120" w:after="120"/>
        <w:ind w:right="-11"/>
        <w:jc w:val="both"/>
        <w:rPr>
          <w:rFonts w:ascii="Bookman Old Style" w:eastAsia="Arial Unicode MS" w:hAnsi="Bookman Old Style"/>
          <w:sz w:val="22"/>
          <w:szCs w:val="22"/>
        </w:rPr>
      </w:pPr>
      <w:r w:rsidRPr="00207188">
        <w:rPr>
          <w:rFonts w:ascii="Bookman Old Style" w:eastAsia="Arial Unicode MS" w:hAnsi="Bookman Old Style"/>
          <w:sz w:val="22"/>
          <w:szCs w:val="22"/>
        </w:rPr>
        <w:t>13</w:t>
      </w:r>
      <w:r w:rsidR="00E40CFD" w:rsidRPr="00207188">
        <w:rPr>
          <w:rFonts w:ascii="Bookman Old Style" w:eastAsia="Arial Unicode MS" w:hAnsi="Bookman Old Style"/>
          <w:sz w:val="22"/>
          <w:szCs w:val="22"/>
        </w:rPr>
        <w:t>.4</w:t>
      </w:r>
      <w:r w:rsidRPr="00207188">
        <w:rPr>
          <w:rFonts w:ascii="Bookman Old Style" w:eastAsia="Arial Unicode MS" w:hAnsi="Bookman Old Style"/>
          <w:sz w:val="22"/>
          <w:szCs w:val="22"/>
        </w:rPr>
        <w:t xml:space="preserve"> </w:t>
      </w:r>
      <w:r w:rsidR="00E40CFD" w:rsidRPr="00207188">
        <w:rPr>
          <w:rFonts w:ascii="Bookman Old Style" w:eastAsia="Arial Unicode MS" w:hAnsi="Bookman Old Style"/>
          <w:sz w:val="22"/>
          <w:szCs w:val="22"/>
        </w:rPr>
        <w:t>E por estarem justas e contratadas, firma</w:t>
      </w:r>
      <w:r w:rsidR="00A84FE3" w:rsidRPr="00207188">
        <w:rPr>
          <w:rFonts w:ascii="Bookman Old Style" w:eastAsia="Arial Unicode MS" w:hAnsi="Bookman Old Style"/>
          <w:sz w:val="22"/>
          <w:szCs w:val="22"/>
        </w:rPr>
        <w:t>m</w:t>
      </w:r>
      <w:r w:rsidRPr="00207188">
        <w:rPr>
          <w:rFonts w:ascii="Bookman Old Style" w:eastAsia="Arial Unicode MS" w:hAnsi="Bookman Old Style"/>
          <w:sz w:val="22"/>
          <w:szCs w:val="22"/>
        </w:rPr>
        <w:t xml:space="preserve"> </w:t>
      </w:r>
      <w:r w:rsidR="00A84FE3" w:rsidRPr="00207188">
        <w:rPr>
          <w:rFonts w:ascii="Bookman Old Style" w:eastAsia="Arial Unicode MS" w:hAnsi="Bookman Old Style"/>
          <w:sz w:val="22"/>
          <w:szCs w:val="22"/>
        </w:rPr>
        <w:t>a</w:t>
      </w:r>
      <w:r w:rsidR="00E40CFD" w:rsidRPr="00207188">
        <w:rPr>
          <w:rFonts w:ascii="Bookman Old Style" w:eastAsia="Arial Unicode MS" w:hAnsi="Bookman Old Style"/>
          <w:sz w:val="22"/>
          <w:szCs w:val="22"/>
        </w:rPr>
        <w:t xml:space="preserve"> presente </w:t>
      </w:r>
      <w:r w:rsidR="00A84FE3" w:rsidRPr="00207188">
        <w:rPr>
          <w:rFonts w:ascii="Bookman Old Style" w:eastAsia="Arial Unicode MS" w:hAnsi="Bookman Old Style"/>
          <w:sz w:val="22"/>
          <w:szCs w:val="22"/>
        </w:rPr>
        <w:t>ata</w:t>
      </w:r>
      <w:r w:rsidR="00E40CFD" w:rsidRPr="00207188">
        <w:rPr>
          <w:rFonts w:ascii="Bookman Old Style" w:eastAsia="Arial Unicode MS" w:hAnsi="Bookman Old Style"/>
          <w:sz w:val="22"/>
          <w:szCs w:val="22"/>
        </w:rPr>
        <w:t xml:space="preserve"> em 0</w:t>
      </w:r>
      <w:r w:rsidR="0046206D" w:rsidRPr="00207188">
        <w:rPr>
          <w:rFonts w:ascii="Bookman Old Style" w:eastAsia="Arial Unicode MS" w:hAnsi="Bookman Old Style"/>
          <w:sz w:val="22"/>
          <w:szCs w:val="22"/>
        </w:rPr>
        <w:t>2</w:t>
      </w:r>
      <w:r w:rsidR="00E40CFD" w:rsidRPr="00207188">
        <w:rPr>
          <w:rFonts w:ascii="Bookman Old Style" w:eastAsia="Arial Unicode MS" w:hAnsi="Bookman Old Style"/>
          <w:sz w:val="22"/>
          <w:szCs w:val="22"/>
        </w:rPr>
        <w:t xml:space="preserve"> (</w:t>
      </w:r>
      <w:r w:rsidR="0046206D" w:rsidRPr="00207188">
        <w:rPr>
          <w:rFonts w:ascii="Bookman Old Style" w:eastAsia="Arial Unicode MS" w:hAnsi="Bookman Old Style"/>
          <w:sz w:val="22"/>
          <w:szCs w:val="22"/>
        </w:rPr>
        <w:t>duas</w:t>
      </w:r>
      <w:r w:rsidR="00E40CFD" w:rsidRPr="00207188">
        <w:rPr>
          <w:rFonts w:ascii="Bookman Old Style" w:eastAsia="Arial Unicode MS" w:hAnsi="Bookman Old Style"/>
          <w:sz w:val="22"/>
          <w:szCs w:val="22"/>
        </w:rPr>
        <w:t xml:space="preserve">) vias de mesmo teor e para os </w:t>
      </w:r>
      <w:r w:rsidR="00A84FE3" w:rsidRPr="00207188">
        <w:rPr>
          <w:rFonts w:ascii="Bookman Old Style" w:eastAsia="Arial Unicode MS" w:hAnsi="Bookman Old Style"/>
          <w:sz w:val="22"/>
          <w:szCs w:val="22"/>
        </w:rPr>
        <w:t>devidos</w:t>
      </w:r>
      <w:r w:rsidR="00E40CFD" w:rsidRPr="00207188">
        <w:rPr>
          <w:rFonts w:ascii="Bookman Old Style" w:eastAsia="Arial Unicode MS" w:hAnsi="Bookman Old Style"/>
          <w:sz w:val="22"/>
          <w:szCs w:val="22"/>
        </w:rPr>
        <w:t xml:space="preserve"> efeitos legais, na presença da</w:t>
      </w:r>
      <w:r w:rsidR="001F7B8D">
        <w:rPr>
          <w:rFonts w:ascii="Bookman Old Style" w:eastAsia="Arial Unicode MS" w:hAnsi="Bookman Old Style"/>
          <w:sz w:val="22"/>
          <w:szCs w:val="22"/>
        </w:rPr>
        <w:t>s testemunhas abaixo assinadas.</w:t>
      </w:r>
    </w:p>
    <w:p w:rsidR="001F7B8D" w:rsidRPr="001F7B8D" w:rsidRDefault="001F7B8D" w:rsidP="009D0788">
      <w:pPr>
        <w:spacing w:before="120" w:after="120"/>
        <w:ind w:right="-11"/>
        <w:jc w:val="both"/>
        <w:rPr>
          <w:rFonts w:ascii="Bookman Old Style" w:eastAsia="Arial Unicode MS" w:hAnsi="Bookman Old Style"/>
          <w:sz w:val="22"/>
          <w:szCs w:val="22"/>
        </w:rPr>
      </w:pPr>
    </w:p>
    <w:p w:rsidR="00E66D2D" w:rsidRPr="00207188" w:rsidRDefault="00693194" w:rsidP="001F7B8D">
      <w:pPr>
        <w:autoSpaceDE w:val="0"/>
        <w:autoSpaceDN w:val="0"/>
        <w:adjustRightInd w:val="0"/>
        <w:spacing w:before="120" w:after="120"/>
        <w:ind w:right="-11"/>
        <w:jc w:val="right"/>
        <w:rPr>
          <w:rFonts w:ascii="Bookman Old Style" w:hAnsi="Bookman Old Style"/>
          <w:sz w:val="22"/>
          <w:szCs w:val="22"/>
        </w:rPr>
      </w:pPr>
      <w:r w:rsidRPr="00207188">
        <w:rPr>
          <w:rFonts w:ascii="Bookman Old Style" w:hAnsi="Bookman Old Style"/>
          <w:sz w:val="22"/>
          <w:szCs w:val="22"/>
        </w:rPr>
        <w:t>Liberdade</w:t>
      </w:r>
      <w:r w:rsidR="00334295" w:rsidRPr="00207188">
        <w:rPr>
          <w:rFonts w:ascii="Bookman Old Style" w:hAnsi="Bookman Old Style"/>
          <w:sz w:val="22"/>
          <w:szCs w:val="22"/>
        </w:rPr>
        <w:t xml:space="preserve">, ____ de _____________de </w:t>
      </w:r>
      <w:r w:rsidR="00EC2D39" w:rsidRPr="00207188">
        <w:rPr>
          <w:rFonts w:ascii="Bookman Old Style" w:hAnsi="Bookman Old Style"/>
          <w:sz w:val="22"/>
          <w:szCs w:val="22"/>
        </w:rPr>
        <w:t>20</w:t>
      </w:r>
      <w:r w:rsidR="0094792B" w:rsidRPr="00207188">
        <w:rPr>
          <w:rFonts w:ascii="Bookman Old Style" w:hAnsi="Bookman Old Style"/>
          <w:sz w:val="22"/>
          <w:szCs w:val="22"/>
        </w:rPr>
        <w:t>21</w:t>
      </w:r>
      <w:r w:rsidR="00334295" w:rsidRPr="00207188">
        <w:rPr>
          <w:rFonts w:ascii="Bookman Old Style" w:hAnsi="Bookman Old Style"/>
          <w:sz w:val="22"/>
          <w:szCs w:val="22"/>
        </w:rPr>
        <w:t>.</w:t>
      </w:r>
    </w:p>
    <w:p w:rsidR="00E66D2D" w:rsidRPr="00207188" w:rsidRDefault="00E66D2D" w:rsidP="009D0788">
      <w:pPr>
        <w:autoSpaceDE w:val="0"/>
        <w:autoSpaceDN w:val="0"/>
        <w:adjustRightInd w:val="0"/>
        <w:spacing w:before="120" w:after="120"/>
        <w:ind w:right="-11"/>
        <w:jc w:val="both"/>
        <w:rPr>
          <w:rFonts w:ascii="Bookman Old Style" w:hAnsi="Bookman Old Style"/>
          <w:sz w:val="22"/>
          <w:szCs w:val="22"/>
        </w:rPr>
      </w:pPr>
    </w:p>
    <w:p w:rsidR="00334295" w:rsidRPr="00207188" w:rsidRDefault="00DF6AE2" w:rsidP="009D0788">
      <w:pPr>
        <w:autoSpaceDE w:val="0"/>
        <w:autoSpaceDN w:val="0"/>
        <w:adjustRightInd w:val="0"/>
        <w:spacing w:before="120" w:after="120"/>
        <w:ind w:right="-11"/>
        <w:rPr>
          <w:rFonts w:ascii="Bookman Old Style" w:hAnsi="Bookman Old Style"/>
          <w:sz w:val="22"/>
          <w:szCs w:val="22"/>
        </w:rPr>
      </w:pPr>
      <w:r w:rsidRPr="00207188">
        <w:rPr>
          <w:rFonts w:ascii="Bookman Old Style" w:hAnsi="Bookman Old Style"/>
          <w:sz w:val="22"/>
          <w:szCs w:val="22"/>
        </w:rPr>
        <w:t>_____</w:t>
      </w:r>
      <w:r w:rsidR="00334295" w:rsidRPr="00207188">
        <w:rPr>
          <w:rFonts w:ascii="Bookman Old Style" w:hAnsi="Bookman Old Style"/>
          <w:sz w:val="22"/>
          <w:szCs w:val="22"/>
        </w:rPr>
        <w:t xml:space="preserve">__________________________                  </w:t>
      </w:r>
      <w:r w:rsidR="001F7B8D">
        <w:rPr>
          <w:rFonts w:ascii="Bookman Old Style" w:hAnsi="Bookman Old Style"/>
          <w:sz w:val="22"/>
          <w:szCs w:val="22"/>
        </w:rPr>
        <w:t xml:space="preserve">   </w:t>
      </w:r>
      <w:r w:rsidR="00334295" w:rsidRPr="00207188">
        <w:rPr>
          <w:rFonts w:ascii="Bookman Old Style" w:hAnsi="Bookman Old Style"/>
          <w:sz w:val="22"/>
          <w:szCs w:val="22"/>
        </w:rPr>
        <w:t xml:space="preserve"> </w:t>
      </w:r>
      <w:r w:rsidRPr="00207188">
        <w:rPr>
          <w:rFonts w:ascii="Bookman Old Style" w:hAnsi="Bookman Old Style"/>
          <w:sz w:val="22"/>
          <w:szCs w:val="22"/>
        </w:rPr>
        <w:t>______</w:t>
      </w:r>
      <w:r w:rsidR="00334295" w:rsidRPr="00207188">
        <w:rPr>
          <w:rFonts w:ascii="Bookman Old Style" w:hAnsi="Bookman Old Style"/>
          <w:sz w:val="22"/>
          <w:szCs w:val="22"/>
        </w:rPr>
        <w:t>_______________________</w:t>
      </w:r>
    </w:p>
    <w:p w:rsidR="00334295" w:rsidRPr="00207188" w:rsidRDefault="0094792B" w:rsidP="009D0788">
      <w:pPr>
        <w:autoSpaceDE w:val="0"/>
        <w:autoSpaceDN w:val="0"/>
        <w:adjustRightInd w:val="0"/>
        <w:ind w:right="-11"/>
        <w:rPr>
          <w:rFonts w:ascii="Bookman Old Style" w:hAnsi="Bookman Old Style"/>
          <w:bCs/>
          <w:sz w:val="22"/>
          <w:szCs w:val="22"/>
        </w:rPr>
      </w:pPr>
      <w:r w:rsidRPr="00207188">
        <w:rPr>
          <w:rFonts w:ascii="Bookman Old Style" w:hAnsi="Bookman Old Style"/>
          <w:iCs/>
          <w:sz w:val="22"/>
          <w:szCs w:val="22"/>
        </w:rPr>
        <w:t>Walter de Assis Toledo Júnior</w:t>
      </w:r>
      <w:r w:rsidR="00D00B32" w:rsidRPr="00207188">
        <w:rPr>
          <w:rFonts w:ascii="Bookman Old Style" w:hAnsi="Bookman Old Style"/>
          <w:iCs/>
          <w:sz w:val="22"/>
          <w:szCs w:val="22"/>
        </w:rPr>
        <w:t xml:space="preserve">                                         </w:t>
      </w:r>
      <w:r w:rsidR="001F7B8D">
        <w:rPr>
          <w:rFonts w:ascii="Bookman Old Style" w:hAnsi="Bookman Old Style"/>
          <w:iCs/>
          <w:sz w:val="22"/>
          <w:szCs w:val="22"/>
        </w:rPr>
        <w:t xml:space="preserve">  </w:t>
      </w:r>
      <w:r w:rsidR="00D00B32" w:rsidRPr="00207188">
        <w:rPr>
          <w:rFonts w:ascii="Bookman Old Style" w:hAnsi="Bookman Old Style"/>
          <w:iCs/>
          <w:sz w:val="22"/>
          <w:szCs w:val="22"/>
        </w:rPr>
        <w:t xml:space="preserve"> </w:t>
      </w:r>
      <w:r w:rsidR="00334295" w:rsidRPr="00207188">
        <w:rPr>
          <w:rFonts w:ascii="Bookman Old Style" w:hAnsi="Bookman Old Style"/>
          <w:iCs/>
          <w:sz w:val="22"/>
          <w:szCs w:val="22"/>
        </w:rPr>
        <w:t>Detentora</w:t>
      </w:r>
    </w:p>
    <w:p w:rsidR="00334295" w:rsidRPr="00207188" w:rsidRDefault="0094792B" w:rsidP="009D0788">
      <w:pPr>
        <w:autoSpaceDE w:val="0"/>
        <w:autoSpaceDN w:val="0"/>
        <w:adjustRightInd w:val="0"/>
        <w:ind w:right="-11"/>
        <w:rPr>
          <w:rFonts w:ascii="Bookman Old Style" w:hAnsi="Bookman Old Style"/>
          <w:iCs/>
          <w:sz w:val="22"/>
          <w:szCs w:val="22"/>
        </w:rPr>
      </w:pPr>
      <w:r w:rsidRPr="00207188">
        <w:rPr>
          <w:rFonts w:ascii="Bookman Old Style" w:hAnsi="Bookman Old Style"/>
          <w:iCs/>
          <w:sz w:val="22"/>
          <w:szCs w:val="22"/>
        </w:rPr>
        <w:t xml:space="preserve">      </w:t>
      </w:r>
      <w:r w:rsidR="00334295" w:rsidRPr="00207188">
        <w:rPr>
          <w:rFonts w:ascii="Bookman Old Style" w:hAnsi="Bookman Old Style"/>
          <w:iCs/>
          <w:sz w:val="22"/>
          <w:szCs w:val="22"/>
        </w:rPr>
        <w:t>Prefeit</w:t>
      </w:r>
      <w:r w:rsidRPr="00207188">
        <w:rPr>
          <w:rFonts w:ascii="Bookman Old Style" w:hAnsi="Bookman Old Style"/>
          <w:iCs/>
          <w:sz w:val="22"/>
          <w:szCs w:val="22"/>
        </w:rPr>
        <w:t>o</w:t>
      </w:r>
      <w:r w:rsidR="00334295" w:rsidRPr="00207188">
        <w:rPr>
          <w:rFonts w:ascii="Bookman Old Style" w:hAnsi="Bookman Old Style"/>
          <w:iCs/>
          <w:sz w:val="22"/>
          <w:szCs w:val="22"/>
        </w:rPr>
        <w:t xml:space="preserve"> Municipal </w:t>
      </w:r>
    </w:p>
    <w:p w:rsidR="00334295" w:rsidRDefault="00334295" w:rsidP="009D0788">
      <w:pPr>
        <w:autoSpaceDE w:val="0"/>
        <w:autoSpaceDN w:val="0"/>
        <w:adjustRightInd w:val="0"/>
        <w:spacing w:before="120" w:after="120"/>
        <w:ind w:right="-11"/>
        <w:jc w:val="both"/>
        <w:rPr>
          <w:rFonts w:ascii="Bookman Old Style" w:hAnsi="Bookman Old Style"/>
          <w:iCs/>
          <w:sz w:val="22"/>
          <w:szCs w:val="22"/>
        </w:rPr>
      </w:pPr>
    </w:p>
    <w:p w:rsidR="001F7B8D" w:rsidRDefault="001F7B8D" w:rsidP="009D0788">
      <w:pPr>
        <w:autoSpaceDE w:val="0"/>
        <w:autoSpaceDN w:val="0"/>
        <w:adjustRightInd w:val="0"/>
        <w:spacing w:before="120" w:after="120"/>
        <w:ind w:right="-11"/>
        <w:jc w:val="both"/>
        <w:rPr>
          <w:rFonts w:ascii="Bookman Old Style" w:hAnsi="Bookman Old Style"/>
          <w:iCs/>
          <w:sz w:val="22"/>
          <w:szCs w:val="22"/>
        </w:rPr>
      </w:pPr>
    </w:p>
    <w:p w:rsidR="001F7B8D" w:rsidRPr="00207188" w:rsidRDefault="001F7B8D" w:rsidP="009D0788">
      <w:pPr>
        <w:autoSpaceDE w:val="0"/>
        <w:autoSpaceDN w:val="0"/>
        <w:adjustRightInd w:val="0"/>
        <w:spacing w:before="120" w:after="120"/>
        <w:ind w:right="-11"/>
        <w:jc w:val="both"/>
        <w:rPr>
          <w:rFonts w:ascii="Bookman Old Style" w:hAnsi="Bookman Old Style"/>
          <w:iCs/>
          <w:sz w:val="22"/>
          <w:szCs w:val="22"/>
        </w:rPr>
      </w:pPr>
      <w:bookmarkStart w:id="2" w:name="_GoBack"/>
      <w:bookmarkEnd w:id="2"/>
    </w:p>
    <w:p w:rsidR="00334295" w:rsidRPr="00207188" w:rsidRDefault="00334295" w:rsidP="009D0788">
      <w:pPr>
        <w:autoSpaceDE w:val="0"/>
        <w:autoSpaceDN w:val="0"/>
        <w:adjustRightInd w:val="0"/>
        <w:spacing w:before="120" w:after="120"/>
        <w:ind w:right="-11"/>
        <w:jc w:val="both"/>
        <w:rPr>
          <w:rFonts w:ascii="Bookman Old Style" w:hAnsi="Bookman Old Style"/>
          <w:iCs/>
          <w:sz w:val="22"/>
          <w:szCs w:val="22"/>
        </w:rPr>
      </w:pPr>
      <w:r w:rsidRPr="00207188">
        <w:rPr>
          <w:rFonts w:ascii="Bookman Old Style" w:hAnsi="Bookman Old Style"/>
          <w:iCs/>
          <w:sz w:val="22"/>
          <w:szCs w:val="22"/>
        </w:rPr>
        <w:t xml:space="preserve">Testemunhas: </w:t>
      </w:r>
    </w:p>
    <w:p w:rsidR="0076119C" w:rsidRPr="00207188" w:rsidRDefault="0076119C" w:rsidP="009D0788">
      <w:pPr>
        <w:autoSpaceDE w:val="0"/>
        <w:autoSpaceDN w:val="0"/>
        <w:adjustRightInd w:val="0"/>
        <w:spacing w:before="120" w:after="120"/>
        <w:ind w:right="-11"/>
        <w:jc w:val="both"/>
        <w:rPr>
          <w:rFonts w:ascii="Bookman Old Style" w:hAnsi="Bookman Old Style"/>
          <w:iCs/>
          <w:sz w:val="22"/>
          <w:szCs w:val="22"/>
        </w:rPr>
      </w:pPr>
    </w:p>
    <w:p w:rsidR="00334295" w:rsidRPr="00207188" w:rsidRDefault="00334295" w:rsidP="009D0788">
      <w:pPr>
        <w:autoSpaceDE w:val="0"/>
        <w:autoSpaceDN w:val="0"/>
        <w:adjustRightInd w:val="0"/>
        <w:spacing w:before="120" w:after="120"/>
        <w:ind w:right="-11"/>
        <w:jc w:val="both"/>
        <w:rPr>
          <w:rFonts w:ascii="Bookman Old Style" w:hAnsi="Bookman Old Style"/>
          <w:iCs/>
          <w:sz w:val="22"/>
          <w:szCs w:val="22"/>
        </w:rPr>
      </w:pPr>
      <w:r w:rsidRPr="00207188">
        <w:rPr>
          <w:rFonts w:ascii="Bookman Old Style" w:hAnsi="Bookman Old Style"/>
          <w:iCs/>
          <w:sz w:val="22"/>
          <w:szCs w:val="22"/>
        </w:rPr>
        <w:t>Ass.:_________________________           Ass.:_______________________________</w:t>
      </w:r>
    </w:p>
    <w:p w:rsidR="00334295" w:rsidRPr="00207188" w:rsidRDefault="00334295" w:rsidP="009D0788">
      <w:pPr>
        <w:autoSpaceDE w:val="0"/>
        <w:autoSpaceDN w:val="0"/>
        <w:adjustRightInd w:val="0"/>
        <w:spacing w:before="120" w:after="120"/>
        <w:ind w:right="-11"/>
        <w:jc w:val="both"/>
        <w:rPr>
          <w:rFonts w:ascii="Bookman Old Style" w:hAnsi="Bookman Old Style"/>
          <w:iCs/>
          <w:sz w:val="22"/>
          <w:szCs w:val="22"/>
        </w:rPr>
      </w:pPr>
      <w:r w:rsidRPr="00207188">
        <w:rPr>
          <w:rFonts w:ascii="Bookman Old Style" w:hAnsi="Bookman Old Style"/>
          <w:iCs/>
          <w:sz w:val="22"/>
          <w:szCs w:val="22"/>
        </w:rPr>
        <w:t>Nome:_______________________            Nome: _____________________________</w:t>
      </w:r>
    </w:p>
    <w:p w:rsidR="00777D70" w:rsidRPr="00207188" w:rsidRDefault="00334295" w:rsidP="00C14870">
      <w:pPr>
        <w:autoSpaceDE w:val="0"/>
        <w:autoSpaceDN w:val="0"/>
        <w:adjustRightInd w:val="0"/>
        <w:spacing w:before="120" w:after="120"/>
        <w:ind w:right="-11"/>
        <w:jc w:val="both"/>
        <w:rPr>
          <w:rFonts w:ascii="Bookman Old Style" w:hAnsi="Bookman Old Style"/>
          <w:sz w:val="22"/>
          <w:szCs w:val="22"/>
        </w:rPr>
      </w:pPr>
      <w:r w:rsidRPr="00207188">
        <w:rPr>
          <w:rFonts w:ascii="Bookman Old Style" w:hAnsi="Bookman Old Style"/>
          <w:iCs/>
          <w:sz w:val="22"/>
          <w:szCs w:val="22"/>
        </w:rPr>
        <w:t>CPF:________________________            CPF:_______________________________</w:t>
      </w:r>
    </w:p>
    <w:sectPr w:rsidR="00777D70" w:rsidRPr="00207188" w:rsidSect="003009B2">
      <w:headerReference w:type="even" r:id="rId11"/>
      <w:headerReference w:type="default" r:id="rId12"/>
      <w:footerReference w:type="even" r:id="rId13"/>
      <w:footerReference w:type="default" r:id="rId14"/>
      <w:headerReference w:type="first" r:id="rId15"/>
      <w:footerReference w:type="first" r:id="rId16"/>
      <w:type w:val="continuous"/>
      <w:pgSz w:w="11907" w:h="16840" w:code="9"/>
      <w:pgMar w:top="1701" w:right="1275" w:bottom="1418" w:left="1418"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3870" w:rsidRDefault="00B83870" w:rsidP="00985F8B">
      <w:r>
        <w:separator/>
      </w:r>
    </w:p>
  </w:endnote>
  <w:endnote w:type="continuationSeparator" w:id="0">
    <w:p w:rsidR="00B83870" w:rsidRDefault="00B83870" w:rsidP="00985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5D3" w:rsidRDefault="00EC65D3">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5D3" w:rsidRPr="00644624" w:rsidRDefault="00EC65D3" w:rsidP="00904826">
    <w:pPr>
      <w:pStyle w:val="Ttulo2"/>
      <w:spacing w:before="0" w:after="0"/>
      <w:jc w:val="center"/>
      <w:rPr>
        <w:rFonts w:ascii="Verdana" w:hAnsi="Verdana"/>
        <w:b w:val="0"/>
        <w:sz w:val="20"/>
        <w:szCs w:val="20"/>
      </w:rPr>
    </w:pPr>
    <w:r w:rsidRPr="00644624">
      <w:rPr>
        <w:rFonts w:ascii="Verdana" w:hAnsi="Verdana"/>
        <w:b w:val="0"/>
        <w:sz w:val="20"/>
        <w:szCs w:val="20"/>
      </w:rPr>
      <w:t xml:space="preserve">Rua Geraldo Magela de B. Mendes, 121 – Centro – Liberdade, MG </w:t>
    </w:r>
  </w:p>
  <w:p w:rsidR="00EC65D3" w:rsidRPr="00644624" w:rsidRDefault="00EC65D3" w:rsidP="00904826">
    <w:pPr>
      <w:pStyle w:val="Ttulo2"/>
      <w:spacing w:before="0" w:after="0"/>
      <w:jc w:val="center"/>
      <w:rPr>
        <w:rFonts w:ascii="Verdana" w:hAnsi="Verdana"/>
        <w:b w:val="0"/>
        <w:sz w:val="20"/>
        <w:szCs w:val="20"/>
      </w:rPr>
    </w:pPr>
    <w:r>
      <w:rPr>
        <w:rFonts w:ascii="Verdana" w:hAnsi="Verdana"/>
        <w:b w:val="0"/>
        <w:sz w:val="20"/>
        <w:szCs w:val="20"/>
      </w:rPr>
      <w:t>Tel.</w:t>
    </w:r>
    <w:r w:rsidRPr="00644624">
      <w:rPr>
        <w:rFonts w:ascii="Verdana" w:hAnsi="Verdana"/>
        <w:b w:val="0"/>
        <w:sz w:val="20"/>
        <w:szCs w:val="20"/>
      </w:rPr>
      <w:t>: (32) 3293-1837</w:t>
    </w:r>
  </w:p>
  <w:p w:rsidR="00EC65D3" w:rsidRPr="00644624" w:rsidRDefault="00EC65D3" w:rsidP="00904826">
    <w:pPr>
      <w:pStyle w:val="Rodap"/>
      <w:tabs>
        <w:tab w:val="right" w:pos="8931"/>
      </w:tabs>
      <w:ind w:left="-993"/>
      <w:jc w:val="center"/>
      <w:rPr>
        <w:rFonts w:ascii="Verdana" w:hAnsi="Verdana"/>
        <w:i/>
        <w:sz w:val="20"/>
        <w:szCs w:val="20"/>
      </w:rPr>
    </w:pPr>
    <w:r>
      <w:rPr>
        <w:rFonts w:ascii="Verdana" w:hAnsi="Verdana"/>
        <w:i/>
        <w:sz w:val="20"/>
        <w:szCs w:val="20"/>
      </w:rPr>
      <w:t>E-</w:t>
    </w:r>
    <w:r w:rsidRPr="00644624">
      <w:rPr>
        <w:rFonts w:ascii="Verdana" w:hAnsi="Verdana"/>
        <w:i/>
        <w:sz w:val="20"/>
        <w:szCs w:val="20"/>
      </w:rPr>
      <w:t xml:space="preserve">mail Setor de Licitação: </w:t>
    </w:r>
    <w:hyperlink r:id="rId1" w:history="1">
      <w:r w:rsidRPr="00644624">
        <w:rPr>
          <w:rStyle w:val="Hyperlink"/>
          <w:rFonts w:ascii="Verdana" w:hAnsi="Verdana"/>
          <w:i/>
          <w:sz w:val="20"/>
          <w:szCs w:val="20"/>
          <w:u w:val="none"/>
        </w:rPr>
        <w:t>licitacaoliberdade2017@</w:t>
      </w:r>
    </w:hyperlink>
    <w:r w:rsidRPr="00644624">
      <w:rPr>
        <w:rStyle w:val="Hyperlink"/>
        <w:rFonts w:ascii="Verdana" w:hAnsi="Verdana"/>
        <w:i/>
        <w:sz w:val="20"/>
        <w:szCs w:val="20"/>
        <w:u w:val="none"/>
      </w:rPr>
      <w:t>gmail.com</w:t>
    </w:r>
  </w:p>
  <w:p w:rsidR="00EC65D3" w:rsidRPr="00644624" w:rsidRDefault="00EC65D3">
    <w:pPr>
      <w:pStyle w:val="Rodap"/>
      <w:rPr>
        <w:rFonts w:ascii="Verdana" w:hAnsi="Verdana"/>
        <w:i/>
        <w:sz w:val="22"/>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5D3" w:rsidRDefault="00EC65D3">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3870" w:rsidRDefault="00B83870" w:rsidP="00985F8B">
      <w:r>
        <w:separator/>
      </w:r>
    </w:p>
  </w:footnote>
  <w:footnote w:type="continuationSeparator" w:id="0">
    <w:p w:rsidR="00B83870" w:rsidRDefault="00B83870" w:rsidP="00985F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5D3" w:rsidRDefault="00EC65D3">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6647" w:type="dxa"/>
      <w:tblLayout w:type="fixed"/>
      <w:tblCellMar>
        <w:left w:w="70" w:type="dxa"/>
        <w:right w:w="70" w:type="dxa"/>
      </w:tblCellMar>
      <w:tblLook w:val="0000" w:firstRow="0" w:lastRow="0" w:firstColumn="0" w:lastColumn="0" w:noHBand="0" w:noVBand="0"/>
    </w:tblPr>
    <w:tblGrid>
      <w:gridCol w:w="1913"/>
      <w:gridCol w:w="7367"/>
      <w:gridCol w:w="7367"/>
    </w:tblGrid>
    <w:tr w:rsidR="00EC65D3" w:rsidRPr="00F71C2F" w:rsidTr="00644624">
      <w:trPr>
        <w:trHeight w:val="845"/>
      </w:trPr>
      <w:tc>
        <w:tcPr>
          <w:tcW w:w="1913" w:type="dxa"/>
          <w:vAlign w:val="center"/>
        </w:tcPr>
        <w:p w:rsidR="00EC65D3" w:rsidRPr="00F71C2F" w:rsidRDefault="00EC65D3" w:rsidP="00CA336D">
          <w:pPr>
            <w:ind w:left="284"/>
          </w:pPr>
          <w:r w:rsidRPr="005F4C50">
            <w:rPr>
              <w:b/>
            </w:rPr>
            <w:object w:dxaOrig="1170" w:dyaOrig="11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5pt;height:55.5pt" o:ole="" fillcolor="window">
                <v:imagedata r:id="rId1" o:title=""/>
              </v:shape>
              <o:OLEObject Type="Embed" ProgID="CorelDraw.Gráficos.6" ShapeID="_x0000_i1025" DrawAspect="Content" ObjectID="_1687933737" r:id="rId2"/>
            </w:object>
          </w:r>
        </w:p>
      </w:tc>
      <w:tc>
        <w:tcPr>
          <w:tcW w:w="7367" w:type="dxa"/>
          <w:vAlign w:val="center"/>
        </w:tcPr>
        <w:p w:rsidR="00EC65D3" w:rsidRDefault="00EC65D3" w:rsidP="00CA336D">
          <w:pPr>
            <w:keepNext/>
            <w:jc w:val="center"/>
            <w:outlineLvl w:val="5"/>
            <w:rPr>
              <w:rFonts w:ascii="Bookman Old Style" w:hAnsi="Bookman Old Style" w:cs="Arial"/>
              <w:b/>
              <w:spacing w:val="20"/>
            </w:rPr>
          </w:pPr>
        </w:p>
        <w:p w:rsidR="00EC65D3" w:rsidRPr="00E5034C" w:rsidRDefault="00EC65D3" w:rsidP="00CA336D">
          <w:pPr>
            <w:keepNext/>
            <w:ind w:right="-556"/>
            <w:outlineLvl w:val="5"/>
            <w:rPr>
              <w:b/>
              <w:spacing w:val="20"/>
              <w:sz w:val="28"/>
              <w:szCs w:val="28"/>
            </w:rPr>
          </w:pPr>
          <w:r w:rsidRPr="00E5034C">
            <w:rPr>
              <w:b/>
              <w:spacing w:val="20"/>
              <w:sz w:val="28"/>
              <w:szCs w:val="28"/>
            </w:rPr>
            <w:t>PREFEITURA MUNICIPAL DE LIBERDADE</w:t>
          </w:r>
        </w:p>
        <w:p w:rsidR="00EC65D3" w:rsidRPr="00831755" w:rsidRDefault="00EC65D3" w:rsidP="00CA336D">
          <w:pPr>
            <w:keepNext/>
            <w:ind w:right="-556"/>
            <w:outlineLvl w:val="2"/>
            <w:rPr>
              <w:b/>
              <w:sz w:val="22"/>
              <w:szCs w:val="22"/>
            </w:rPr>
          </w:pPr>
          <w:r>
            <w:rPr>
              <w:b/>
              <w:sz w:val="22"/>
              <w:szCs w:val="22"/>
            </w:rPr>
            <w:t xml:space="preserve">             </w:t>
          </w:r>
          <w:r w:rsidRPr="00831755">
            <w:rPr>
              <w:b/>
              <w:sz w:val="22"/>
              <w:szCs w:val="22"/>
            </w:rPr>
            <w:t>CEP. 37350-000 – ESTADO DE MINAS GERAIS</w:t>
          </w:r>
        </w:p>
        <w:p w:rsidR="00EC65D3" w:rsidRPr="00F71C2F" w:rsidRDefault="00EC65D3" w:rsidP="00CA336D">
          <w:pPr>
            <w:jc w:val="center"/>
          </w:pPr>
        </w:p>
      </w:tc>
      <w:tc>
        <w:tcPr>
          <w:tcW w:w="7367" w:type="dxa"/>
        </w:tcPr>
        <w:p w:rsidR="00EC65D3" w:rsidRDefault="00EC65D3" w:rsidP="00CA336D">
          <w:pPr>
            <w:keepNext/>
            <w:jc w:val="center"/>
            <w:outlineLvl w:val="5"/>
            <w:rPr>
              <w:rFonts w:ascii="Bookman Old Style" w:hAnsi="Bookman Old Style" w:cs="Arial"/>
              <w:b/>
              <w:spacing w:val="20"/>
            </w:rPr>
          </w:pPr>
        </w:p>
      </w:tc>
    </w:tr>
  </w:tbl>
  <w:p w:rsidR="00EC65D3" w:rsidRPr="00CA336D" w:rsidRDefault="00EC65D3" w:rsidP="00CA336D">
    <w:pPr>
      <w:pStyle w:val="Rodap"/>
      <w:rPr>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5D3" w:rsidRDefault="00EC65D3">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A00952"/>
    <w:multiLevelType w:val="hybridMultilevel"/>
    <w:tmpl w:val="9CE227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A465699"/>
    <w:multiLevelType w:val="hybridMultilevel"/>
    <w:tmpl w:val="5A306DE0"/>
    <w:lvl w:ilvl="0" w:tplc="A40A7EB4">
      <w:start w:val="1"/>
      <w:numFmt w:val="lowerLetter"/>
      <w:suff w:val="space"/>
      <w:lvlText w:val="%1)"/>
      <w:lvlJc w:val="left"/>
      <w:pPr>
        <w:ind w:left="720" w:hanging="360"/>
      </w:pPr>
      <w:rPr>
        <w:rFonts w:hint="default"/>
      </w:rPr>
    </w:lvl>
    <w:lvl w:ilvl="1" w:tplc="04160019" w:tentative="1">
      <w:start w:val="1"/>
      <w:numFmt w:val="lowerLetter"/>
      <w:lvlText w:val="%2."/>
      <w:lvlJc w:val="left"/>
      <w:pPr>
        <w:ind w:left="1950" w:hanging="360"/>
      </w:pPr>
    </w:lvl>
    <w:lvl w:ilvl="2" w:tplc="0416001B" w:tentative="1">
      <w:start w:val="1"/>
      <w:numFmt w:val="lowerRoman"/>
      <w:lvlText w:val="%3."/>
      <w:lvlJc w:val="right"/>
      <w:pPr>
        <w:ind w:left="2670" w:hanging="180"/>
      </w:pPr>
    </w:lvl>
    <w:lvl w:ilvl="3" w:tplc="0416000F" w:tentative="1">
      <w:start w:val="1"/>
      <w:numFmt w:val="decimal"/>
      <w:lvlText w:val="%4."/>
      <w:lvlJc w:val="left"/>
      <w:pPr>
        <w:ind w:left="3390" w:hanging="360"/>
      </w:pPr>
    </w:lvl>
    <w:lvl w:ilvl="4" w:tplc="04160019" w:tentative="1">
      <w:start w:val="1"/>
      <w:numFmt w:val="lowerLetter"/>
      <w:lvlText w:val="%5."/>
      <w:lvlJc w:val="left"/>
      <w:pPr>
        <w:ind w:left="4110" w:hanging="360"/>
      </w:pPr>
    </w:lvl>
    <w:lvl w:ilvl="5" w:tplc="0416001B" w:tentative="1">
      <w:start w:val="1"/>
      <w:numFmt w:val="lowerRoman"/>
      <w:lvlText w:val="%6."/>
      <w:lvlJc w:val="right"/>
      <w:pPr>
        <w:ind w:left="4830" w:hanging="180"/>
      </w:pPr>
    </w:lvl>
    <w:lvl w:ilvl="6" w:tplc="0416000F" w:tentative="1">
      <w:start w:val="1"/>
      <w:numFmt w:val="decimal"/>
      <w:lvlText w:val="%7."/>
      <w:lvlJc w:val="left"/>
      <w:pPr>
        <w:ind w:left="5550" w:hanging="360"/>
      </w:pPr>
    </w:lvl>
    <w:lvl w:ilvl="7" w:tplc="04160019" w:tentative="1">
      <w:start w:val="1"/>
      <w:numFmt w:val="lowerLetter"/>
      <w:lvlText w:val="%8."/>
      <w:lvlJc w:val="left"/>
      <w:pPr>
        <w:ind w:left="6270" w:hanging="360"/>
      </w:pPr>
    </w:lvl>
    <w:lvl w:ilvl="8" w:tplc="0416001B" w:tentative="1">
      <w:start w:val="1"/>
      <w:numFmt w:val="lowerRoman"/>
      <w:lvlText w:val="%9."/>
      <w:lvlJc w:val="right"/>
      <w:pPr>
        <w:ind w:left="6990" w:hanging="180"/>
      </w:pPr>
    </w:lvl>
  </w:abstractNum>
  <w:abstractNum w:abstractNumId="2">
    <w:nsid w:val="0B1E1E7F"/>
    <w:multiLevelType w:val="hybridMultilevel"/>
    <w:tmpl w:val="25A6DE4A"/>
    <w:lvl w:ilvl="0" w:tplc="F6A24DB2">
      <w:start w:val="1"/>
      <w:numFmt w:val="lowerLetter"/>
      <w:suff w:val="space"/>
      <w:lvlText w:val="%1)"/>
      <w:lvlJc w:val="left"/>
      <w:pPr>
        <w:ind w:left="502" w:hanging="360"/>
      </w:pPr>
      <w:rPr>
        <w:rFonts w:hint="default"/>
        <w:b w:val="0"/>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B9C23B9"/>
    <w:multiLevelType w:val="multilevel"/>
    <w:tmpl w:val="2E20CD94"/>
    <w:lvl w:ilvl="0">
      <w:start w:val="12"/>
      <w:numFmt w:val="decimal"/>
      <w:lvlText w:val="%1"/>
      <w:lvlJc w:val="left"/>
      <w:pPr>
        <w:ind w:left="435" w:hanging="435"/>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4">
    <w:nsid w:val="17F9701C"/>
    <w:multiLevelType w:val="hybridMultilevel"/>
    <w:tmpl w:val="7B48DBE8"/>
    <w:lvl w:ilvl="0" w:tplc="7E3680E6">
      <w:start w:val="1"/>
      <w:numFmt w:val="lowerLetter"/>
      <w:lvlText w:val="%1)"/>
      <w:lvlJc w:val="left"/>
      <w:pPr>
        <w:ind w:left="1320" w:hanging="810"/>
      </w:pPr>
      <w:rPr>
        <w:rFonts w:hint="default"/>
      </w:rPr>
    </w:lvl>
    <w:lvl w:ilvl="1" w:tplc="04160019" w:tentative="1">
      <w:start w:val="1"/>
      <w:numFmt w:val="lowerLetter"/>
      <w:lvlText w:val="%2."/>
      <w:lvlJc w:val="left"/>
      <w:pPr>
        <w:ind w:left="1590" w:hanging="360"/>
      </w:pPr>
    </w:lvl>
    <w:lvl w:ilvl="2" w:tplc="0416001B" w:tentative="1">
      <w:start w:val="1"/>
      <w:numFmt w:val="lowerRoman"/>
      <w:lvlText w:val="%3."/>
      <w:lvlJc w:val="right"/>
      <w:pPr>
        <w:ind w:left="2310" w:hanging="180"/>
      </w:pPr>
    </w:lvl>
    <w:lvl w:ilvl="3" w:tplc="0416000F" w:tentative="1">
      <w:start w:val="1"/>
      <w:numFmt w:val="decimal"/>
      <w:lvlText w:val="%4."/>
      <w:lvlJc w:val="left"/>
      <w:pPr>
        <w:ind w:left="3030" w:hanging="360"/>
      </w:pPr>
    </w:lvl>
    <w:lvl w:ilvl="4" w:tplc="04160019" w:tentative="1">
      <w:start w:val="1"/>
      <w:numFmt w:val="lowerLetter"/>
      <w:lvlText w:val="%5."/>
      <w:lvlJc w:val="left"/>
      <w:pPr>
        <w:ind w:left="3750" w:hanging="360"/>
      </w:pPr>
    </w:lvl>
    <w:lvl w:ilvl="5" w:tplc="0416001B" w:tentative="1">
      <w:start w:val="1"/>
      <w:numFmt w:val="lowerRoman"/>
      <w:lvlText w:val="%6."/>
      <w:lvlJc w:val="right"/>
      <w:pPr>
        <w:ind w:left="4470" w:hanging="180"/>
      </w:pPr>
    </w:lvl>
    <w:lvl w:ilvl="6" w:tplc="0416000F" w:tentative="1">
      <w:start w:val="1"/>
      <w:numFmt w:val="decimal"/>
      <w:lvlText w:val="%7."/>
      <w:lvlJc w:val="left"/>
      <w:pPr>
        <w:ind w:left="5190" w:hanging="360"/>
      </w:pPr>
    </w:lvl>
    <w:lvl w:ilvl="7" w:tplc="04160019" w:tentative="1">
      <w:start w:val="1"/>
      <w:numFmt w:val="lowerLetter"/>
      <w:lvlText w:val="%8."/>
      <w:lvlJc w:val="left"/>
      <w:pPr>
        <w:ind w:left="5910" w:hanging="360"/>
      </w:pPr>
    </w:lvl>
    <w:lvl w:ilvl="8" w:tplc="0416001B" w:tentative="1">
      <w:start w:val="1"/>
      <w:numFmt w:val="lowerRoman"/>
      <w:lvlText w:val="%9."/>
      <w:lvlJc w:val="right"/>
      <w:pPr>
        <w:ind w:left="6630" w:hanging="180"/>
      </w:pPr>
    </w:lvl>
  </w:abstractNum>
  <w:abstractNum w:abstractNumId="5">
    <w:nsid w:val="1A6263F2"/>
    <w:multiLevelType w:val="hybridMultilevel"/>
    <w:tmpl w:val="72E8C882"/>
    <w:lvl w:ilvl="0" w:tplc="04160017">
      <w:start w:val="1"/>
      <w:numFmt w:val="lowerLetter"/>
      <w:lvlText w:val="%1)"/>
      <w:lvlJc w:val="left"/>
      <w:pPr>
        <w:ind w:left="720" w:hanging="360"/>
      </w:pPr>
    </w:lvl>
    <w:lvl w:ilvl="1" w:tplc="C1DA4006">
      <w:start w:val="1"/>
      <w:numFmt w:val="lowerLetter"/>
      <w:suff w:val="space"/>
      <w:lvlText w:val="%2."/>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E4C0016"/>
    <w:multiLevelType w:val="hybridMultilevel"/>
    <w:tmpl w:val="25A6DE4A"/>
    <w:lvl w:ilvl="0" w:tplc="F6A24DB2">
      <w:start w:val="1"/>
      <w:numFmt w:val="lowerLetter"/>
      <w:suff w:val="space"/>
      <w:lvlText w:val="%1)"/>
      <w:lvlJc w:val="left"/>
      <w:pPr>
        <w:ind w:left="502" w:hanging="360"/>
      </w:pPr>
      <w:rPr>
        <w:rFonts w:hint="default"/>
        <w:b w:val="0"/>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1FB62EA"/>
    <w:multiLevelType w:val="multilevel"/>
    <w:tmpl w:val="70C46EAC"/>
    <w:lvl w:ilvl="0">
      <w:start w:val="1"/>
      <w:numFmt w:val="decimal"/>
      <w:lvlText w:val="%1"/>
      <w:lvlJc w:val="left"/>
      <w:pPr>
        <w:ind w:left="450" w:hanging="450"/>
      </w:pPr>
      <w:rPr>
        <w:rFonts w:hint="default"/>
        <w:color w:val="000000"/>
      </w:rPr>
    </w:lvl>
    <w:lvl w:ilvl="1">
      <w:start w:val="1"/>
      <w:numFmt w:val="decimal"/>
      <w:suff w:val="space"/>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440" w:hanging="144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2160" w:hanging="2160"/>
      </w:pPr>
      <w:rPr>
        <w:rFonts w:hint="default"/>
        <w:color w:val="000000"/>
      </w:rPr>
    </w:lvl>
    <w:lvl w:ilvl="8">
      <w:start w:val="1"/>
      <w:numFmt w:val="decimal"/>
      <w:lvlText w:val="%1.%2.%3.%4.%5.%6.%7.%8.%9"/>
      <w:lvlJc w:val="left"/>
      <w:pPr>
        <w:ind w:left="2160" w:hanging="2160"/>
      </w:pPr>
      <w:rPr>
        <w:rFonts w:hint="default"/>
        <w:color w:val="000000"/>
      </w:rPr>
    </w:lvl>
  </w:abstractNum>
  <w:abstractNum w:abstractNumId="8">
    <w:nsid w:val="2541723E"/>
    <w:multiLevelType w:val="hybridMultilevel"/>
    <w:tmpl w:val="ED50D952"/>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2AFF30C7"/>
    <w:multiLevelType w:val="hybridMultilevel"/>
    <w:tmpl w:val="25A6DE4A"/>
    <w:lvl w:ilvl="0" w:tplc="F6A24DB2">
      <w:start w:val="1"/>
      <w:numFmt w:val="lowerLetter"/>
      <w:suff w:val="space"/>
      <w:lvlText w:val="%1)"/>
      <w:lvlJc w:val="left"/>
      <w:pPr>
        <w:ind w:left="502" w:hanging="360"/>
      </w:pPr>
      <w:rPr>
        <w:rFonts w:hint="default"/>
        <w:b w:val="0"/>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F103AFB"/>
    <w:multiLevelType w:val="hybridMultilevel"/>
    <w:tmpl w:val="DF86A4B4"/>
    <w:lvl w:ilvl="0" w:tplc="21C4E670">
      <w:start w:val="1"/>
      <w:numFmt w:val="lowerRoman"/>
      <w:lvlText w:val="%1)"/>
      <w:lvlJc w:val="left"/>
      <w:pPr>
        <w:ind w:left="1996" w:hanging="720"/>
      </w:pPr>
      <w:rPr>
        <w:rFonts w:hint="default"/>
      </w:rPr>
    </w:lvl>
    <w:lvl w:ilvl="1" w:tplc="04160019" w:tentative="1">
      <w:start w:val="1"/>
      <w:numFmt w:val="lowerLetter"/>
      <w:lvlText w:val="%2."/>
      <w:lvlJc w:val="left"/>
      <w:pPr>
        <w:ind w:left="2356" w:hanging="360"/>
      </w:pPr>
    </w:lvl>
    <w:lvl w:ilvl="2" w:tplc="0416001B" w:tentative="1">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11">
    <w:nsid w:val="32064B61"/>
    <w:multiLevelType w:val="hybridMultilevel"/>
    <w:tmpl w:val="25A6DE4A"/>
    <w:lvl w:ilvl="0" w:tplc="F6A24DB2">
      <w:start w:val="1"/>
      <w:numFmt w:val="lowerLetter"/>
      <w:suff w:val="space"/>
      <w:lvlText w:val="%1)"/>
      <w:lvlJc w:val="left"/>
      <w:pPr>
        <w:ind w:left="502" w:hanging="360"/>
      </w:pPr>
      <w:rPr>
        <w:rFonts w:hint="default"/>
        <w:b w:val="0"/>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3A2F6953"/>
    <w:multiLevelType w:val="multilevel"/>
    <w:tmpl w:val="003C7D8E"/>
    <w:lvl w:ilvl="0">
      <w:start w:val="1"/>
      <w:numFmt w:val="decimal"/>
      <w:suff w:val="space"/>
      <w:lvlText w:val="%1."/>
      <w:lvlJc w:val="left"/>
      <w:pPr>
        <w:ind w:left="720" w:hanging="360"/>
      </w:pPr>
      <w:rPr>
        <w:rFonts w:hint="default"/>
        <w:b/>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3">
    <w:nsid w:val="599E592D"/>
    <w:multiLevelType w:val="hybridMultilevel"/>
    <w:tmpl w:val="149C2994"/>
    <w:lvl w:ilvl="0" w:tplc="8B465EBE">
      <w:start w:val="1"/>
      <w:numFmt w:val="lowerRoman"/>
      <w:lvlText w:val="%1)"/>
      <w:lvlJc w:val="left"/>
      <w:pPr>
        <w:ind w:left="1996" w:hanging="720"/>
      </w:pPr>
      <w:rPr>
        <w:rFonts w:hint="default"/>
      </w:rPr>
    </w:lvl>
    <w:lvl w:ilvl="1" w:tplc="04160019" w:tentative="1">
      <w:start w:val="1"/>
      <w:numFmt w:val="lowerLetter"/>
      <w:lvlText w:val="%2."/>
      <w:lvlJc w:val="left"/>
      <w:pPr>
        <w:ind w:left="2356" w:hanging="360"/>
      </w:pPr>
    </w:lvl>
    <w:lvl w:ilvl="2" w:tplc="0416001B" w:tentative="1">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14">
    <w:nsid w:val="5FCA2230"/>
    <w:multiLevelType w:val="hybridMultilevel"/>
    <w:tmpl w:val="803E37D8"/>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60E44D28"/>
    <w:multiLevelType w:val="hybridMultilevel"/>
    <w:tmpl w:val="9D6E0114"/>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756163DD"/>
    <w:multiLevelType w:val="hybridMultilevel"/>
    <w:tmpl w:val="180A85DE"/>
    <w:lvl w:ilvl="0" w:tplc="189EE13C">
      <w:start w:val="1"/>
      <w:numFmt w:val="lowerLetter"/>
      <w:lvlText w:val="%1)"/>
      <w:lvlJc w:val="left"/>
      <w:pPr>
        <w:ind w:left="502" w:hanging="360"/>
      </w:pPr>
      <w:rPr>
        <w:rFonts w:hint="default"/>
        <w:b w:val="0"/>
        <w:color w:val="000000"/>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17">
    <w:nsid w:val="79BD15D3"/>
    <w:multiLevelType w:val="multilevel"/>
    <w:tmpl w:val="EEDE4AA4"/>
    <w:lvl w:ilvl="0">
      <w:start w:val="13"/>
      <w:numFmt w:val="decimal"/>
      <w:lvlText w:val="%1"/>
      <w:lvlJc w:val="left"/>
      <w:pPr>
        <w:ind w:left="465" w:hanging="465"/>
      </w:pPr>
      <w:rPr>
        <w:rFonts w:hint="default"/>
      </w:rPr>
    </w:lvl>
    <w:lvl w:ilvl="1">
      <w:start w:val="3"/>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8">
    <w:nsid w:val="7C6E6E5E"/>
    <w:multiLevelType w:val="multilevel"/>
    <w:tmpl w:val="F5CC4D0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nsid w:val="7D0C0D82"/>
    <w:multiLevelType w:val="hybridMultilevel"/>
    <w:tmpl w:val="8D02E82A"/>
    <w:lvl w:ilvl="0" w:tplc="2F18F578">
      <w:start w:val="1"/>
      <w:numFmt w:val="lowerLetter"/>
      <w:suff w:val="space"/>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6"/>
  </w:num>
  <w:num w:numId="3">
    <w:abstractNumId w:val="13"/>
  </w:num>
  <w:num w:numId="4">
    <w:abstractNumId w:val="10"/>
  </w:num>
  <w:num w:numId="5">
    <w:abstractNumId w:val="18"/>
  </w:num>
  <w:num w:numId="6">
    <w:abstractNumId w:val="14"/>
  </w:num>
  <w:num w:numId="7">
    <w:abstractNumId w:val="8"/>
  </w:num>
  <w:num w:numId="8">
    <w:abstractNumId w:val="5"/>
  </w:num>
  <w:num w:numId="9">
    <w:abstractNumId w:val="6"/>
  </w:num>
  <w:num w:numId="10">
    <w:abstractNumId w:val="2"/>
  </w:num>
  <w:num w:numId="11">
    <w:abstractNumId w:val="17"/>
  </w:num>
  <w:num w:numId="12">
    <w:abstractNumId w:val="12"/>
  </w:num>
  <w:num w:numId="13">
    <w:abstractNumId w:val="19"/>
  </w:num>
  <w:num w:numId="14">
    <w:abstractNumId w:val="1"/>
  </w:num>
  <w:num w:numId="15">
    <w:abstractNumId w:val="4"/>
  </w:num>
  <w:num w:numId="16">
    <w:abstractNumId w:val="7"/>
  </w:num>
  <w:num w:numId="17">
    <w:abstractNumId w:val="9"/>
  </w:num>
  <w:num w:numId="18">
    <w:abstractNumId w:val="15"/>
  </w:num>
  <w:num w:numId="19">
    <w:abstractNumId w:val="3"/>
  </w:num>
  <w:num w:numId="20">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n-US" w:vendorID="64" w:dllVersion="131078" w:nlCheck="1" w:checkStyle="1"/>
  <w:activeWritingStyle w:appName="MSWord" w:lang="pt-BR" w:vendorID="64" w:dllVersion="0" w:nlCheck="1" w:checkStyle="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66D2D"/>
    <w:rsid w:val="00000018"/>
    <w:rsid w:val="00002566"/>
    <w:rsid w:val="00005303"/>
    <w:rsid w:val="00012495"/>
    <w:rsid w:val="0001323B"/>
    <w:rsid w:val="0001756A"/>
    <w:rsid w:val="00024CD3"/>
    <w:rsid w:val="0002501F"/>
    <w:rsid w:val="0002692B"/>
    <w:rsid w:val="00030EF5"/>
    <w:rsid w:val="000313D7"/>
    <w:rsid w:val="00031F57"/>
    <w:rsid w:val="00032E59"/>
    <w:rsid w:val="000366F0"/>
    <w:rsid w:val="00042007"/>
    <w:rsid w:val="000507B0"/>
    <w:rsid w:val="00050D77"/>
    <w:rsid w:val="00051A12"/>
    <w:rsid w:val="00056C30"/>
    <w:rsid w:val="00064659"/>
    <w:rsid w:val="000716C2"/>
    <w:rsid w:val="00074386"/>
    <w:rsid w:val="00075564"/>
    <w:rsid w:val="00075D47"/>
    <w:rsid w:val="000801C7"/>
    <w:rsid w:val="00083621"/>
    <w:rsid w:val="00086C78"/>
    <w:rsid w:val="00087DB2"/>
    <w:rsid w:val="000A1322"/>
    <w:rsid w:val="000A549B"/>
    <w:rsid w:val="000A560B"/>
    <w:rsid w:val="000B00DB"/>
    <w:rsid w:val="000B52D0"/>
    <w:rsid w:val="000B6907"/>
    <w:rsid w:val="000C14E4"/>
    <w:rsid w:val="000C1AB9"/>
    <w:rsid w:val="000C35F6"/>
    <w:rsid w:val="000C3AAC"/>
    <w:rsid w:val="000C61EC"/>
    <w:rsid w:val="000C74E1"/>
    <w:rsid w:val="000D1CFA"/>
    <w:rsid w:val="000D2187"/>
    <w:rsid w:val="000D29A4"/>
    <w:rsid w:val="000D33DD"/>
    <w:rsid w:val="000E5924"/>
    <w:rsid w:val="000E7CF8"/>
    <w:rsid w:val="000F32EE"/>
    <w:rsid w:val="0011000C"/>
    <w:rsid w:val="001102F2"/>
    <w:rsid w:val="001157B8"/>
    <w:rsid w:val="00120644"/>
    <w:rsid w:val="00121FCB"/>
    <w:rsid w:val="001278F8"/>
    <w:rsid w:val="00130027"/>
    <w:rsid w:val="001308BC"/>
    <w:rsid w:val="0013296D"/>
    <w:rsid w:val="00133F01"/>
    <w:rsid w:val="00136DA6"/>
    <w:rsid w:val="00137F80"/>
    <w:rsid w:val="001408B5"/>
    <w:rsid w:val="00153FB7"/>
    <w:rsid w:val="001555D4"/>
    <w:rsid w:val="00155C85"/>
    <w:rsid w:val="001605F0"/>
    <w:rsid w:val="001617BF"/>
    <w:rsid w:val="00162256"/>
    <w:rsid w:val="00162B65"/>
    <w:rsid w:val="00165486"/>
    <w:rsid w:val="00175CB3"/>
    <w:rsid w:val="001773AF"/>
    <w:rsid w:val="00177717"/>
    <w:rsid w:val="00177E1B"/>
    <w:rsid w:val="00191C21"/>
    <w:rsid w:val="00192B23"/>
    <w:rsid w:val="00193607"/>
    <w:rsid w:val="00193F80"/>
    <w:rsid w:val="00195699"/>
    <w:rsid w:val="00195C51"/>
    <w:rsid w:val="001A0AE8"/>
    <w:rsid w:val="001A527A"/>
    <w:rsid w:val="001A5ECA"/>
    <w:rsid w:val="001B0D18"/>
    <w:rsid w:val="001B65DC"/>
    <w:rsid w:val="001B6649"/>
    <w:rsid w:val="001B7853"/>
    <w:rsid w:val="001C0C88"/>
    <w:rsid w:val="001C18D7"/>
    <w:rsid w:val="001C22FE"/>
    <w:rsid w:val="001C5205"/>
    <w:rsid w:val="001C76DC"/>
    <w:rsid w:val="001D05C3"/>
    <w:rsid w:val="001D5EFF"/>
    <w:rsid w:val="001D6C29"/>
    <w:rsid w:val="001E74C5"/>
    <w:rsid w:val="001F6C6B"/>
    <w:rsid w:val="001F6DEF"/>
    <w:rsid w:val="001F7B8D"/>
    <w:rsid w:val="002047AA"/>
    <w:rsid w:val="00207188"/>
    <w:rsid w:val="00212401"/>
    <w:rsid w:val="00213379"/>
    <w:rsid w:val="00220B3C"/>
    <w:rsid w:val="00231057"/>
    <w:rsid w:val="002336A2"/>
    <w:rsid w:val="00233F73"/>
    <w:rsid w:val="0023642B"/>
    <w:rsid w:val="002374B2"/>
    <w:rsid w:val="00237F30"/>
    <w:rsid w:val="00241ED5"/>
    <w:rsid w:val="002440F4"/>
    <w:rsid w:val="0025235D"/>
    <w:rsid w:val="00252F84"/>
    <w:rsid w:val="00254533"/>
    <w:rsid w:val="00260FD5"/>
    <w:rsid w:val="002728BB"/>
    <w:rsid w:val="002737A3"/>
    <w:rsid w:val="002768EF"/>
    <w:rsid w:val="00282C72"/>
    <w:rsid w:val="00284D8D"/>
    <w:rsid w:val="00292FA2"/>
    <w:rsid w:val="00293906"/>
    <w:rsid w:val="002953B4"/>
    <w:rsid w:val="00295A32"/>
    <w:rsid w:val="00295A79"/>
    <w:rsid w:val="002A31D2"/>
    <w:rsid w:val="002A7623"/>
    <w:rsid w:val="002A7987"/>
    <w:rsid w:val="002A7AEF"/>
    <w:rsid w:val="002B19CA"/>
    <w:rsid w:val="002C2C1B"/>
    <w:rsid w:val="002C4497"/>
    <w:rsid w:val="002D09CF"/>
    <w:rsid w:val="002D0CA9"/>
    <w:rsid w:val="002D39F6"/>
    <w:rsid w:val="002D4331"/>
    <w:rsid w:val="002D6395"/>
    <w:rsid w:val="002D737F"/>
    <w:rsid w:val="002E0167"/>
    <w:rsid w:val="002E77F4"/>
    <w:rsid w:val="002E79AD"/>
    <w:rsid w:val="003009B2"/>
    <w:rsid w:val="00303CD3"/>
    <w:rsid w:val="0030587B"/>
    <w:rsid w:val="00306EDF"/>
    <w:rsid w:val="003117CE"/>
    <w:rsid w:val="0031563D"/>
    <w:rsid w:val="003212FC"/>
    <w:rsid w:val="00334295"/>
    <w:rsid w:val="00336E55"/>
    <w:rsid w:val="00341D7E"/>
    <w:rsid w:val="0035059E"/>
    <w:rsid w:val="003566D9"/>
    <w:rsid w:val="00364022"/>
    <w:rsid w:val="0036702F"/>
    <w:rsid w:val="003678EE"/>
    <w:rsid w:val="003739D0"/>
    <w:rsid w:val="00376BAA"/>
    <w:rsid w:val="00381525"/>
    <w:rsid w:val="00381D3D"/>
    <w:rsid w:val="003833CB"/>
    <w:rsid w:val="00384D00"/>
    <w:rsid w:val="00384E1F"/>
    <w:rsid w:val="0038693A"/>
    <w:rsid w:val="00392ACE"/>
    <w:rsid w:val="0039420A"/>
    <w:rsid w:val="003945C3"/>
    <w:rsid w:val="003A0A25"/>
    <w:rsid w:val="003B0953"/>
    <w:rsid w:val="003B4523"/>
    <w:rsid w:val="003B5DA6"/>
    <w:rsid w:val="003B76AD"/>
    <w:rsid w:val="003C1007"/>
    <w:rsid w:val="003C37E8"/>
    <w:rsid w:val="003D1DBE"/>
    <w:rsid w:val="003D3E01"/>
    <w:rsid w:val="003D4397"/>
    <w:rsid w:val="003E0026"/>
    <w:rsid w:val="003E024A"/>
    <w:rsid w:val="003E1CE4"/>
    <w:rsid w:val="003E5F80"/>
    <w:rsid w:val="003F3B58"/>
    <w:rsid w:val="003F715F"/>
    <w:rsid w:val="0040093E"/>
    <w:rsid w:val="00403436"/>
    <w:rsid w:val="00405BB6"/>
    <w:rsid w:val="004068CC"/>
    <w:rsid w:val="00411286"/>
    <w:rsid w:val="0041340E"/>
    <w:rsid w:val="00413A99"/>
    <w:rsid w:val="00422EBC"/>
    <w:rsid w:val="00432344"/>
    <w:rsid w:val="0043676B"/>
    <w:rsid w:val="004417D1"/>
    <w:rsid w:val="00456168"/>
    <w:rsid w:val="0046206D"/>
    <w:rsid w:val="004629BF"/>
    <w:rsid w:val="004702E2"/>
    <w:rsid w:val="004725A0"/>
    <w:rsid w:val="0047618A"/>
    <w:rsid w:val="00487A80"/>
    <w:rsid w:val="004A11B3"/>
    <w:rsid w:val="004A13D7"/>
    <w:rsid w:val="004A1CB8"/>
    <w:rsid w:val="004A2042"/>
    <w:rsid w:val="004A65D0"/>
    <w:rsid w:val="004B22C8"/>
    <w:rsid w:val="004D0244"/>
    <w:rsid w:val="004D0FEA"/>
    <w:rsid w:val="004D1837"/>
    <w:rsid w:val="004D7159"/>
    <w:rsid w:val="004E4B59"/>
    <w:rsid w:val="004F2EC3"/>
    <w:rsid w:val="004F734C"/>
    <w:rsid w:val="004F7A12"/>
    <w:rsid w:val="004F7C31"/>
    <w:rsid w:val="0050433B"/>
    <w:rsid w:val="005076D3"/>
    <w:rsid w:val="00514425"/>
    <w:rsid w:val="005177A6"/>
    <w:rsid w:val="00521160"/>
    <w:rsid w:val="00521AC4"/>
    <w:rsid w:val="005230BB"/>
    <w:rsid w:val="00532642"/>
    <w:rsid w:val="00532707"/>
    <w:rsid w:val="005337E1"/>
    <w:rsid w:val="005353B0"/>
    <w:rsid w:val="00536A94"/>
    <w:rsid w:val="005403B4"/>
    <w:rsid w:val="00540C01"/>
    <w:rsid w:val="00540D10"/>
    <w:rsid w:val="00541697"/>
    <w:rsid w:val="00543FF4"/>
    <w:rsid w:val="00544C11"/>
    <w:rsid w:val="00555BA5"/>
    <w:rsid w:val="00556332"/>
    <w:rsid w:val="00557B8B"/>
    <w:rsid w:val="005604AE"/>
    <w:rsid w:val="005733C5"/>
    <w:rsid w:val="00574548"/>
    <w:rsid w:val="00574E50"/>
    <w:rsid w:val="00577F5E"/>
    <w:rsid w:val="00585B78"/>
    <w:rsid w:val="00587E77"/>
    <w:rsid w:val="005A48B4"/>
    <w:rsid w:val="005A669A"/>
    <w:rsid w:val="005B0941"/>
    <w:rsid w:val="005B4743"/>
    <w:rsid w:val="005B5A5F"/>
    <w:rsid w:val="005B6936"/>
    <w:rsid w:val="005C188C"/>
    <w:rsid w:val="005C3E24"/>
    <w:rsid w:val="005C758D"/>
    <w:rsid w:val="005D27FE"/>
    <w:rsid w:val="005E0089"/>
    <w:rsid w:val="005E033D"/>
    <w:rsid w:val="005F0445"/>
    <w:rsid w:val="005F0FC0"/>
    <w:rsid w:val="005F4886"/>
    <w:rsid w:val="006046B0"/>
    <w:rsid w:val="0060633D"/>
    <w:rsid w:val="00610B56"/>
    <w:rsid w:val="006132CD"/>
    <w:rsid w:val="00615D19"/>
    <w:rsid w:val="006161ED"/>
    <w:rsid w:val="00616EB4"/>
    <w:rsid w:val="00617F09"/>
    <w:rsid w:val="00622D9F"/>
    <w:rsid w:val="006231DC"/>
    <w:rsid w:val="00625092"/>
    <w:rsid w:val="00635A65"/>
    <w:rsid w:val="00636A1B"/>
    <w:rsid w:val="0063714E"/>
    <w:rsid w:val="006379A9"/>
    <w:rsid w:val="00640182"/>
    <w:rsid w:val="00644624"/>
    <w:rsid w:val="00644E57"/>
    <w:rsid w:val="00654542"/>
    <w:rsid w:val="0066160F"/>
    <w:rsid w:val="0066325A"/>
    <w:rsid w:val="00666893"/>
    <w:rsid w:val="00671A24"/>
    <w:rsid w:val="00680161"/>
    <w:rsid w:val="006812E5"/>
    <w:rsid w:val="0068247A"/>
    <w:rsid w:val="006834E9"/>
    <w:rsid w:val="006836B7"/>
    <w:rsid w:val="006846E6"/>
    <w:rsid w:val="00685B5E"/>
    <w:rsid w:val="00693194"/>
    <w:rsid w:val="006A6BA8"/>
    <w:rsid w:val="006C3886"/>
    <w:rsid w:val="006C5CD4"/>
    <w:rsid w:val="006C7635"/>
    <w:rsid w:val="006C76D4"/>
    <w:rsid w:val="006D52B1"/>
    <w:rsid w:val="006E71DA"/>
    <w:rsid w:val="006F33CE"/>
    <w:rsid w:val="00703842"/>
    <w:rsid w:val="00711556"/>
    <w:rsid w:val="007210A3"/>
    <w:rsid w:val="007236CC"/>
    <w:rsid w:val="00730AD1"/>
    <w:rsid w:val="00730EFC"/>
    <w:rsid w:val="00734B8D"/>
    <w:rsid w:val="007360B4"/>
    <w:rsid w:val="00747B53"/>
    <w:rsid w:val="00747B68"/>
    <w:rsid w:val="0076119C"/>
    <w:rsid w:val="007624CB"/>
    <w:rsid w:val="0076292C"/>
    <w:rsid w:val="00767ED1"/>
    <w:rsid w:val="00776818"/>
    <w:rsid w:val="00777D70"/>
    <w:rsid w:val="00783F83"/>
    <w:rsid w:val="007855A8"/>
    <w:rsid w:val="0079271E"/>
    <w:rsid w:val="007940C8"/>
    <w:rsid w:val="007B73F5"/>
    <w:rsid w:val="007B7729"/>
    <w:rsid w:val="007D73CC"/>
    <w:rsid w:val="007E69F9"/>
    <w:rsid w:val="007F54D4"/>
    <w:rsid w:val="0080158E"/>
    <w:rsid w:val="00802AAE"/>
    <w:rsid w:val="00803E66"/>
    <w:rsid w:val="008042E4"/>
    <w:rsid w:val="00812B98"/>
    <w:rsid w:val="008147D1"/>
    <w:rsid w:val="00816CE8"/>
    <w:rsid w:val="00824AA2"/>
    <w:rsid w:val="00826D24"/>
    <w:rsid w:val="00833A22"/>
    <w:rsid w:val="008346DA"/>
    <w:rsid w:val="0083798D"/>
    <w:rsid w:val="008417B2"/>
    <w:rsid w:val="00846D5C"/>
    <w:rsid w:val="00850C25"/>
    <w:rsid w:val="00852953"/>
    <w:rsid w:val="008533EF"/>
    <w:rsid w:val="00863DE2"/>
    <w:rsid w:val="008819D8"/>
    <w:rsid w:val="00885D53"/>
    <w:rsid w:val="00892282"/>
    <w:rsid w:val="00894BE6"/>
    <w:rsid w:val="008960DF"/>
    <w:rsid w:val="00897678"/>
    <w:rsid w:val="008A59C3"/>
    <w:rsid w:val="008B15B8"/>
    <w:rsid w:val="008B2910"/>
    <w:rsid w:val="008B459C"/>
    <w:rsid w:val="008B45B1"/>
    <w:rsid w:val="008C5D3E"/>
    <w:rsid w:val="008C6DE1"/>
    <w:rsid w:val="008D0B83"/>
    <w:rsid w:val="008D6F31"/>
    <w:rsid w:val="008D7926"/>
    <w:rsid w:val="008E2840"/>
    <w:rsid w:val="008E3F26"/>
    <w:rsid w:val="008E4275"/>
    <w:rsid w:val="008E5AE9"/>
    <w:rsid w:val="008F09A3"/>
    <w:rsid w:val="008F4466"/>
    <w:rsid w:val="00904826"/>
    <w:rsid w:val="0090489E"/>
    <w:rsid w:val="00904BD4"/>
    <w:rsid w:val="00906DF6"/>
    <w:rsid w:val="009233ED"/>
    <w:rsid w:val="00932930"/>
    <w:rsid w:val="00936284"/>
    <w:rsid w:val="009378D3"/>
    <w:rsid w:val="009442F3"/>
    <w:rsid w:val="00944B70"/>
    <w:rsid w:val="0094792B"/>
    <w:rsid w:val="0095189E"/>
    <w:rsid w:val="00951B71"/>
    <w:rsid w:val="0096220F"/>
    <w:rsid w:val="00965272"/>
    <w:rsid w:val="00972984"/>
    <w:rsid w:val="00973C22"/>
    <w:rsid w:val="00980C33"/>
    <w:rsid w:val="0098110B"/>
    <w:rsid w:val="00984CC0"/>
    <w:rsid w:val="00984EF2"/>
    <w:rsid w:val="00985F8B"/>
    <w:rsid w:val="00990ADC"/>
    <w:rsid w:val="009924C2"/>
    <w:rsid w:val="009A2D9A"/>
    <w:rsid w:val="009B0142"/>
    <w:rsid w:val="009B395E"/>
    <w:rsid w:val="009B6C7C"/>
    <w:rsid w:val="009C0D63"/>
    <w:rsid w:val="009C3902"/>
    <w:rsid w:val="009D03EC"/>
    <w:rsid w:val="009D0788"/>
    <w:rsid w:val="009E4DBA"/>
    <w:rsid w:val="009F3DDB"/>
    <w:rsid w:val="009F716A"/>
    <w:rsid w:val="00A02145"/>
    <w:rsid w:val="00A027F4"/>
    <w:rsid w:val="00A03B6E"/>
    <w:rsid w:val="00A05399"/>
    <w:rsid w:val="00A15777"/>
    <w:rsid w:val="00A21CC5"/>
    <w:rsid w:val="00A245FF"/>
    <w:rsid w:val="00A33E59"/>
    <w:rsid w:val="00A33FEA"/>
    <w:rsid w:val="00A420A9"/>
    <w:rsid w:val="00A429B6"/>
    <w:rsid w:val="00A42B04"/>
    <w:rsid w:val="00A55AD0"/>
    <w:rsid w:val="00A55EB8"/>
    <w:rsid w:val="00A646C3"/>
    <w:rsid w:val="00A710FD"/>
    <w:rsid w:val="00A7510E"/>
    <w:rsid w:val="00A82AC9"/>
    <w:rsid w:val="00A84D00"/>
    <w:rsid w:val="00A84DDE"/>
    <w:rsid w:val="00A84FE3"/>
    <w:rsid w:val="00A850DD"/>
    <w:rsid w:val="00AB3402"/>
    <w:rsid w:val="00AB571D"/>
    <w:rsid w:val="00AB62C6"/>
    <w:rsid w:val="00AC03EF"/>
    <w:rsid w:val="00AC1B43"/>
    <w:rsid w:val="00AC321B"/>
    <w:rsid w:val="00AC3710"/>
    <w:rsid w:val="00AD3CCB"/>
    <w:rsid w:val="00AD6255"/>
    <w:rsid w:val="00AE683B"/>
    <w:rsid w:val="00AF4544"/>
    <w:rsid w:val="00AF4CBF"/>
    <w:rsid w:val="00AF5670"/>
    <w:rsid w:val="00AF77F0"/>
    <w:rsid w:val="00B032C3"/>
    <w:rsid w:val="00B03FEA"/>
    <w:rsid w:val="00B0404A"/>
    <w:rsid w:val="00B160BA"/>
    <w:rsid w:val="00B34056"/>
    <w:rsid w:val="00B5494E"/>
    <w:rsid w:val="00B62DC5"/>
    <w:rsid w:val="00B64944"/>
    <w:rsid w:val="00B66781"/>
    <w:rsid w:val="00B83870"/>
    <w:rsid w:val="00B94C7F"/>
    <w:rsid w:val="00BA5E14"/>
    <w:rsid w:val="00BB0443"/>
    <w:rsid w:val="00BC0833"/>
    <w:rsid w:val="00BC3EDB"/>
    <w:rsid w:val="00BD29B8"/>
    <w:rsid w:val="00BD3002"/>
    <w:rsid w:val="00BD3137"/>
    <w:rsid w:val="00BD6815"/>
    <w:rsid w:val="00BE21CA"/>
    <w:rsid w:val="00BE3CBE"/>
    <w:rsid w:val="00BE4A93"/>
    <w:rsid w:val="00BE5DBB"/>
    <w:rsid w:val="00BF3DFB"/>
    <w:rsid w:val="00C00C0F"/>
    <w:rsid w:val="00C00C79"/>
    <w:rsid w:val="00C06103"/>
    <w:rsid w:val="00C07E17"/>
    <w:rsid w:val="00C1048A"/>
    <w:rsid w:val="00C14870"/>
    <w:rsid w:val="00C30459"/>
    <w:rsid w:val="00C42D12"/>
    <w:rsid w:val="00C42F7F"/>
    <w:rsid w:val="00C45B2A"/>
    <w:rsid w:val="00C50514"/>
    <w:rsid w:val="00C50953"/>
    <w:rsid w:val="00C5517A"/>
    <w:rsid w:val="00C55A20"/>
    <w:rsid w:val="00C60AD1"/>
    <w:rsid w:val="00C6580C"/>
    <w:rsid w:val="00C65FB0"/>
    <w:rsid w:val="00C759A8"/>
    <w:rsid w:val="00C82746"/>
    <w:rsid w:val="00C861E6"/>
    <w:rsid w:val="00C87E11"/>
    <w:rsid w:val="00C90B15"/>
    <w:rsid w:val="00C93365"/>
    <w:rsid w:val="00CA336D"/>
    <w:rsid w:val="00CA7C86"/>
    <w:rsid w:val="00CB01AC"/>
    <w:rsid w:val="00CB51E1"/>
    <w:rsid w:val="00CC2DA3"/>
    <w:rsid w:val="00CC374C"/>
    <w:rsid w:val="00CC4FF4"/>
    <w:rsid w:val="00CC6789"/>
    <w:rsid w:val="00CD3BFD"/>
    <w:rsid w:val="00CE1DFC"/>
    <w:rsid w:val="00CE33FA"/>
    <w:rsid w:val="00CE582A"/>
    <w:rsid w:val="00CF1AC1"/>
    <w:rsid w:val="00CF62C7"/>
    <w:rsid w:val="00D00B32"/>
    <w:rsid w:val="00D0248F"/>
    <w:rsid w:val="00D05732"/>
    <w:rsid w:val="00D10387"/>
    <w:rsid w:val="00D1270F"/>
    <w:rsid w:val="00D17EEC"/>
    <w:rsid w:val="00D239FA"/>
    <w:rsid w:val="00D25228"/>
    <w:rsid w:val="00D303B2"/>
    <w:rsid w:val="00D332AF"/>
    <w:rsid w:val="00D35A43"/>
    <w:rsid w:val="00D40EAC"/>
    <w:rsid w:val="00D45020"/>
    <w:rsid w:val="00D45985"/>
    <w:rsid w:val="00D53CD5"/>
    <w:rsid w:val="00D5706A"/>
    <w:rsid w:val="00D65503"/>
    <w:rsid w:val="00D675BE"/>
    <w:rsid w:val="00D70FD2"/>
    <w:rsid w:val="00D735A5"/>
    <w:rsid w:val="00D73DEB"/>
    <w:rsid w:val="00D75265"/>
    <w:rsid w:val="00D767EA"/>
    <w:rsid w:val="00D80D61"/>
    <w:rsid w:val="00D817F9"/>
    <w:rsid w:val="00D82CD9"/>
    <w:rsid w:val="00D830FB"/>
    <w:rsid w:val="00D8424D"/>
    <w:rsid w:val="00D858BC"/>
    <w:rsid w:val="00D86CD4"/>
    <w:rsid w:val="00D90B9D"/>
    <w:rsid w:val="00DA54AD"/>
    <w:rsid w:val="00DA54B9"/>
    <w:rsid w:val="00DB314C"/>
    <w:rsid w:val="00DB4699"/>
    <w:rsid w:val="00DB6C29"/>
    <w:rsid w:val="00DB7C02"/>
    <w:rsid w:val="00DD0CA0"/>
    <w:rsid w:val="00DD4512"/>
    <w:rsid w:val="00DD520E"/>
    <w:rsid w:val="00DE0B88"/>
    <w:rsid w:val="00DE2DBB"/>
    <w:rsid w:val="00DE2FC4"/>
    <w:rsid w:val="00DE7FC2"/>
    <w:rsid w:val="00DF4063"/>
    <w:rsid w:val="00DF5057"/>
    <w:rsid w:val="00DF6AE2"/>
    <w:rsid w:val="00E02329"/>
    <w:rsid w:val="00E07208"/>
    <w:rsid w:val="00E10161"/>
    <w:rsid w:val="00E13F60"/>
    <w:rsid w:val="00E150C6"/>
    <w:rsid w:val="00E213DE"/>
    <w:rsid w:val="00E22E51"/>
    <w:rsid w:val="00E255FE"/>
    <w:rsid w:val="00E25BC5"/>
    <w:rsid w:val="00E265FA"/>
    <w:rsid w:val="00E30EDE"/>
    <w:rsid w:val="00E31B5E"/>
    <w:rsid w:val="00E33030"/>
    <w:rsid w:val="00E36A83"/>
    <w:rsid w:val="00E36E1D"/>
    <w:rsid w:val="00E40C80"/>
    <w:rsid w:val="00E40CFD"/>
    <w:rsid w:val="00E5034B"/>
    <w:rsid w:val="00E50E64"/>
    <w:rsid w:val="00E53AA4"/>
    <w:rsid w:val="00E56844"/>
    <w:rsid w:val="00E64A72"/>
    <w:rsid w:val="00E651F0"/>
    <w:rsid w:val="00E66D2D"/>
    <w:rsid w:val="00E67F28"/>
    <w:rsid w:val="00E70F3B"/>
    <w:rsid w:val="00E860D6"/>
    <w:rsid w:val="00E86D53"/>
    <w:rsid w:val="00E9170B"/>
    <w:rsid w:val="00E926B7"/>
    <w:rsid w:val="00E94151"/>
    <w:rsid w:val="00E94CC9"/>
    <w:rsid w:val="00E97CA8"/>
    <w:rsid w:val="00EA7865"/>
    <w:rsid w:val="00EB10E4"/>
    <w:rsid w:val="00EB13BE"/>
    <w:rsid w:val="00EB16C3"/>
    <w:rsid w:val="00EB760B"/>
    <w:rsid w:val="00EC14CD"/>
    <w:rsid w:val="00EC2D39"/>
    <w:rsid w:val="00EC4522"/>
    <w:rsid w:val="00EC65D3"/>
    <w:rsid w:val="00ED0C07"/>
    <w:rsid w:val="00ED6360"/>
    <w:rsid w:val="00EE643C"/>
    <w:rsid w:val="00EF03D8"/>
    <w:rsid w:val="00EF0AD7"/>
    <w:rsid w:val="00EF2D7F"/>
    <w:rsid w:val="00EF3BAF"/>
    <w:rsid w:val="00EF3BDB"/>
    <w:rsid w:val="00F05AE0"/>
    <w:rsid w:val="00F07E61"/>
    <w:rsid w:val="00F11DE7"/>
    <w:rsid w:val="00F129F6"/>
    <w:rsid w:val="00F146DB"/>
    <w:rsid w:val="00F17893"/>
    <w:rsid w:val="00F250B6"/>
    <w:rsid w:val="00F313A4"/>
    <w:rsid w:val="00F54AE2"/>
    <w:rsid w:val="00F576E1"/>
    <w:rsid w:val="00F62AF7"/>
    <w:rsid w:val="00F6392A"/>
    <w:rsid w:val="00F6591B"/>
    <w:rsid w:val="00F72A8A"/>
    <w:rsid w:val="00F72FD5"/>
    <w:rsid w:val="00F801A8"/>
    <w:rsid w:val="00F81420"/>
    <w:rsid w:val="00F832D4"/>
    <w:rsid w:val="00F836DD"/>
    <w:rsid w:val="00F843C1"/>
    <w:rsid w:val="00F90366"/>
    <w:rsid w:val="00F93B2C"/>
    <w:rsid w:val="00F93CFD"/>
    <w:rsid w:val="00FA5655"/>
    <w:rsid w:val="00FB0307"/>
    <w:rsid w:val="00FB2204"/>
    <w:rsid w:val="00FB2319"/>
    <w:rsid w:val="00FC1385"/>
    <w:rsid w:val="00FC2987"/>
    <w:rsid w:val="00FD2C3A"/>
    <w:rsid w:val="00FD34F1"/>
    <w:rsid w:val="00FD3D0F"/>
    <w:rsid w:val="00FD7E0C"/>
    <w:rsid w:val="00FE01D3"/>
    <w:rsid w:val="00FE5990"/>
    <w:rsid w:val="00FF04FC"/>
    <w:rsid w:val="00FF66CD"/>
    <w:rsid w:val="00FF746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3F25885-E766-4DFC-87BF-B32DF956C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6D2D"/>
    <w:rPr>
      <w:rFonts w:ascii="Times New Roman" w:eastAsia="Times New Roman" w:hAnsi="Times New Roman"/>
      <w:sz w:val="24"/>
      <w:szCs w:val="24"/>
    </w:rPr>
  </w:style>
  <w:style w:type="paragraph" w:styleId="Ttulo1">
    <w:name w:val="heading 1"/>
    <w:basedOn w:val="Normal"/>
    <w:next w:val="Normal"/>
    <w:link w:val="Ttulo1Char"/>
    <w:qFormat/>
    <w:rsid w:val="00E66D2D"/>
    <w:pPr>
      <w:keepNext/>
      <w:outlineLvl w:val="0"/>
    </w:pPr>
    <w:rPr>
      <w:rFonts w:ascii="Arial" w:hAnsi="Arial"/>
      <w:b/>
      <w:bCs/>
    </w:rPr>
  </w:style>
  <w:style w:type="paragraph" w:styleId="Ttulo2">
    <w:name w:val="heading 2"/>
    <w:basedOn w:val="Normal"/>
    <w:next w:val="Normal"/>
    <w:link w:val="Ttulo2Char"/>
    <w:qFormat/>
    <w:rsid w:val="00E66D2D"/>
    <w:pPr>
      <w:keepNext/>
      <w:spacing w:before="240" w:after="60"/>
      <w:outlineLvl w:val="1"/>
    </w:pPr>
    <w:rPr>
      <w:rFonts w:ascii="Arial" w:hAnsi="Arial"/>
      <w:b/>
      <w:bCs/>
      <w:i/>
      <w:iCs/>
      <w:sz w:val="28"/>
      <w:szCs w:val="28"/>
    </w:rPr>
  </w:style>
  <w:style w:type="paragraph" w:styleId="Ttulo3">
    <w:name w:val="heading 3"/>
    <w:basedOn w:val="Normal"/>
    <w:next w:val="Normal"/>
    <w:link w:val="Ttulo3Char"/>
    <w:qFormat/>
    <w:rsid w:val="00E66D2D"/>
    <w:pPr>
      <w:keepNext/>
      <w:outlineLvl w:val="2"/>
    </w:pPr>
    <w:rPr>
      <w:b/>
      <w:bCs/>
      <w:sz w:val="20"/>
    </w:rPr>
  </w:style>
  <w:style w:type="paragraph" w:styleId="Ttulo4">
    <w:name w:val="heading 4"/>
    <w:basedOn w:val="Normal"/>
    <w:next w:val="Normal"/>
    <w:link w:val="Ttulo4Char"/>
    <w:qFormat/>
    <w:rsid w:val="00E66D2D"/>
    <w:pPr>
      <w:keepNext/>
      <w:spacing w:before="240" w:after="60"/>
      <w:outlineLvl w:val="3"/>
    </w:pPr>
    <w:rPr>
      <w:b/>
      <w:bCs/>
      <w:sz w:val="28"/>
      <w:szCs w:val="28"/>
    </w:rPr>
  </w:style>
  <w:style w:type="paragraph" w:styleId="Ttulo5">
    <w:name w:val="heading 5"/>
    <w:basedOn w:val="Normal"/>
    <w:next w:val="Normal"/>
    <w:link w:val="Ttulo5Char"/>
    <w:qFormat/>
    <w:rsid w:val="00E66D2D"/>
    <w:pPr>
      <w:keepNext/>
      <w:jc w:val="center"/>
      <w:outlineLvl w:val="4"/>
    </w:pPr>
    <w:rPr>
      <w:b/>
      <w:bCs/>
      <w:sz w:val="16"/>
    </w:rPr>
  </w:style>
  <w:style w:type="paragraph" w:styleId="Ttulo6">
    <w:name w:val="heading 6"/>
    <w:basedOn w:val="Normal"/>
    <w:next w:val="Normal"/>
    <w:link w:val="Ttulo6Char"/>
    <w:qFormat/>
    <w:rsid w:val="00E66D2D"/>
    <w:pPr>
      <w:keepNext/>
      <w:jc w:val="both"/>
      <w:outlineLvl w:val="5"/>
    </w:pPr>
    <w:rPr>
      <w:b/>
      <w:color w:val="000000"/>
      <w:u w:val="single"/>
    </w:rPr>
  </w:style>
  <w:style w:type="paragraph" w:styleId="Ttulo7">
    <w:name w:val="heading 7"/>
    <w:basedOn w:val="Normal"/>
    <w:next w:val="Normal"/>
    <w:link w:val="Ttulo7Char"/>
    <w:qFormat/>
    <w:rsid w:val="00E66D2D"/>
    <w:pPr>
      <w:keepNext/>
      <w:tabs>
        <w:tab w:val="left" w:pos="1974"/>
        <w:tab w:val="left" w:pos="2694"/>
        <w:tab w:val="left" w:pos="3414"/>
        <w:tab w:val="left" w:pos="4134"/>
        <w:tab w:val="left" w:pos="4854"/>
        <w:tab w:val="left" w:pos="5574"/>
        <w:tab w:val="left" w:pos="6294"/>
        <w:tab w:val="left" w:pos="7014"/>
        <w:tab w:val="left" w:pos="7734"/>
        <w:tab w:val="left" w:pos="8454"/>
        <w:tab w:val="left" w:pos="9174"/>
      </w:tabs>
      <w:ind w:left="282" w:hanging="282"/>
      <w:jc w:val="both"/>
      <w:outlineLvl w:val="6"/>
    </w:pPr>
    <w:rPr>
      <w:b/>
      <w:bCs/>
      <w:u w:val="single"/>
    </w:rPr>
  </w:style>
  <w:style w:type="paragraph" w:styleId="Ttulo8">
    <w:name w:val="heading 8"/>
    <w:basedOn w:val="Normal"/>
    <w:next w:val="Normal"/>
    <w:link w:val="Ttulo8Char"/>
    <w:qFormat/>
    <w:rsid w:val="00E66D2D"/>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3553"/>
      <w:jc w:val="center"/>
      <w:outlineLvl w:val="7"/>
    </w:pPr>
    <w:rPr>
      <w:b/>
      <w:bCs/>
      <w:szCs w:val="20"/>
    </w:rPr>
  </w:style>
  <w:style w:type="paragraph" w:styleId="Ttulo9">
    <w:name w:val="heading 9"/>
    <w:basedOn w:val="Normal"/>
    <w:next w:val="Normal"/>
    <w:link w:val="Ttulo9Char"/>
    <w:qFormat/>
    <w:rsid w:val="00E66D2D"/>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outlineLvl w:val="8"/>
    </w:pPr>
    <w:rPr>
      <w:b/>
      <w:bCs/>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E66D2D"/>
    <w:rPr>
      <w:rFonts w:ascii="Arial" w:eastAsia="Times New Roman" w:hAnsi="Arial" w:cs="Arial"/>
      <w:b/>
      <w:bCs/>
      <w:sz w:val="24"/>
      <w:szCs w:val="24"/>
      <w:lang w:eastAsia="pt-BR"/>
    </w:rPr>
  </w:style>
  <w:style w:type="character" w:customStyle="1" w:styleId="Ttulo2Char">
    <w:name w:val="Título 2 Char"/>
    <w:link w:val="Ttulo2"/>
    <w:rsid w:val="00E66D2D"/>
    <w:rPr>
      <w:rFonts w:ascii="Arial" w:eastAsia="Times New Roman" w:hAnsi="Arial" w:cs="Arial"/>
      <w:b/>
      <w:bCs/>
      <w:i/>
      <w:iCs/>
      <w:sz w:val="28"/>
      <w:szCs w:val="28"/>
      <w:lang w:eastAsia="pt-BR"/>
    </w:rPr>
  </w:style>
  <w:style w:type="character" w:customStyle="1" w:styleId="Ttulo3Char">
    <w:name w:val="Título 3 Char"/>
    <w:link w:val="Ttulo3"/>
    <w:rsid w:val="00E66D2D"/>
    <w:rPr>
      <w:rFonts w:ascii="Times New Roman" w:eastAsia="Times New Roman" w:hAnsi="Times New Roman" w:cs="Times New Roman"/>
      <w:b/>
      <w:bCs/>
      <w:szCs w:val="24"/>
      <w:lang w:eastAsia="pt-BR"/>
    </w:rPr>
  </w:style>
  <w:style w:type="character" w:customStyle="1" w:styleId="Ttulo4Char">
    <w:name w:val="Título 4 Char"/>
    <w:link w:val="Ttulo4"/>
    <w:rsid w:val="00E66D2D"/>
    <w:rPr>
      <w:rFonts w:ascii="Times New Roman" w:eastAsia="Times New Roman" w:hAnsi="Times New Roman" w:cs="Times New Roman"/>
      <w:b/>
      <w:bCs/>
      <w:sz w:val="28"/>
      <w:szCs w:val="28"/>
      <w:lang w:eastAsia="pt-BR"/>
    </w:rPr>
  </w:style>
  <w:style w:type="character" w:customStyle="1" w:styleId="Ttulo5Char">
    <w:name w:val="Título 5 Char"/>
    <w:link w:val="Ttulo5"/>
    <w:rsid w:val="00E66D2D"/>
    <w:rPr>
      <w:rFonts w:ascii="Times New Roman" w:eastAsia="Times New Roman" w:hAnsi="Times New Roman" w:cs="Times New Roman"/>
      <w:b/>
      <w:bCs/>
      <w:sz w:val="16"/>
      <w:szCs w:val="24"/>
      <w:lang w:eastAsia="pt-BR"/>
    </w:rPr>
  </w:style>
  <w:style w:type="character" w:customStyle="1" w:styleId="Ttulo6Char">
    <w:name w:val="Título 6 Char"/>
    <w:link w:val="Ttulo6"/>
    <w:rsid w:val="00E66D2D"/>
    <w:rPr>
      <w:rFonts w:ascii="Times New Roman" w:eastAsia="Times New Roman" w:hAnsi="Times New Roman" w:cs="Times New Roman"/>
      <w:b/>
      <w:color w:val="000000"/>
      <w:sz w:val="24"/>
      <w:szCs w:val="24"/>
      <w:u w:val="single"/>
      <w:lang w:eastAsia="pt-BR"/>
    </w:rPr>
  </w:style>
  <w:style w:type="character" w:customStyle="1" w:styleId="Ttulo7Char">
    <w:name w:val="Título 7 Char"/>
    <w:link w:val="Ttulo7"/>
    <w:rsid w:val="00E66D2D"/>
    <w:rPr>
      <w:rFonts w:ascii="Times New Roman" w:eastAsia="Times New Roman" w:hAnsi="Times New Roman" w:cs="Times New Roman"/>
      <w:b/>
      <w:bCs/>
      <w:sz w:val="24"/>
      <w:szCs w:val="24"/>
      <w:u w:val="single"/>
      <w:lang w:eastAsia="pt-BR"/>
    </w:rPr>
  </w:style>
  <w:style w:type="character" w:customStyle="1" w:styleId="Ttulo8Char">
    <w:name w:val="Título 8 Char"/>
    <w:link w:val="Ttulo8"/>
    <w:rsid w:val="00E66D2D"/>
    <w:rPr>
      <w:rFonts w:ascii="Times New Roman" w:eastAsia="Times New Roman" w:hAnsi="Times New Roman" w:cs="Times New Roman"/>
      <w:b/>
      <w:bCs/>
      <w:sz w:val="24"/>
      <w:szCs w:val="20"/>
      <w:lang w:eastAsia="pt-BR"/>
    </w:rPr>
  </w:style>
  <w:style w:type="character" w:customStyle="1" w:styleId="Ttulo9Char">
    <w:name w:val="Título 9 Char"/>
    <w:link w:val="Ttulo9"/>
    <w:rsid w:val="00E66D2D"/>
    <w:rPr>
      <w:rFonts w:ascii="Times New Roman" w:eastAsia="Times New Roman" w:hAnsi="Times New Roman" w:cs="Times New Roman"/>
      <w:b/>
      <w:bCs/>
      <w:sz w:val="28"/>
      <w:lang w:eastAsia="pt-BR"/>
    </w:rPr>
  </w:style>
  <w:style w:type="character" w:styleId="Hyperlink">
    <w:name w:val="Hyperlink"/>
    <w:rsid w:val="00E66D2D"/>
    <w:rPr>
      <w:color w:val="0000FF"/>
      <w:u w:val="single"/>
    </w:rPr>
  </w:style>
  <w:style w:type="paragraph" w:styleId="Corpodetexto">
    <w:name w:val="Body Text"/>
    <w:basedOn w:val="Normal"/>
    <w:link w:val="CorpodetextoChar"/>
    <w:rsid w:val="00E66D2D"/>
    <w:pPr>
      <w:spacing w:after="120"/>
    </w:pPr>
  </w:style>
  <w:style w:type="character" w:customStyle="1" w:styleId="CorpodetextoChar">
    <w:name w:val="Corpo de texto Char"/>
    <w:link w:val="Corpodetexto"/>
    <w:rsid w:val="00E66D2D"/>
    <w:rPr>
      <w:rFonts w:ascii="Times New Roman" w:eastAsia="Times New Roman" w:hAnsi="Times New Roman" w:cs="Times New Roman"/>
      <w:sz w:val="24"/>
      <w:szCs w:val="24"/>
      <w:lang w:eastAsia="pt-BR"/>
    </w:rPr>
  </w:style>
  <w:style w:type="table" w:styleId="Tabelacomgrade">
    <w:name w:val="Table Grid"/>
    <w:basedOn w:val="Tabelanormal"/>
    <w:rsid w:val="00E66D2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rsid w:val="00E66D2D"/>
    <w:pPr>
      <w:tabs>
        <w:tab w:val="center" w:pos="4252"/>
        <w:tab w:val="right" w:pos="8504"/>
      </w:tabs>
    </w:pPr>
  </w:style>
  <w:style w:type="character" w:customStyle="1" w:styleId="CabealhoChar">
    <w:name w:val="Cabeçalho Char"/>
    <w:link w:val="Cabealho"/>
    <w:rsid w:val="00E66D2D"/>
    <w:rPr>
      <w:rFonts w:ascii="Times New Roman" w:eastAsia="Times New Roman" w:hAnsi="Times New Roman" w:cs="Times New Roman"/>
      <w:sz w:val="24"/>
      <w:szCs w:val="24"/>
      <w:lang w:eastAsia="pt-BR"/>
    </w:rPr>
  </w:style>
  <w:style w:type="paragraph" w:styleId="Ttulo">
    <w:name w:val="Title"/>
    <w:basedOn w:val="Normal"/>
    <w:link w:val="TtuloChar"/>
    <w:qFormat/>
    <w:rsid w:val="00E66D2D"/>
    <w:pPr>
      <w:jc w:val="center"/>
    </w:pPr>
    <w:rPr>
      <w:b/>
      <w:sz w:val="28"/>
      <w:szCs w:val="20"/>
    </w:rPr>
  </w:style>
  <w:style w:type="character" w:customStyle="1" w:styleId="TtuloChar">
    <w:name w:val="Título Char"/>
    <w:link w:val="Ttulo"/>
    <w:rsid w:val="00E66D2D"/>
    <w:rPr>
      <w:rFonts w:ascii="Times New Roman" w:eastAsia="Times New Roman" w:hAnsi="Times New Roman" w:cs="Times New Roman"/>
      <w:b/>
      <w:sz w:val="28"/>
      <w:szCs w:val="20"/>
      <w:lang w:eastAsia="pt-BR"/>
    </w:rPr>
  </w:style>
  <w:style w:type="paragraph" w:styleId="Rodap">
    <w:name w:val="footer"/>
    <w:basedOn w:val="Normal"/>
    <w:link w:val="RodapChar"/>
    <w:rsid w:val="00E66D2D"/>
    <w:pPr>
      <w:tabs>
        <w:tab w:val="center" w:pos="4252"/>
        <w:tab w:val="right" w:pos="8504"/>
      </w:tabs>
    </w:pPr>
  </w:style>
  <w:style w:type="character" w:customStyle="1" w:styleId="RodapChar">
    <w:name w:val="Rodapé Char"/>
    <w:link w:val="Rodap"/>
    <w:rsid w:val="00E66D2D"/>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E66D2D"/>
    <w:pPr>
      <w:spacing w:after="120" w:line="480" w:lineRule="auto"/>
    </w:pPr>
  </w:style>
  <w:style w:type="character" w:customStyle="1" w:styleId="Corpodetexto2Char">
    <w:name w:val="Corpo de texto 2 Char"/>
    <w:link w:val="Corpodetexto2"/>
    <w:rsid w:val="00E66D2D"/>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rsid w:val="00E66D2D"/>
    <w:pPr>
      <w:ind w:firstLine="480"/>
      <w:jc w:val="both"/>
    </w:pPr>
  </w:style>
  <w:style w:type="character" w:customStyle="1" w:styleId="RecuodecorpodetextoChar">
    <w:name w:val="Recuo de corpo de texto Char"/>
    <w:link w:val="Recuodecorpodetexto"/>
    <w:rsid w:val="00E66D2D"/>
    <w:rPr>
      <w:rFonts w:ascii="Times New Roman" w:eastAsia="Times New Roman" w:hAnsi="Times New Roman" w:cs="Times New Roman"/>
      <w:sz w:val="24"/>
      <w:szCs w:val="24"/>
      <w:lang w:eastAsia="pt-BR"/>
    </w:rPr>
  </w:style>
  <w:style w:type="character" w:styleId="Forte">
    <w:name w:val="Strong"/>
    <w:uiPriority w:val="22"/>
    <w:qFormat/>
    <w:rsid w:val="00E66D2D"/>
    <w:rPr>
      <w:b/>
      <w:bCs/>
    </w:rPr>
  </w:style>
  <w:style w:type="paragraph" w:styleId="Recuodecorpodetexto2">
    <w:name w:val="Body Text Indent 2"/>
    <w:basedOn w:val="Normal"/>
    <w:link w:val="Recuodecorpodetexto2Char"/>
    <w:rsid w:val="00E66D2D"/>
    <w:pPr>
      <w:spacing w:after="120" w:line="480" w:lineRule="auto"/>
      <w:ind w:left="283"/>
    </w:pPr>
  </w:style>
  <w:style w:type="character" w:customStyle="1" w:styleId="Recuodecorpodetexto2Char">
    <w:name w:val="Recuo de corpo de texto 2 Char"/>
    <w:link w:val="Recuodecorpodetexto2"/>
    <w:rsid w:val="00E66D2D"/>
    <w:rPr>
      <w:rFonts w:ascii="Times New Roman" w:eastAsia="Times New Roman" w:hAnsi="Times New Roman" w:cs="Times New Roman"/>
      <w:sz w:val="24"/>
      <w:szCs w:val="24"/>
      <w:lang w:eastAsia="pt-BR"/>
    </w:rPr>
  </w:style>
  <w:style w:type="paragraph" w:customStyle="1" w:styleId="titulo2">
    <w:name w:val="titulo2"/>
    <w:basedOn w:val="Normal"/>
    <w:rsid w:val="00E66D2D"/>
    <w:pPr>
      <w:spacing w:before="100" w:beforeAutospacing="1" w:after="100" w:afterAutospacing="1"/>
    </w:pPr>
    <w:rPr>
      <w:rFonts w:ascii="Verdana" w:eastAsia="Arial Unicode MS" w:hAnsi="Verdana" w:cs="Arial Unicode MS"/>
      <w:b/>
      <w:bCs/>
      <w:sz w:val="22"/>
      <w:szCs w:val="22"/>
    </w:rPr>
  </w:style>
  <w:style w:type="paragraph" w:styleId="NormalWeb">
    <w:name w:val="Normal (Web)"/>
    <w:basedOn w:val="Normal"/>
    <w:rsid w:val="00E66D2D"/>
    <w:pPr>
      <w:spacing w:before="100" w:beforeAutospacing="1" w:after="100" w:afterAutospacing="1"/>
    </w:pPr>
    <w:rPr>
      <w:rFonts w:ascii="Arial Unicode MS" w:eastAsia="Arial Unicode MS" w:hAnsi="Arial Unicode MS" w:cs="Arial Unicode MS"/>
    </w:rPr>
  </w:style>
  <w:style w:type="paragraph" w:customStyle="1" w:styleId="BodyText21">
    <w:name w:val="Body Text 21"/>
    <w:basedOn w:val="Normal"/>
    <w:rsid w:val="00E66D2D"/>
    <w:pPr>
      <w:snapToGrid w:val="0"/>
      <w:jc w:val="both"/>
    </w:pPr>
    <w:rPr>
      <w:rFonts w:eastAsia="Batang"/>
      <w:szCs w:val="20"/>
    </w:rPr>
  </w:style>
  <w:style w:type="paragraph" w:styleId="Recuodecorpodetexto3">
    <w:name w:val="Body Text Indent 3"/>
    <w:basedOn w:val="Normal"/>
    <w:link w:val="Recuodecorpodetexto3Char"/>
    <w:rsid w:val="00E66D2D"/>
    <w:pPr>
      <w:ind w:left="180" w:firstLine="1230"/>
      <w:jc w:val="both"/>
    </w:pPr>
  </w:style>
  <w:style w:type="character" w:customStyle="1" w:styleId="Recuodecorpodetexto3Char">
    <w:name w:val="Recuo de corpo de texto 3 Char"/>
    <w:link w:val="Recuodecorpodetexto3"/>
    <w:rsid w:val="00E66D2D"/>
    <w:rPr>
      <w:rFonts w:ascii="Times New Roman" w:eastAsia="Times New Roman" w:hAnsi="Times New Roman" w:cs="Times New Roman"/>
      <w:sz w:val="24"/>
      <w:szCs w:val="24"/>
      <w:lang w:eastAsia="pt-BR"/>
    </w:rPr>
  </w:style>
  <w:style w:type="paragraph" w:customStyle="1" w:styleId="Ttulo11">
    <w:name w:val="Título 11"/>
    <w:basedOn w:val="Normal"/>
    <w:rsid w:val="00E66D2D"/>
    <w:pPr>
      <w:widowControl w:val="0"/>
      <w:autoSpaceDE w:val="0"/>
      <w:autoSpaceDN w:val="0"/>
      <w:adjustRightInd w:val="0"/>
      <w:jc w:val="center"/>
    </w:pPr>
    <w:rPr>
      <w:rFonts w:ascii="Tahoma" w:hAnsi="Tahoma" w:cs="Tahoma"/>
      <w:b/>
      <w:bCs/>
      <w:sz w:val="28"/>
      <w:szCs w:val="28"/>
      <w:u w:val="single"/>
      <w:lang w:val="en-US"/>
    </w:rPr>
  </w:style>
  <w:style w:type="paragraph" w:customStyle="1" w:styleId="Corpodetex">
    <w:name w:val="Corpo de tex"/>
    <w:basedOn w:val="Normal"/>
    <w:rsid w:val="00E66D2D"/>
    <w:pPr>
      <w:widowControl w:val="0"/>
      <w:tabs>
        <w:tab w:val="left" w:pos="0"/>
        <w:tab w:val="left" w:pos="14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pPr>
    <w:rPr>
      <w:sz w:val="22"/>
      <w:szCs w:val="22"/>
      <w:lang w:val="en-US"/>
    </w:rPr>
  </w:style>
  <w:style w:type="character" w:styleId="HiperlinkVisitado">
    <w:name w:val="FollowedHyperlink"/>
    <w:rsid w:val="00E66D2D"/>
    <w:rPr>
      <w:color w:val="800080"/>
      <w:u w:val="single"/>
    </w:rPr>
  </w:style>
  <w:style w:type="paragraph" w:styleId="Corpodetexto3">
    <w:name w:val="Body Text 3"/>
    <w:basedOn w:val="Normal"/>
    <w:link w:val="Corpodetexto3Char"/>
    <w:rsid w:val="00E66D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Pr>
      <w:szCs w:val="20"/>
    </w:rPr>
  </w:style>
  <w:style w:type="character" w:customStyle="1" w:styleId="Corpodetexto3Char">
    <w:name w:val="Corpo de texto 3 Char"/>
    <w:link w:val="Corpodetexto3"/>
    <w:rsid w:val="00E66D2D"/>
    <w:rPr>
      <w:rFonts w:ascii="Times New Roman" w:eastAsia="Times New Roman" w:hAnsi="Times New Roman" w:cs="Times New Roman"/>
      <w:sz w:val="24"/>
      <w:lang w:eastAsia="pt-BR"/>
    </w:rPr>
  </w:style>
  <w:style w:type="paragraph" w:styleId="TextosemFormatao">
    <w:name w:val="Plain Text"/>
    <w:basedOn w:val="Normal"/>
    <w:link w:val="TextosemFormataoChar"/>
    <w:rsid w:val="00E66D2D"/>
    <w:rPr>
      <w:rFonts w:ascii="Courier New" w:hAnsi="Courier New"/>
      <w:sz w:val="20"/>
      <w:szCs w:val="20"/>
    </w:rPr>
  </w:style>
  <w:style w:type="character" w:customStyle="1" w:styleId="TextosemFormataoChar">
    <w:name w:val="Texto sem Formatação Char"/>
    <w:link w:val="TextosemFormatao"/>
    <w:rsid w:val="00E66D2D"/>
    <w:rPr>
      <w:rFonts w:ascii="Courier New" w:eastAsia="Times New Roman" w:hAnsi="Courier New" w:cs="Times New Roman"/>
      <w:sz w:val="20"/>
      <w:szCs w:val="20"/>
      <w:lang w:eastAsia="pt-BR"/>
    </w:rPr>
  </w:style>
  <w:style w:type="paragraph" w:styleId="Subttulo">
    <w:name w:val="Subtitle"/>
    <w:basedOn w:val="Normal"/>
    <w:link w:val="SubttuloChar"/>
    <w:qFormat/>
    <w:rsid w:val="00E66D2D"/>
    <w:pPr>
      <w:jc w:val="center"/>
    </w:pPr>
    <w:rPr>
      <w:b/>
      <w:szCs w:val="20"/>
    </w:rPr>
  </w:style>
  <w:style w:type="character" w:customStyle="1" w:styleId="SubttuloChar">
    <w:name w:val="Subtítulo Char"/>
    <w:link w:val="Subttulo"/>
    <w:rsid w:val="00E66D2D"/>
    <w:rPr>
      <w:rFonts w:ascii="Times New Roman" w:eastAsia="Times New Roman" w:hAnsi="Times New Roman" w:cs="Times New Roman"/>
      <w:b/>
      <w:sz w:val="24"/>
      <w:szCs w:val="20"/>
      <w:lang w:eastAsia="pt-BR"/>
    </w:rPr>
  </w:style>
  <w:style w:type="character" w:styleId="Nmerodepgina">
    <w:name w:val="page number"/>
    <w:basedOn w:val="Fontepargpadro"/>
    <w:rsid w:val="00E66D2D"/>
  </w:style>
  <w:style w:type="paragraph" w:customStyle="1" w:styleId="Default">
    <w:name w:val="Default"/>
    <w:rsid w:val="00E66D2D"/>
    <w:pPr>
      <w:autoSpaceDE w:val="0"/>
      <w:autoSpaceDN w:val="0"/>
      <w:adjustRightInd w:val="0"/>
    </w:pPr>
    <w:rPr>
      <w:rFonts w:ascii="Arial" w:eastAsia="Times New Roman" w:hAnsi="Arial" w:cs="Arial"/>
      <w:color w:val="000000"/>
      <w:sz w:val="24"/>
      <w:szCs w:val="24"/>
    </w:rPr>
  </w:style>
  <w:style w:type="paragraph" w:customStyle="1" w:styleId="Ttulo1ttulo1">
    <w:name w:val="Título 1.título 1"/>
    <w:basedOn w:val="Normal"/>
    <w:next w:val="Normal"/>
    <w:rsid w:val="00E66D2D"/>
    <w:pPr>
      <w:keepNext/>
      <w:pBdr>
        <w:top w:val="double" w:sz="12" w:space="1" w:color="auto"/>
        <w:bottom w:val="double" w:sz="12" w:space="1" w:color="auto"/>
      </w:pBdr>
      <w:tabs>
        <w:tab w:val="left" w:pos="144"/>
        <w:tab w:val="left" w:pos="864"/>
        <w:tab w:val="left" w:pos="1584"/>
        <w:tab w:val="left" w:pos="2304"/>
        <w:tab w:val="left" w:pos="3024"/>
        <w:tab w:val="left" w:pos="3744"/>
        <w:tab w:val="left" w:pos="4464"/>
        <w:tab w:val="left" w:pos="5184"/>
        <w:tab w:val="left" w:pos="5904"/>
        <w:tab w:val="left" w:pos="6624"/>
      </w:tabs>
      <w:jc w:val="center"/>
      <w:outlineLvl w:val="0"/>
    </w:pPr>
    <w:rPr>
      <w:b/>
      <w:szCs w:val="20"/>
    </w:rPr>
  </w:style>
  <w:style w:type="paragraph" w:customStyle="1" w:styleId="Padro">
    <w:name w:val="Padrão"/>
    <w:rsid w:val="00E66D2D"/>
    <w:rPr>
      <w:rFonts w:ascii="Times New Roman" w:eastAsia="Times New Roman" w:hAnsi="Times New Roman"/>
      <w:snapToGrid w:val="0"/>
      <w:sz w:val="24"/>
    </w:rPr>
  </w:style>
  <w:style w:type="character" w:customStyle="1" w:styleId="text1">
    <w:name w:val="text_1"/>
    <w:basedOn w:val="Fontepargpadro"/>
    <w:rsid w:val="00E66D2D"/>
  </w:style>
  <w:style w:type="paragraph" w:styleId="PargrafodaLista">
    <w:name w:val="List Paragraph"/>
    <w:basedOn w:val="Normal"/>
    <w:uiPriority w:val="99"/>
    <w:qFormat/>
    <w:rsid w:val="00E66D2D"/>
    <w:pPr>
      <w:spacing w:after="200" w:line="276" w:lineRule="auto"/>
      <w:ind w:left="720"/>
      <w:contextualSpacing/>
    </w:pPr>
    <w:rPr>
      <w:rFonts w:ascii="Calibri" w:eastAsia="Calibri" w:hAnsi="Calibri"/>
      <w:sz w:val="22"/>
      <w:szCs w:val="22"/>
      <w:lang w:eastAsia="en-US"/>
    </w:rPr>
  </w:style>
  <w:style w:type="character" w:customStyle="1" w:styleId="estdescrdet1">
    <w:name w:val="estdescrdet1"/>
    <w:rsid w:val="00E66D2D"/>
    <w:rPr>
      <w:rFonts w:ascii="Tahoma" w:hAnsi="Tahoma" w:cs="Tahoma" w:hint="default"/>
      <w:b w:val="0"/>
      <w:bCs w:val="0"/>
      <w:vanish w:val="0"/>
      <w:webHidden w:val="0"/>
      <w:color w:val="222222"/>
      <w:sz w:val="16"/>
      <w:szCs w:val="16"/>
      <w:specVanish w:val="0"/>
    </w:rPr>
  </w:style>
  <w:style w:type="character" w:customStyle="1" w:styleId="texto">
    <w:name w:val="texto"/>
    <w:basedOn w:val="Fontepargpadro"/>
    <w:rsid w:val="00E66D2D"/>
  </w:style>
  <w:style w:type="character" w:styleId="nfase">
    <w:name w:val="Emphasis"/>
    <w:qFormat/>
    <w:rsid w:val="00E66D2D"/>
    <w:rPr>
      <w:i/>
      <w:iCs/>
    </w:rPr>
  </w:style>
  <w:style w:type="character" w:customStyle="1" w:styleId="descagruplongo">
    <w:name w:val="desc_agrup_longo"/>
    <w:basedOn w:val="Fontepargpadro"/>
    <w:rsid w:val="00E66D2D"/>
  </w:style>
  <w:style w:type="character" w:customStyle="1" w:styleId="texto1">
    <w:name w:val="texto1"/>
    <w:rsid w:val="00E66D2D"/>
    <w:rPr>
      <w:rFonts w:ascii="Tahoma" w:hAnsi="Tahoma" w:cs="Tahoma" w:hint="default"/>
      <w:color w:val="727272"/>
      <w:sz w:val="17"/>
      <w:szCs w:val="17"/>
    </w:rPr>
  </w:style>
  <w:style w:type="character" w:customStyle="1" w:styleId="txtblack13px1">
    <w:name w:val="txtblack13px1"/>
    <w:basedOn w:val="Fontepargpadro"/>
    <w:rsid w:val="00E66D2D"/>
  </w:style>
  <w:style w:type="character" w:customStyle="1" w:styleId="TextodebaloChar">
    <w:name w:val="Texto de balão Char"/>
    <w:link w:val="Textodebalo"/>
    <w:locked/>
    <w:rsid w:val="00E66D2D"/>
    <w:rPr>
      <w:rFonts w:ascii="Tahoma" w:hAnsi="Tahoma" w:cs="Tahoma"/>
      <w:sz w:val="16"/>
      <w:szCs w:val="16"/>
      <w:lang w:eastAsia="pt-BR"/>
    </w:rPr>
  </w:style>
  <w:style w:type="paragraph" w:styleId="Textodebalo">
    <w:name w:val="Balloon Text"/>
    <w:basedOn w:val="Normal"/>
    <w:link w:val="TextodebaloChar"/>
    <w:rsid w:val="00E66D2D"/>
    <w:rPr>
      <w:rFonts w:ascii="Tahoma" w:eastAsia="Calibri" w:hAnsi="Tahoma"/>
      <w:sz w:val="16"/>
      <w:szCs w:val="16"/>
    </w:rPr>
  </w:style>
  <w:style w:type="character" w:customStyle="1" w:styleId="TextodebaloChar1">
    <w:name w:val="Texto de balão Char1"/>
    <w:uiPriority w:val="99"/>
    <w:semiHidden/>
    <w:rsid w:val="00E66D2D"/>
    <w:rPr>
      <w:rFonts w:ascii="Tahoma" w:eastAsia="Times New Roman" w:hAnsi="Tahoma" w:cs="Tahoma"/>
      <w:sz w:val="16"/>
      <w:szCs w:val="16"/>
      <w:lang w:eastAsia="pt-BR"/>
    </w:rPr>
  </w:style>
  <w:style w:type="character" w:styleId="Refdecomentrio">
    <w:name w:val="annotation reference"/>
    <w:rsid w:val="00E66D2D"/>
    <w:rPr>
      <w:sz w:val="16"/>
      <w:szCs w:val="16"/>
    </w:rPr>
  </w:style>
  <w:style w:type="paragraph" w:styleId="Textodecomentrio">
    <w:name w:val="annotation text"/>
    <w:basedOn w:val="Normal"/>
    <w:link w:val="TextodecomentrioChar"/>
    <w:rsid w:val="00E66D2D"/>
    <w:rPr>
      <w:sz w:val="20"/>
      <w:szCs w:val="20"/>
    </w:rPr>
  </w:style>
  <w:style w:type="character" w:customStyle="1" w:styleId="TextodecomentrioChar">
    <w:name w:val="Texto de comentário Char"/>
    <w:link w:val="Textodecomentrio"/>
    <w:rsid w:val="00E66D2D"/>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rsid w:val="00E66D2D"/>
    <w:rPr>
      <w:b/>
      <w:bCs/>
    </w:rPr>
  </w:style>
  <w:style w:type="character" w:customStyle="1" w:styleId="AssuntodocomentrioChar">
    <w:name w:val="Assunto do comentário Char"/>
    <w:link w:val="Assuntodocomentrio"/>
    <w:rsid w:val="00E66D2D"/>
    <w:rPr>
      <w:rFonts w:ascii="Times New Roman" w:eastAsia="Times New Roman" w:hAnsi="Times New Roman" w:cs="Times New Roman"/>
      <w:b/>
      <w:bCs/>
      <w:sz w:val="20"/>
      <w:szCs w:val="20"/>
      <w:lang w:eastAsia="pt-BR"/>
    </w:rPr>
  </w:style>
  <w:style w:type="paragraph" w:customStyle="1" w:styleId="Nomaljustificado">
    <w:name w:val="Nomal justificado"/>
    <w:basedOn w:val="Corpodetexto"/>
    <w:rsid w:val="00E66D2D"/>
    <w:pPr>
      <w:tabs>
        <w:tab w:val="left" w:pos="3686"/>
      </w:tabs>
    </w:pPr>
  </w:style>
  <w:style w:type="character" w:customStyle="1" w:styleId="noticia1">
    <w:name w:val="noticia1"/>
    <w:rsid w:val="00E66D2D"/>
    <w:rPr>
      <w:rFonts w:ascii="Arial" w:hAnsi="Arial" w:cs="Arial" w:hint="default"/>
      <w:color w:val="666666"/>
      <w:sz w:val="24"/>
      <w:szCs w:val="24"/>
    </w:rPr>
  </w:style>
  <w:style w:type="character" w:customStyle="1" w:styleId="CharChar9">
    <w:name w:val="Char Char9"/>
    <w:rsid w:val="00E66D2D"/>
    <w:rPr>
      <w:b/>
      <w:color w:val="000000"/>
      <w:sz w:val="24"/>
      <w:szCs w:val="24"/>
      <w:u w:val="single"/>
      <w:lang w:val="pt-BR" w:eastAsia="pt-BR" w:bidi="ar-SA"/>
    </w:rPr>
  </w:style>
  <w:style w:type="paragraph" w:styleId="Textodenotadefim">
    <w:name w:val="endnote text"/>
    <w:basedOn w:val="Normal"/>
    <w:link w:val="TextodenotadefimChar"/>
    <w:rsid w:val="00E66D2D"/>
    <w:rPr>
      <w:sz w:val="20"/>
      <w:szCs w:val="20"/>
    </w:rPr>
  </w:style>
  <w:style w:type="character" w:customStyle="1" w:styleId="TextodenotadefimChar">
    <w:name w:val="Texto de nota de fim Char"/>
    <w:link w:val="Textodenotadefim"/>
    <w:rsid w:val="00E66D2D"/>
    <w:rPr>
      <w:rFonts w:ascii="Times New Roman" w:eastAsia="Times New Roman" w:hAnsi="Times New Roman" w:cs="Times New Roman"/>
      <w:sz w:val="20"/>
      <w:szCs w:val="20"/>
      <w:lang w:eastAsia="pt-BR"/>
    </w:rPr>
  </w:style>
  <w:style w:type="character" w:styleId="Refdenotadefim">
    <w:name w:val="endnote reference"/>
    <w:rsid w:val="00E66D2D"/>
    <w:rPr>
      <w:vertAlign w:val="superscript"/>
    </w:rPr>
  </w:style>
  <w:style w:type="character" w:customStyle="1" w:styleId="apple-converted-space">
    <w:name w:val="apple-converted-space"/>
    <w:basedOn w:val="Fontepargpadro"/>
    <w:rsid w:val="008042E4"/>
  </w:style>
  <w:style w:type="paragraph" w:styleId="SemEspaamento">
    <w:name w:val="No Spacing"/>
    <w:uiPriority w:val="1"/>
    <w:qFormat/>
    <w:rsid w:val="00384E1F"/>
    <w:rPr>
      <w:rFonts w:ascii="Times New Roman" w:eastAsia="Times New Roman" w:hAnsi="Times New Roman"/>
      <w:sz w:val="24"/>
    </w:rPr>
  </w:style>
  <w:style w:type="paragraph" w:customStyle="1" w:styleId="Norma">
    <w:name w:val="Norma"/>
    <w:basedOn w:val="Normal"/>
    <w:rsid w:val="004E4B59"/>
    <w:pPr>
      <w:jc w:val="both"/>
    </w:pPr>
    <w:rPr>
      <w:szCs w:val="20"/>
    </w:rPr>
  </w:style>
  <w:style w:type="paragraph" w:customStyle="1" w:styleId="Alnea">
    <w:name w:val="Alínea"/>
    <w:basedOn w:val="Normal"/>
    <w:link w:val="AlneaChar"/>
    <w:autoRedefine/>
    <w:semiHidden/>
    <w:rsid w:val="009D0788"/>
    <w:pPr>
      <w:spacing w:before="120" w:after="120"/>
      <w:jc w:val="both"/>
    </w:pPr>
    <w:rPr>
      <w:rFonts w:ascii="Verdana" w:hAnsi="Verdana" w:cs="Arial"/>
      <w:b/>
      <w:bCs/>
      <w:sz w:val="20"/>
      <w:szCs w:val="20"/>
    </w:rPr>
  </w:style>
  <w:style w:type="character" w:customStyle="1" w:styleId="AlneaChar">
    <w:name w:val="Alínea Char"/>
    <w:link w:val="Alnea"/>
    <w:rsid w:val="009D0788"/>
    <w:rPr>
      <w:rFonts w:ascii="Verdana" w:eastAsia="Times New Roman" w:hAnsi="Verdana" w:cs="Arial"/>
      <w:b/>
      <w:bCs/>
    </w:rPr>
  </w:style>
  <w:style w:type="paragraph" w:customStyle="1" w:styleId="Corpo">
    <w:name w:val="Corpo"/>
    <w:link w:val="CorpoChar"/>
    <w:semiHidden/>
    <w:rsid w:val="009D0788"/>
    <w:rPr>
      <w:rFonts w:ascii="Times New Roman" w:eastAsia="Times New Roman" w:hAnsi="Times New Roman"/>
      <w:color w:val="000000"/>
      <w:sz w:val="24"/>
      <w:lang w:val="en-US"/>
    </w:rPr>
  </w:style>
  <w:style w:type="character" w:customStyle="1" w:styleId="CorpoChar">
    <w:name w:val="Corpo Char"/>
    <w:link w:val="Corpo"/>
    <w:semiHidden/>
    <w:rsid w:val="009D0788"/>
    <w:rPr>
      <w:rFonts w:ascii="Times New Roman" w:eastAsia="Times New Roman" w:hAnsi="Times New Roman"/>
      <w:color w:val="000000"/>
      <w:sz w:val="24"/>
      <w:lang w:val="en-US" w:eastAsia="pt-BR" w:bidi="ar-SA"/>
    </w:rPr>
  </w:style>
  <w:style w:type="paragraph" w:customStyle="1" w:styleId="IndiceS2">
    <w:name w:val="Indice S2"/>
    <w:semiHidden/>
    <w:rsid w:val="009D0788"/>
    <w:rPr>
      <w:rFonts w:ascii="Century Gothic" w:eastAsia="Times New Roman" w:hAnsi="Century Gothic"/>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93936">
      <w:bodyDiv w:val="1"/>
      <w:marLeft w:val="0"/>
      <w:marRight w:val="0"/>
      <w:marTop w:val="0"/>
      <w:marBottom w:val="0"/>
      <w:divBdr>
        <w:top w:val="none" w:sz="0" w:space="0" w:color="auto"/>
        <w:left w:val="none" w:sz="0" w:space="0" w:color="auto"/>
        <w:bottom w:val="none" w:sz="0" w:space="0" w:color="auto"/>
        <w:right w:val="none" w:sz="0" w:space="0" w:color="auto"/>
      </w:divBdr>
    </w:div>
    <w:div w:id="211963107">
      <w:bodyDiv w:val="1"/>
      <w:marLeft w:val="0"/>
      <w:marRight w:val="0"/>
      <w:marTop w:val="0"/>
      <w:marBottom w:val="0"/>
      <w:divBdr>
        <w:top w:val="none" w:sz="0" w:space="0" w:color="auto"/>
        <w:left w:val="none" w:sz="0" w:space="0" w:color="auto"/>
        <w:bottom w:val="none" w:sz="0" w:space="0" w:color="auto"/>
        <w:right w:val="none" w:sz="0" w:space="0" w:color="auto"/>
      </w:divBdr>
    </w:div>
    <w:div w:id="343098867">
      <w:bodyDiv w:val="1"/>
      <w:marLeft w:val="0"/>
      <w:marRight w:val="0"/>
      <w:marTop w:val="0"/>
      <w:marBottom w:val="0"/>
      <w:divBdr>
        <w:top w:val="none" w:sz="0" w:space="0" w:color="auto"/>
        <w:left w:val="none" w:sz="0" w:space="0" w:color="auto"/>
        <w:bottom w:val="none" w:sz="0" w:space="0" w:color="auto"/>
        <w:right w:val="none" w:sz="0" w:space="0" w:color="auto"/>
      </w:divBdr>
    </w:div>
    <w:div w:id="570045354">
      <w:bodyDiv w:val="1"/>
      <w:marLeft w:val="0"/>
      <w:marRight w:val="0"/>
      <w:marTop w:val="0"/>
      <w:marBottom w:val="0"/>
      <w:divBdr>
        <w:top w:val="none" w:sz="0" w:space="0" w:color="auto"/>
        <w:left w:val="none" w:sz="0" w:space="0" w:color="auto"/>
        <w:bottom w:val="none" w:sz="0" w:space="0" w:color="auto"/>
        <w:right w:val="none" w:sz="0" w:space="0" w:color="auto"/>
      </w:divBdr>
    </w:div>
    <w:div w:id="844172738">
      <w:bodyDiv w:val="1"/>
      <w:marLeft w:val="0"/>
      <w:marRight w:val="0"/>
      <w:marTop w:val="0"/>
      <w:marBottom w:val="0"/>
      <w:divBdr>
        <w:top w:val="none" w:sz="0" w:space="0" w:color="auto"/>
        <w:left w:val="none" w:sz="0" w:space="0" w:color="auto"/>
        <w:bottom w:val="none" w:sz="0" w:space="0" w:color="auto"/>
        <w:right w:val="none" w:sz="0" w:space="0" w:color="auto"/>
      </w:divBdr>
    </w:div>
    <w:div w:id="855844561">
      <w:bodyDiv w:val="1"/>
      <w:marLeft w:val="0"/>
      <w:marRight w:val="0"/>
      <w:marTop w:val="0"/>
      <w:marBottom w:val="0"/>
      <w:divBdr>
        <w:top w:val="none" w:sz="0" w:space="0" w:color="auto"/>
        <w:left w:val="none" w:sz="0" w:space="0" w:color="auto"/>
        <w:bottom w:val="none" w:sz="0" w:space="0" w:color="auto"/>
        <w:right w:val="none" w:sz="0" w:space="0" w:color="auto"/>
      </w:divBdr>
    </w:div>
    <w:div w:id="934702543">
      <w:bodyDiv w:val="1"/>
      <w:marLeft w:val="0"/>
      <w:marRight w:val="0"/>
      <w:marTop w:val="0"/>
      <w:marBottom w:val="0"/>
      <w:divBdr>
        <w:top w:val="none" w:sz="0" w:space="0" w:color="auto"/>
        <w:left w:val="none" w:sz="0" w:space="0" w:color="auto"/>
        <w:bottom w:val="none" w:sz="0" w:space="0" w:color="auto"/>
        <w:right w:val="none" w:sz="0" w:space="0" w:color="auto"/>
      </w:divBdr>
    </w:div>
    <w:div w:id="953944753">
      <w:bodyDiv w:val="1"/>
      <w:marLeft w:val="0"/>
      <w:marRight w:val="0"/>
      <w:marTop w:val="0"/>
      <w:marBottom w:val="0"/>
      <w:divBdr>
        <w:top w:val="none" w:sz="0" w:space="0" w:color="auto"/>
        <w:left w:val="none" w:sz="0" w:space="0" w:color="auto"/>
        <w:bottom w:val="none" w:sz="0" w:space="0" w:color="auto"/>
        <w:right w:val="none" w:sz="0" w:space="0" w:color="auto"/>
      </w:divBdr>
    </w:div>
    <w:div w:id="1147239860">
      <w:bodyDiv w:val="1"/>
      <w:marLeft w:val="0"/>
      <w:marRight w:val="0"/>
      <w:marTop w:val="0"/>
      <w:marBottom w:val="0"/>
      <w:divBdr>
        <w:top w:val="none" w:sz="0" w:space="0" w:color="auto"/>
        <w:left w:val="none" w:sz="0" w:space="0" w:color="auto"/>
        <w:bottom w:val="none" w:sz="0" w:space="0" w:color="auto"/>
        <w:right w:val="none" w:sz="0" w:space="0" w:color="auto"/>
      </w:divBdr>
    </w:div>
    <w:div w:id="1288243807">
      <w:bodyDiv w:val="1"/>
      <w:marLeft w:val="0"/>
      <w:marRight w:val="0"/>
      <w:marTop w:val="0"/>
      <w:marBottom w:val="0"/>
      <w:divBdr>
        <w:top w:val="none" w:sz="0" w:space="0" w:color="auto"/>
        <w:left w:val="none" w:sz="0" w:space="0" w:color="auto"/>
        <w:bottom w:val="none" w:sz="0" w:space="0" w:color="auto"/>
        <w:right w:val="none" w:sz="0" w:space="0" w:color="auto"/>
      </w:divBdr>
    </w:div>
    <w:div w:id="1353651237">
      <w:bodyDiv w:val="1"/>
      <w:marLeft w:val="0"/>
      <w:marRight w:val="0"/>
      <w:marTop w:val="0"/>
      <w:marBottom w:val="0"/>
      <w:divBdr>
        <w:top w:val="none" w:sz="0" w:space="0" w:color="auto"/>
        <w:left w:val="none" w:sz="0" w:space="0" w:color="auto"/>
        <w:bottom w:val="none" w:sz="0" w:space="0" w:color="auto"/>
        <w:right w:val="none" w:sz="0" w:space="0" w:color="auto"/>
      </w:divBdr>
    </w:div>
    <w:div w:id="1512254171">
      <w:bodyDiv w:val="1"/>
      <w:marLeft w:val="0"/>
      <w:marRight w:val="0"/>
      <w:marTop w:val="0"/>
      <w:marBottom w:val="0"/>
      <w:divBdr>
        <w:top w:val="none" w:sz="0" w:space="0" w:color="auto"/>
        <w:left w:val="none" w:sz="0" w:space="0" w:color="auto"/>
        <w:bottom w:val="none" w:sz="0" w:space="0" w:color="auto"/>
        <w:right w:val="none" w:sz="0" w:space="0" w:color="auto"/>
      </w:divBdr>
    </w:div>
    <w:div w:id="1618221413">
      <w:bodyDiv w:val="1"/>
      <w:marLeft w:val="0"/>
      <w:marRight w:val="0"/>
      <w:marTop w:val="0"/>
      <w:marBottom w:val="0"/>
      <w:divBdr>
        <w:top w:val="none" w:sz="0" w:space="0" w:color="auto"/>
        <w:left w:val="none" w:sz="0" w:space="0" w:color="auto"/>
        <w:bottom w:val="none" w:sz="0" w:space="0" w:color="auto"/>
        <w:right w:val="none" w:sz="0" w:space="0" w:color="auto"/>
      </w:divBdr>
    </w:div>
    <w:div w:id="1806460816">
      <w:bodyDiv w:val="1"/>
      <w:marLeft w:val="0"/>
      <w:marRight w:val="0"/>
      <w:marTop w:val="0"/>
      <w:marBottom w:val="0"/>
      <w:divBdr>
        <w:top w:val="none" w:sz="0" w:space="0" w:color="auto"/>
        <w:left w:val="none" w:sz="0" w:space="0" w:color="auto"/>
        <w:bottom w:val="none" w:sz="0" w:space="0" w:color="auto"/>
        <w:right w:val="none" w:sz="0" w:space="0" w:color="auto"/>
      </w:divBdr>
    </w:div>
    <w:div w:id="1869444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liberdade2017@gmail.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licitacaoliberdade2017@gmail.com" TargetMode="External"/><Relationship Id="rId4" Type="http://schemas.openxmlformats.org/officeDocument/2006/relationships/settings" Target="settings.xml"/><Relationship Id="rId9" Type="http://schemas.openxmlformats.org/officeDocument/2006/relationships/hyperlink" Target="mailto:licitacaoliberdade2017@gmail.com"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licitacaoliberdade2017@" TargetMode="Externa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E53317-3C07-43F6-9ADA-2A1B4FBE6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29</Pages>
  <Words>9890</Words>
  <Characters>53412</Characters>
  <Application>Microsoft Office Word</Application>
  <DocSecurity>0</DocSecurity>
  <Lines>445</Lines>
  <Paragraphs>126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63176</CharactersWithSpaces>
  <SharedDoc>false</SharedDoc>
  <HLinks>
    <vt:vector size="24" baseType="variant">
      <vt:variant>
        <vt:i4>2031676</vt:i4>
      </vt:variant>
      <vt:variant>
        <vt:i4>6</vt:i4>
      </vt:variant>
      <vt:variant>
        <vt:i4>0</vt:i4>
      </vt:variant>
      <vt:variant>
        <vt:i4>5</vt:i4>
      </vt:variant>
      <vt:variant>
        <vt:lpwstr>mailto:licitacaoliberdade2017@gmail.com</vt:lpwstr>
      </vt:variant>
      <vt:variant>
        <vt:lpwstr/>
      </vt:variant>
      <vt:variant>
        <vt:i4>2031676</vt:i4>
      </vt:variant>
      <vt:variant>
        <vt:i4>3</vt:i4>
      </vt:variant>
      <vt:variant>
        <vt:i4>0</vt:i4>
      </vt:variant>
      <vt:variant>
        <vt:i4>5</vt:i4>
      </vt:variant>
      <vt:variant>
        <vt:lpwstr>mailto:licitacaoliberdade2017@gmail.com</vt:lpwstr>
      </vt:variant>
      <vt:variant>
        <vt:lpwstr/>
      </vt:variant>
      <vt:variant>
        <vt:i4>2031676</vt:i4>
      </vt:variant>
      <vt:variant>
        <vt:i4>0</vt:i4>
      </vt:variant>
      <vt:variant>
        <vt:i4>0</vt:i4>
      </vt:variant>
      <vt:variant>
        <vt:i4>5</vt:i4>
      </vt:variant>
      <vt:variant>
        <vt:lpwstr>mailto:licitacaoliberdade2017@gmail.com</vt:lpwstr>
      </vt:variant>
      <vt:variant>
        <vt:lpwstr/>
      </vt:variant>
      <vt:variant>
        <vt:i4>5898293</vt:i4>
      </vt:variant>
      <vt:variant>
        <vt:i4>3</vt:i4>
      </vt:variant>
      <vt:variant>
        <vt:i4>0</vt:i4>
      </vt:variant>
      <vt:variant>
        <vt:i4>5</vt:i4>
      </vt:variant>
      <vt:variant>
        <vt:lpwstr>mailto:licitacaoliberdade2017@</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Priscila</dc:creator>
  <cp:keywords/>
  <dc:description/>
  <cp:lastModifiedBy>EUDINICE</cp:lastModifiedBy>
  <cp:revision>20</cp:revision>
  <cp:lastPrinted>2018-09-19T18:55:00Z</cp:lastPrinted>
  <dcterms:created xsi:type="dcterms:W3CDTF">2018-09-19T17:11:00Z</dcterms:created>
  <dcterms:modified xsi:type="dcterms:W3CDTF">2021-07-16T12:43:00Z</dcterms:modified>
</cp:coreProperties>
</file>