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4C9" w:rsidRPr="00A20DC8" w:rsidRDefault="00E344C9" w:rsidP="00CA50B3">
      <w:pPr>
        <w:widowControl w:val="0"/>
        <w:spacing w:before="240" w:after="240"/>
        <w:jc w:val="center"/>
        <w:rPr>
          <w:rFonts w:ascii="Bookman Old Style" w:hAnsi="Bookman Old Style" w:cs="Arial"/>
          <w:b/>
        </w:rPr>
      </w:pPr>
      <w:r w:rsidRPr="00A20DC8">
        <w:rPr>
          <w:rFonts w:ascii="Bookman Old Style" w:hAnsi="Bookman Old Style" w:cs="Arial"/>
          <w:b/>
        </w:rPr>
        <w:t>RECIBO DE RETIRADA DE EDITAL</w:t>
      </w:r>
    </w:p>
    <w:p w:rsidR="005B6EDB" w:rsidRPr="00A20DC8" w:rsidRDefault="004B13E6" w:rsidP="00AF2782">
      <w:pPr>
        <w:widowControl w:val="0"/>
        <w:spacing w:before="240" w:after="240"/>
        <w:jc w:val="center"/>
        <w:rPr>
          <w:rFonts w:ascii="Bookman Old Style" w:hAnsi="Bookman Old Style" w:cs="Arial"/>
          <w:b/>
          <w:color w:val="auto"/>
        </w:rPr>
      </w:pPr>
      <w:r w:rsidRPr="00A20DC8">
        <w:rPr>
          <w:rFonts w:ascii="Bookman Old Style" w:hAnsi="Bookman Old Style" w:cs="Arial"/>
          <w:b/>
          <w:color w:val="auto"/>
        </w:rPr>
        <w:t xml:space="preserve">PROCESSO Nº </w:t>
      </w:r>
      <w:r w:rsidR="00A33B59">
        <w:rPr>
          <w:rFonts w:ascii="Bookman Old Style" w:hAnsi="Bookman Old Style" w:cs="Arial"/>
          <w:b/>
          <w:color w:val="auto"/>
        </w:rPr>
        <w:t>032/2022</w:t>
      </w:r>
      <w:r w:rsidR="008324DA" w:rsidRPr="003B07E7">
        <w:rPr>
          <w:rFonts w:ascii="Bookman Old Style" w:hAnsi="Bookman Old Style" w:cs="Arial"/>
          <w:b/>
          <w:color w:val="auto"/>
        </w:rPr>
        <w:t xml:space="preserve">- </w:t>
      </w:r>
      <w:r w:rsidR="00E344C9" w:rsidRPr="003B07E7">
        <w:rPr>
          <w:rFonts w:ascii="Bookman Old Style" w:hAnsi="Bookman Old Style" w:cs="Arial"/>
          <w:b/>
          <w:color w:val="auto"/>
        </w:rPr>
        <w:t xml:space="preserve">PREGÃO PRESENCIAL </w:t>
      </w:r>
      <w:r w:rsidR="00C308DB" w:rsidRPr="003B07E7">
        <w:rPr>
          <w:rFonts w:ascii="Bookman Old Style" w:hAnsi="Bookman Old Style" w:cs="Arial"/>
          <w:b/>
          <w:color w:val="auto"/>
        </w:rPr>
        <w:t xml:space="preserve">Nº </w:t>
      </w:r>
      <w:r w:rsidR="00A33B59">
        <w:rPr>
          <w:rFonts w:ascii="Bookman Old Style" w:hAnsi="Bookman Old Style" w:cs="Arial"/>
          <w:b/>
          <w:color w:val="auto"/>
        </w:rPr>
        <w:t>015/2022</w:t>
      </w:r>
    </w:p>
    <w:p w:rsidR="00E344C9" w:rsidRPr="00A20DC8" w:rsidRDefault="00284E90" w:rsidP="00CA50B3">
      <w:pPr>
        <w:widowControl w:val="0"/>
        <w:spacing w:before="240" w:after="240"/>
        <w:jc w:val="both"/>
        <w:rPr>
          <w:rFonts w:ascii="Bookman Old Style" w:hAnsi="Bookman Old Style" w:cs="Arial"/>
        </w:rPr>
      </w:pPr>
      <w:r w:rsidRPr="00A20DC8">
        <w:rPr>
          <w:rFonts w:ascii="Bookman Old Style" w:hAnsi="Bookman Old Style" w:cs="Arial"/>
          <w:b/>
          <w:noProof/>
        </w:rPr>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29844</wp:posOffset>
                </wp:positionV>
                <wp:extent cx="5895975" cy="3629025"/>
                <wp:effectExtent l="19050" t="1905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629025"/>
                        </a:xfrm>
                        <a:prstGeom prst="rect">
                          <a:avLst/>
                        </a:prstGeom>
                        <a:solidFill>
                          <a:srgbClr val="FFFFFF"/>
                        </a:solidFill>
                        <a:ln w="38100" cmpd="dbl">
                          <a:solidFill>
                            <a:srgbClr val="000000"/>
                          </a:solidFill>
                          <a:miter lim="800000"/>
                          <a:headEnd/>
                          <a:tailEnd/>
                        </a:ln>
                      </wps:spPr>
                      <wps:txbx>
                        <w:txbxContent>
                          <w:p w:rsidR="0038588A" w:rsidRPr="00626055" w:rsidRDefault="0038588A" w:rsidP="00E344C9">
                            <w:pPr>
                              <w:rPr>
                                <w:rFonts w:ascii="Bookman Old Style" w:hAnsi="Bookman Old Style"/>
                                <w:sz w:val="22"/>
                                <w:szCs w:val="22"/>
                              </w:rPr>
                            </w:pPr>
                          </w:p>
                          <w:p w:rsidR="0038588A" w:rsidRPr="002D6983" w:rsidRDefault="0038588A" w:rsidP="00E344C9">
                            <w:pPr>
                              <w:spacing w:line="360" w:lineRule="auto"/>
                              <w:rPr>
                                <w:rFonts w:ascii="Verdana" w:hAnsi="Verdana"/>
                              </w:rPr>
                            </w:pPr>
                            <w:r w:rsidRPr="002D6983">
                              <w:rPr>
                                <w:rFonts w:ascii="Verdana" w:hAnsi="Verdana"/>
                              </w:rPr>
                              <w:t>Razão Social: _________________________</w:t>
                            </w:r>
                            <w:r>
                              <w:rPr>
                                <w:rFonts w:ascii="Verdana" w:hAnsi="Verdana"/>
                              </w:rPr>
                              <w:t>_________________</w:t>
                            </w:r>
                            <w:r w:rsidRPr="002D6983">
                              <w:rPr>
                                <w:rFonts w:ascii="Verdana" w:hAnsi="Verdana"/>
                              </w:rPr>
                              <w:t>_________________</w:t>
                            </w:r>
                          </w:p>
                          <w:p w:rsidR="0038588A" w:rsidRPr="002D6983" w:rsidRDefault="0038588A" w:rsidP="00E344C9">
                            <w:pPr>
                              <w:spacing w:line="360" w:lineRule="auto"/>
                              <w:jc w:val="both"/>
                              <w:rPr>
                                <w:rFonts w:ascii="Verdana" w:hAnsi="Verdana"/>
                              </w:rPr>
                            </w:pPr>
                            <w:r w:rsidRPr="002D6983">
                              <w:rPr>
                                <w:rFonts w:ascii="Verdana" w:hAnsi="Verdana"/>
                              </w:rPr>
                              <w:t>CNPJ N° _____________________</w:t>
                            </w:r>
                            <w:r>
                              <w:rPr>
                                <w:rFonts w:ascii="Verdana" w:hAnsi="Verdana"/>
                              </w:rPr>
                              <w:t>______________________</w:t>
                            </w:r>
                            <w:r w:rsidRPr="002D6983">
                              <w:rPr>
                                <w:rFonts w:ascii="Verdana" w:hAnsi="Verdana"/>
                              </w:rPr>
                              <w:t>___________________</w:t>
                            </w:r>
                          </w:p>
                          <w:p w:rsidR="0038588A" w:rsidRPr="002D6983" w:rsidRDefault="0038588A" w:rsidP="00E344C9">
                            <w:pPr>
                              <w:spacing w:line="360" w:lineRule="auto"/>
                              <w:jc w:val="both"/>
                              <w:rPr>
                                <w:rFonts w:ascii="Verdana" w:hAnsi="Verdana"/>
                              </w:rPr>
                            </w:pPr>
                            <w:r w:rsidRPr="002D6983">
                              <w:rPr>
                                <w:rFonts w:ascii="Verdana" w:hAnsi="Verdana"/>
                              </w:rPr>
                              <w:t>Endereço:__________</w:t>
                            </w:r>
                            <w:r>
                              <w:rPr>
                                <w:rFonts w:ascii="Verdana" w:hAnsi="Verdana"/>
                              </w:rPr>
                              <w:t>_______________________</w:t>
                            </w:r>
                            <w:r w:rsidRPr="002D6983">
                              <w:rPr>
                                <w:rFonts w:ascii="Verdana" w:hAnsi="Verdana"/>
                              </w:rPr>
                              <w:t>_____________________________</w:t>
                            </w:r>
                          </w:p>
                          <w:p w:rsidR="0038588A" w:rsidRPr="002D6983" w:rsidRDefault="0038588A" w:rsidP="00E344C9">
                            <w:pPr>
                              <w:spacing w:line="360" w:lineRule="auto"/>
                              <w:jc w:val="both"/>
                              <w:rPr>
                                <w:rFonts w:ascii="Verdana" w:hAnsi="Verdana"/>
                              </w:rPr>
                            </w:pPr>
                            <w:r w:rsidRPr="002D6983">
                              <w:rPr>
                                <w:rFonts w:ascii="Verdana" w:hAnsi="Verdana"/>
                              </w:rPr>
                              <w:t>E-mail: _________</w:t>
                            </w:r>
                            <w:r>
                              <w:rPr>
                                <w:rFonts w:ascii="Verdana" w:hAnsi="Verdana"/>
                              </w:rPr>
                              <w:t>_______________________</w:t>
                            </w:r>
                            <w:r w:rsidRPr="002D6983">
                              <w:rPr>
                                <w:rFonts w:ascii="Verdana" w:hAnsi="Verdana"/>
                              </w:rPr>
                              <w:t>________________________________</w:t>
                            </w:r>
                          </w:p>
                          <w:p w:rsidR="0038588A" w:rsidRPr="002D6983" w:rsidRDefault="0038588A" w:rsidP="00E344C9">
                            <w:pPr>
                              <w:spacing w:line="360" w:lineRule="auto"/>
                              <w:jc w:val="both"/>
                              <w:rPr>
                                <w:rFonts w:ascii="Verdana" w:hAnsi="Verdana"/>
                              </w:rPr>
                            </w:pPr>
                            <w:r w:rsidRPr="002D6983">
                              <w:rPr>
                                <w:rFonts w:ascii="Verdana" w:hAnsi="Verdana"/>
                              </w:rPr>
                              <w:t>Cidade:______________________</w:t>
                            </w:r>
                            <w:r>
                              <w:rPr>
                                <w:rFonts w:ascii="Verdana" w:hAnsi="Verdana"/>
                              </w:rPr>
                              <w:t xml:space="preserve">______ </w:t>
                            </w:r>
                            <w:r w:rsidRPr="002D6983">
                              <w:rPr>
                                <w:rFonts w:ascii="Verdana" w:hAnsi="Verdana"/>
                              </w:rPr>
                              <w:t>Estado:</w:t>
                            </w:r>
                            <w:r>
                              <w:rPr>
                                <w:rFonts w:ascii="Verdana" w:hAnsi="Verdana"/>
                              </w:rPr>
                              <w:t xml:space="preserve"> </w:t>
                            </w:r>
                            <w:r w:rsidRPr="002D6983">
                              <w:rPr>
                                <w:rFonts w:ascii="Verdana" w:hAnsi="Verdana"/>
                              </w:rPr>
                              <w:t>_____</w:t>
                            </w:r>
                            <w:r>
                              <w:rPr>
                                <w:rFonts w:ascii="Verdana" w:hAnsi="Verdana"/>
                              </w:rPr>
                              <w:t xml:space="preserve"> </w:t>
                            </w:r>
                            <w:r w:rsidRPr="002D6983">
                              <w:rPr>
                                <w:rFonts w:ascii="Verdana" w:hAnsi="Verdana"/>
                              </w:rPr>
                              <w:t>Telefone:</w:t>
                            </w:r>
                            <w:r>
                              <w:rPr>
                                <w:rFonts w:ascii="Verdana" w:hAnsi="Verdana"/>
                              </w:rPr>
                              <w:t xml:space="preserve"> </w:t>
                            </w:r>
                            <w:r w:rsidRPr="002D6983">
                              <w:rPr>
                                <w:rFonts w:ascii="Verdana" w:hAnsi="Verdana"/>
                              </w:rPr>
                              <w:t>_______________</w:t>
                            </w:r>
                          </w:p>
                          <w:p w:rsidR="0038588A" w:rsidRPr="002D6983" w:rsidRDefault="0038588A" w:rsidP="00E344C9">
                            <w:pPr>
                              <w:spacing w:line="360" w:lineRule="auto"/>
                              <w:jc w:val="both"/>
                              <w:rPr>
                                <w:rFonts w:ascii="Verdana" w:hAnsi="Verdana"/>
                              </w:rPr>
                            </w:pPr>
                            <w:r w:rsidRPr="002D6983">
                              <w:rPr>
                                <w:rFonts w:ascii="Verdana" w:hAnsi="Verdana"/>
                              </w:rPr>
                              <w:t>Pessoa para contato:</w:t>
                            </w:r>
                            <w:r>
                              <w:rPr>
                                <w:rFonts w:ascii="Verdana" w:hAnsi="Verdana"/>
                              </w:rPr>
                              <w:t xml:space="preserve"> </w:t>
                            </w:r>
                            <w:r w:rsidRPr="002D6983">
                              <w:rPr>
                                <w:rFonts w:ascii="Verdana" w:hAnsi="Verdana"/>
                              </w:rPr>
                              <w:t>_____________________________________________________</w:t>
                            </w:r>
                          </w:p>
                          <w:p w:rsidR="0038588A" w:rsidRPr="002D6983" w:rsidRDefault="0038588A" w:rsidP="00E344C9">
                            <w:pPr>
                              <w:spacing w:line="360" w:lineRule="auto"/>
                              <w:jc w:val="both"/>
                              <w:rPr>
                                <w:rFonts w:ascii="Verdana" w:hAnsi="Verdana"/>
                              </w:rPr>
                            </w:pPr>
                          </w:p>
                          <w:p w:rsidR="0038588A" w:rsidRPr="002D6983" w:rsidRDefault="0038588A" w:rsidP="00E344C9">
                            <w:pPr>
                              <w:spacing w:line="360" w:lineRule="auto"/>
                              <w:jc w:val="both"/>
                              <w:rPr>
                                <w:rFonts w:ascii="Verdana" w:hAnsi="Verdana"/>
                              </w:rPr>
                            </w:pPr>
                            <w:r w:rsidRPr="002D6983">
                              <w:rPr>
                                <w:rFonts w:ascii="Verdana" w:hAnsi="Verdana"/>
                              </w:rPr>
                              <w:t>Recebemos nesta data, cópia do instrumento convocatório da licitação acima identificada.</w:t>
                            </w:r>
                          </w:p>
                          <w:p w:rsidR="0038588A" w:rsidRPr="002D6983" w:rsidRDefault="0038588A" w:rsidP="00E344C9">
                            <w:pPr>
                              <w:jc w:val="center"/>
                              <w:rPr>
                                <w:rFonts w:ascii="Verdana" w:hAnsi="Verdana"/>
                              </w:rPr>
                            </w:pPr>
                          </w:p>
                          <w:p w:rsidR="0038588A" w:rsidRPr="002D6983" w:rsidRDefault="0038588A" w:rsidP="00E344C9">
                            <w:pPr>
                              <w:jc w:val="center"/>
                              <w:rPr>
                                <w:rFonts w:ascii="Verdana" w:hAnsi="Verdana"/>
                              </w:rPr>
                            </w:pPr>
                            <w:r w:rsidRPr="002D6983">
                              <w:rPr>
                                <w:rFonts w:ascii="Verdana" w:hAnsi="Verdana"/>
                              </w:rPr>
                              <w:t xml:space="preserve">Local: _______________________, _____ de ____________ </w:t>
                            </w:r>
                            <w:proofErr w:type="spellStart"/>
                            <w:r w:rsidRPr="002D6983">
                              <w:rPr>
                                <w:rFonts w:ascii="Verdana" w:hAnsi="Verdana"/>
                              </w:rPr>
                              <w:t>de</w:t>
                            </w:r>
                            <w:proofErr w:type="spellEnd"/>
                            <w:r w:rsidRPr="002D6983">
                              <w:rPr>
                                <w:rFonts w:ascii="Verdana" w:hAnsi="Verdana"/>
                              </w:rPr>
                              <w:t xml:space="preserve"> 20</w:t>
                            </w:r>
                            <w:r>
                              <w:rPr>
                                <w:rFonts w:ascii="Verdana" w:hAnsi="Verdana"/>
                              </w:rPr>
                              <w:t>22</w:t>
                            </w:r>
                            <w:r w:rsidRPr="002D6983">
                              <w:rPr>
                                <w:rFonts w:ascii="Verdana" w:hAnsi="Verdana"/>
                              </w:rPr>
                              <w:t>.</w:t>
                            </w:r>
                          </w:p>
                          <w:p w:rsidR="0038588A" w:rsidRPr="002D6983" w:rsidRDefault="0038588A" w:rsidP="00E344C9">
                            <w:pPr>
                              <w:jc w:val="center"/>
                              <w:rPr>
                                <w:rFonts w:ascii="Verdana" w:hAnsi="Verdana"/>
                              </w:rPr>
                            </w:pPr>
                          </w:p>
                          <w:p w:rsidR="0038588A" w:rsidRPr="002D6983" w:rsidRDefault="0038588A" w:rsidP="00E344C9">
                            <w:pPr>
                              <w:jc w:val="center"/>
                              <w:rPr>
                                <w:rFonts w:ascii="Verdana" w:hAnsi="Verdana"/>
                              </w:rPr>
                            </w:pPr>
                          </w:p>
                          <w:p w:rsidR="0038588A" w:rsidRPr="002D6983" w:rsidRDefault="0038588A" w:rsidP="00E344C9">
                            <w:pPr>
                              <w:jc w:val="center"/>
                              <w:rPr>
                                <w:rFonts w:ascii="Verdana" w:hAnsi="Verdana"/>
                              </w:rPr>
                            </w:pPr>
                            <w:r w:rsidRPr="002D6983">
                              <w:rPr>
                                <w:rFonts w:ascii="Verdana" w:hAnsi="Verdana"/>
                              </w:rPr>
                              <w:t>Ass.:____________________________</w:t>
                            </w:r>
                          </w:p>
                          <w:p w:rsidR="0038588A" w:rsidRPr="002D6983" w:rsidRDefault="0038588A" w:rsidP="00E344C9">
                            <w:pPr>
                              <w:jc w:val="center"/>
                              <w:rPr>
                                <w:rFonts w:ascii="Verdana" w:hAnsi="Verdana"/>
                              </w:rPr>
                            </w:pPr>
                          </w:p>
                          <w:p w:rsidR="0038588A" w:rsidRPr="002D6983" w:rsidRDefault="0038588A" w:rsidP="00E344C9">
                            <w:pPr>
                              <w:pBdr>
                                <w:bottom w:val="single" w:sz="12" w:space="1" w:color="auto"/>
                              </w:pBdr>
                              <w:jc w:val="center"/>
                              <w:rPr>
                                <w:rFonts w:ascii="Verdana" w:hAnsi="Verdana"/>
                              </w:rPr>
                            </w:pPr>
                            <w:r w:rsidRPr="002D6983">
                              <w:rPr>
                                <w:rFonts w:ascii="Verdana" w:hAnsi="Verdana"/>
                              </w:rPr>
                              <w:t>CPF:____________________________</w:t>
                            </w:r>
                          </w:p>
                          <w:p w:rsidR="0038588A" w:rsidRPr="002D6983" w:rsidRDefault="0038588A" w:rsidP="00E344C9">
                            <w:pPr>
                              <w:pBdr>
                                <w:bottom w:val="single" w:sz="12" w:space="1" w:color="auto"/>
                              </w:pBdr>
                              <w:jc w:val="center"/>
                              <w:rPr>
                                <w:rFonts w:ascii="Verdana" w:hAnsi="Verdana"/>
                              </w:rPr>
                            </w:pPr>
                          </w:p>
                          <w:p w:rsidR="0038588A" w:rsidRDefault="0038588A" w:rsidP="00E344C9">
                            <w:pPr>
                              <w:pBdr>
                                <w:bottom w:val="single" w:sz="12" w:space="1" w:color="auto"/>
                              </w:pBdr>
                              <w:jc w:val="center"/>
                            </w:pPr>
                          </w:p>
                          <w:p w:rsidR="0038588A" w:rsidRDefault="0038588A" w:rsidP="00E344C9">
                            <w:pPr>
                              <w:pBdr>
                                <w:bottom w:val="single" w:sz="12" w:space="1"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2.35pt;width:464.25pt;height:28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" strokeweight="3pt">
                <v:stroke linestyle="thinThin"/>
                <v:textbox>
                  <w:txbxContent>
                    <w:p w:rsidR="0038588A" w:rsidRPr="00626055" w:rsidRDefault="0038588A" w:rsidP="00E344C9">
                      <w:pPr>
                        <w:rPr>
                          <w:rFonts w:ascii="Bookman Old Style" w:hAnsi="Bookman Old Style"/>
                          <w:sz w:val="22"/>
                          <w:szCs w:val="22"/>
                        </w:rPr>
                      </w:pPr>
                    </w:p>
                    <w:p w:rsidR="0038588A" w:rsidRPr="002D6983" w:rsidRDefault="0038588A" w:rsidP="00E344C9">
                      <w:pPr>
                        <w:spacing w:line="360" w:lineRule="auto"/>
                        <w:rPr>
                          <w:rFonts w:ascii="Verdana" w:hAnsi="Verdana"/>
                        </w:rPr>
                      </w:pPr>
                      <w:r w:rsidRPr="002D6983">
                        <w:rPr>
                          <w:rFonts w:ascii="Verdana" w:hAnsi="Verdana"/>
                        </w:rPr>
                        <w:t>Razão Social: _________________________</w:t>
                      </w:r>
                      <w:r>
                        <w:rPr>
                          <w:rFonts w:ascii="Verdana" w:hAnsi="Verdana"/>
                        </w:rPr>
                        <w:t>_________________</w:t>
                      </w:r>
                      <w:r w:rsidRPr="002D6983">
                        <w:rPr>
                          <w:rFonts w:ascii="Verdana" w:hAnsi="Verdana"/>
                        </w:rPr>
                        <w:t>_________________</w:t>
                      </w:r>
                    </w:p>
                    <w:p w:rsidR="0038588A" w:rsidRPr="002D6983" w:rsidRDefault="0038588A" w:rsidP="00E344C9">
                      <w:pPr>
                        <w:spacing w:line="360" w:lineRule="auto"/>
                        <w:jc w:val="both"/>
                        <w:rPr>
                          <w:rFonts w:ascii="Verdana" w:hAnsi="Verdana"/>
                        </w:rPr>
                      </w:pPr>
                      <w:r w:rsidRPr="002D6983">
                        <w:rPr>
                          <w:rFonts w:ascii="Verdana" w:hAnsi="Verdana"/>
                        </w:rPr>
                        <w:t>CNPJ N° _____________________</w:t>
                      </w:r>
                      <w:r>
                        <w:rPr>
                          <w:rFonts w:ascii="Verdana" w:hAnsi="Verdana"/>
                        </w:rPr>
                        <w:t>______________________</w:t>
                      </w:r>
                      <w:r w:rsidRPr="002D6983">
                        <w:rPr>
                          <w:rFonts w:ascii="Verdana" w:hAnsi="Verdana"/>
                        </w:rPr>
                        <w:t>___________________</w:t>
                      </w:r>
                    </w:p>
                    <w:p w:rsidR="0038588A" w:rsidRPr="002D6983" w:rsidRDefault="0038588A" w:rsidP="00E344C9">
                      <w:pPr>
                        <w:spacing w:line="360" w:lineRule="auto"/>
                        <w:jc w:val="both"/>
                        <w:rPr>
                          <w:rFonts w:ascii="Verdana" w:hAnsi="Verdana"/>
                        </w:rPr>
                      </w:pPr>
                      <w:r w:rsidRPr="002D6983">
                        <w:rPr>
                          <w:rFonts w:ascii="Verdana" w:hAnsi="Verdana"/>
                        </w:rPr>
                        <w:t>Endereço:__________</w:t>
                      </w:r>
                      <w:r>
                        <w:rPr>
                          <w:rFonts w:ascii="Verdana" w:hAnsi="Verdana"/>
                        </w:rPr>
                        <w:t>_______________________</w:t>
                      </w:r>
                      <w:r w:rsidRPr="002D6983">
                        <w:rPr>
                          <w:rFonts w:ascii="Verdana" w:hAnsi="Verdana"/>
                        </w:rPr>
                        <w:t>_____________________________</w:t>
                      </w:r>
                    </w:p>
                    <w:p w:rsidR="0038588A" w:rsidRPr="002D6983" w:rsidRDefault="0038588A" w:rsidP="00E344C9">
                      <w:pPr>
                        <w:spacing w:line="360" w:lineRule="auto"/>
                        <w:jc w:val="both"/>
                        <w:rPr>
                          <w:rFonts w:ascii="Verdana" w:hAnsi="Verdana"/>
                        </w:rPr>
                      </w:pPr>
                      <w:r w:rsidRPr="002D6983">
                        <w:rPr>
                          <w:rFonts w:ascii="Verdana" w:hAnsi="Verdana"/>
                        </w:rPr>
                        <w:t>E-mail: _________</w:t>
                      </w:r>
                      <w:r>
                        <w:rPr>
                          <w:rFonts w:ascii="Verdana" w:hAnsi="Verdana"/>
                        </w:rPr>
                        <w:t>_______________________</w:t>
                      </w:r>
                      <w:r w:rsidRPr="002D6983">
                        <w:rPr>
                          <w:rFonts w:ascii="Verdana" w:hAnsi="Verdana"/>
                        </w:rPr>
                        <w:t>________________________________</w:t>
                      </w:r>
                    </w:p>
                    <w:p w:rsidR="0038588A" w:rsidRPr="002D6983" w:rsidRDefault="0038588A" w:rsidP="00E344C9">
                      <w:pPr>
                        <w:spacing w:line="360" w:lineRule="auto"/>
                        <w:jc w:val="both"/>
                        <w:rPr>
                          <w:rFonts w:ascii="Verdana" w:hAnsi="Verdana"/>
                        </w:rPr>
                      </w:pPr>
                      <w:r w:rsidRPr="002D6983">
                        <w:rPr>
                          <w:rFonts w:ascii="Verdana" w:hAnsi="Verdana"/>
                        </w:rPr>
                        <w:t>Cidade:______________________</w:t>
                      </w:r>
                      <w:r>
                        <w:rPr>
                          <w:rFonts w:ascii="Verdana" w:hAnsi="Verdana"/>
                        </w:rPr>
                        <w:t xml:space="preserve">______ </w:t>
                      </w:r>
                      <w:r w:rsidRPr="002D6983">
                        <w:rPr>
                          <w:rFonts w:ascii="Verdana" w:hAnsi="Verdana"/>
                        </w:rPr>
                        <w:t>Estado:</w:t>
                      </w:r>
                      <w:r>
                        <w:rPr>
                          <w:rFonts w:ascii="Verdana" w:hAnsi="Verdana"/>
                        </w:rPr>
                        <w:t xml:space="preserve"> </w:t>
                      </w:r>
                      <w:r w:rsidRPr="002D6983">
                        <w:rPr>
                          <w:rFonts w:ascii="Verdana" w:hAnsi="Verdana"/>
                        </w:rPr>
                        <w:t>_____</w:t>
                      </w:r>
                      <w:r>
                        <w:rPr>
                          <w:rFonts w:ascii="Verdana" w:hAnsi="Verdana"/>
                        </w:rPr>
                        <w:t xml:space="preserve"> </w:t>
                      </w:r>
                      <w:r w:rsidRPr="002D6983">
                        <w:rPr>
                          <w:rFonts w:ascii="Verdana" w:hAnsi="Verdana"/>
                        </w:rPr>
                        <w:t>Telefone:</w:t>
                      </w:r>
                      <w:r>
                        <w:rPr>
                          <w:rFonts w:ascii="Verdana" w:hAnsi="Verdana"/>
                        </w:rPr>
                        <w:t xml:space="preserve"> </w:t>
                      </w:r>
                      <w:r w:rsidRPr="002D6983">
                        <w:rPr>
                          <w:rFonts w:ascii="Verdana" w:hAnsi="Verdana"/>
                        </w:rPr>
                        <w:t>_______________</w:t>
                      </w:r>
                    </w:p>
                    <w:p w:rsidR="0038588A" w:rsidRPr="002D6983" w:rsidRDefault="0038588A" w:rsidP="00E344C9">
                      <w:pPr>
                        <w:spacing w:line="360" w:lineRule="auto"/>
                        <w:jc w:val="both"/>
                        <w:rPr>
                          <w:rFonts w:ascii="Verdana" w:hAnsi="Verdana"/>
                        </w:rPr>
                      </w:pPr>
                      <w:r w:rsidRPr="002D6983">
                        <w:rPr>
                          <w:rFonts w:ascii="Verdana" w:hAnsi="Verdana"/>
                        </w:rPr>
                        <w:t>Pessoa para contato:</w:t>
                      </w:r>
                      <w:r>
                        <w:rPr>
                          <w:rFonts w:ascii="Verdana" w:hAnsi="Verdana"/>
                        </w:rPr>
                        <w:t xml:space="preserve"> </w:t>
                      </w:r>
                      <w:r w:rsidRPr="002D6983">
                        <w:rPr>
                          <w:rFonts w:ascii="Verdana" w:hAnsi="Verdana"/>
                        </w:rPr>
                        <w:t>_____________________________________________________</w:t>
                      </w:r>
                    </w:p>
                    <w:p w:rsidR="0038588A" w:rsidRPr="002D6983" w:rsidRDefault="0038588A" w:rsidP="00E344C9">
                      <w:pPr>
                        <w:spacing w:line="360" w:lineRule="auto"/>
                        <w:jc w:val="both"/>
                        <w:rPr>
                          <w:rFonts w:ascii="Verdana" w:hAnsi="Verdana"/>
                        </w:rPr>
                      </w:pPr>
                    </w:p>
                    <w:p w:rsidR="0038588A" w:rsidRPr="002D6983" w:rsidRDefault="0038588A" w:rsidP="00E344C9">
                      <w:pPr>
                        <w:spacing w:line="360" w:lineRule="auto"/>
                        <w:jc w:val="both"/>
                        <w:rPr>
                          <w:rFonts w:ascii="Verdana" w:hAnsi="Verdana"/>
                        </w:rPr>
                      </w:pPr>
                      <w:r w:rsidRPr="002D6983">
                        <w:rPr>
                          <w:rFonts w:ascii="Verdana" w:hAnsi="Verdana"/>
                        </w:rPr>
                        <w:t>Recebemos nesta data, cópia do instrumento convocatório da licitação acima identificada.</w:t>
                      </w:r>
                    </w:p>
                    <w:p w:rsidR="0038588A" w:rsidRPr="002D6983" w:rsidRDefault="0038588A" w:rsidP="00E344C9">
                      <w:pPr>
                        <w:jc w:val="center"/>
                        <w:rPr>
                          <w:rFonts w:ascii="Verdana" w:hAnsi="Verdana"/>
                        </w:rPr>
                      </w:pPr>
                    </w:p>
                    <w:p w:rsidR="0038588A" w:rsidRPr="002D6983" w:rsidRDefault="0038588A" w:rsidP="00E344C9">
                      <w:pPr>
                        <w:jc w:val="center"/>
                        <w:rPr>
                          <w:rFonts w:ascii="Verdana" w:hAnsi="Verdana"/>
                        </w:rPr>
                      </w:pPr>
                      <w:r w:rsidRPr="002D6983">
                        <w:rPr>
                          <w:rFonts w:ascii="Verdana" w:hAnsi="Verdana"/>
                        </w:rPr>
                        <w:t xml:space="preserve">Local: _______________________, _____ de ____________ </w:t>
                      </w:r>
                      <w:proofErr w:type="spellStart"/>
                      <w:r w:rsidRPr="002D6983">
                        <w:rPr>
                          <w:rFonts w:ascii="Verdana" w:hAnsi="Verdana"/>
                        </w:rPr>
                        <w:t>de</w:t>
                      </w:r>
                      <w:proofErr w:type="spellEnd"/>
                      <w:r w:rsidRPr="002D6983">
                        <w:rPr>
                          <w:rFonts w:ascii="Verdana" w:hAnsi="Verdana"/>
                        </w:rPr>
                        <w:t xml:space="preserve"> 20</w:t>
                      </w:r>
                      <w:r>
                        <w:rPr>
                          <w:rFonts w:ascii="Verdana" w:hAnsi="Verdana"/>
                        </w:rPr>
                        <w:t>22</w:t>
                      </w:r>
                      <w:r w:rsidRPr="002D6983">
                        <w:rPr>
                          <w:rFonts w:ascii="Verdana" w:hAnsi="Verdana"/>
                        </w:rPr>
                        <w:t>.</w:t>
                      </w:r>
                    </w:p>
                    <w:p w:rsidR="0038588A" w:rsidRPr="002D6983" w:rsidRDefault="0038588A" w:rsidP="00E344C9">
                      <w:pPr>
                        <w:jc w:val="center"/>
                        <w:rPr>
                          <w:rFonts w:ascii="Verdana" w:hAnsi="Verdana"/>
                        </w:rPr>
                      </w:pPr>
                    </w:p>
                    <w:p w:rsidR="0038588A" w:rsidRPr="002D6983" w:rsidRDefault="0038588A" w:rsidP="00E344C9">
                      <w:pPr>
                        <w:jc w:val="center"/>
                        <w:rPr>
                          <w:rFonts w:ascii="Verdana" w:hAnsi="Verdana"/>
                        </w:rPr>
                      </w:pPr>
                    </w:p>
                    <w:p w:rsidR="0038588A" w:rsidRPr="002D6983" w:rsidRDefault="0038588A" w:rsidP="00E344C9">
                      <w:pPr>
                        <w:jc w:val="center"/>
                        <w:rPr>
                          <w:rFonts w:ascii="Verdana" w:hAnsi="Verdana"/>
                        </w:rPr>
                      </w:pPr>
                      <w:r w:rsidRPr="002D6983">
                        <w:rPr>
                          <w:rFonts w:ascii="Verdana" w:hAnsi="Verdana"/>
                        </w:rPr>
                        <w:t>Ass.:____________________________</w:t>
                      </w:r>
                    </w:p>
                    <w:p w:rsidR="0038588A" w:rsidRPr="002D6983" w:rsidRDefault="0038588A" w:rsidP="00E344C9">
                      <w:pPr>
                        <w:jc w:val="center"/>
                        <w:rPr>
                          <w:rFonts w:ascii="Verdana" w:hAnsi="Verdana"/>
                        </w:rPr>
                      </w:pPr>
                    </w:p>
                    <w:p w:rsidR="0038588A" w:rsidRPr="002D6983" w:rsidRDefault="0038588A" w:rsidP="00E344C9">
                      <w:pPr>
                        <w:pBdr>
                          <w:bottom w:val="single" w:sz="12" w:space="1" w:color="auto"/>
                        </w:pBdr>
                        <w:jc w:val="center"/>
                        <w:rPr>
                          <w:rFonts w:ascii="Verdana" w:hAnsi="Verdana"/>
                        </w:rPr>
                      </w:pPr>
                      <w:r w:rsidRPr="002D6983">
                        <w:rPr>
                          <w:rFonts w:ascii="Verdana" w:hAnsi="Verdana"/>
                        </w:rPr>
                        <w:t>CPF:____________________________</w:t>
                      </w:r>
                    </w:p>
                    <w:p w:rsidR="0038588A" w:rsidRPr="002D6983" w:rsidRDefault="0038588A" w:rsidP="00E344C9">
                      <w:pPr>
                        <w:pBdr>
                          <w:bottom w:val="single" w:sz="12" w:space="1" w:color="auto"/>
                        </w:pBdr>
                        <w:jc w:val="center"/>
                        <w:rPr>
                          <w:rFonts w:ascii="Verdana" w:hAnsi="Verdana"/>
                        </w:rPr>
                      </w:pPr>
                    </w:p>
                    <w:p w:rsidR="0038588A" w:rsidRDefault="0038588A" w:rsidP="00E344C9">
                      <w:pPr>
                        <w:pBdr>
                          <w:bottom w:val="single" w:sz="12" w:space="1" w:color="auto"/>
                        </w:pBdr>
                        <w:jc w:val="center"/>
                      </w:pPr>
                    </w:p>
                    <w:p w:rsidR="0038588A" w:rsidRDefault="0038588A" w:rsidP="00E344C9">
                      <w:pPr>
                        <w:pBdr>
                          <w:bottom w:val="single" w:sz="12" w:space="1" w:color="auto"/>
                        </w:pBdr>
                        <w:jc w:val="center"/>
                      </w:pPr>
                    </w:p>
                  </w:txbxContent>
                </v:textbox>
              </v:shape>
            </w:pict>
          </mc:Fallback>
        </mc:AlternateContent>
      </w:r>
    </w:p>
    <w:p w:rsidR="00E344C9" w:rsidRPr="00A20DC8" w:rsidRDefault="00E344C9" w:rsidP="00CA50B3">
      <w:pPr>
        <w:widowControl w:val="0"/>
        <w:spacing w:before="240" w:after="240"/>
        <w:jc w:val="both"/>
        <w:rPr>
          <w:rFonts w:ascii="Bookman Old Style" w:hAnsi="Bookman Old Style" w:cs="Arial"/>
        </w:rPr>
      </w:pPr>
    </w:p>
    <w:p w:rsidR="00E344C9" w:rsidRPr="00A20DC8" w:rsidRDefault="00E344C9" w:rsidP="00CA50B3">
      <w:pPr>
        <w:widowControl w:val="0"/>
        <w:spacing w:before="240" w:after="240"/>
        <w:jc w:val="both"/>
        <w:rPr>
          <w:rFonts w:ascii="Bookman Old Style" w:hAnsi="Bookman Old Style" w:cs="Arial"/>
        </w:rPr>
      </w:pPr>
    </w:p>
    <w:p w:rsidR="00E344C9" w:rsidRPr="00A20DC8" w:rsidRDefault="00E344C9" w:rsidP="00CA50B3">
      <w:pPr>
        <w:widowControl w:val="0"/>
        <w:spacing w:before="240" w:after="240"/>
        <w:jc w:val="both"/>
        <w:rPr>
          <w:rFonts w:ascii="Bookman Old Style" w:hAnsi="Bookman Old Style" w:cs="Arial"/>
        </w:rPr>
      </w:pPr>
    </w:p>
    <w:p w:rsidR="00E344C9" w:rsidRPr="00A20DC8" w:rsidRDefault="00E344C9" w:rsidP="00CA50B3">
      <w:pPr>
        <w:widowControl w:val="0"/>
        <w:spacing w:before="240" w:after="240"/>
        <w:jc w:val="both"/>
        <w:rPr>
          <w:rFonts w:ascii="Bookman Old Style" w:hAnsi="Bookman Old Style" w:cs="Arial"/>
        </w:rPr>
      </w:pPr>
    </w:p>
    <w:p w:rsidR="00E344C9" w:rsidRPr="00A20DC8" w:rsidRDefault="00E344C9" w:rsidP="00CA50B3">
      <w:pPr>
        <w:widowControl w:val="0"/>
        <w:spacing w:before="240" w:after="240"/>
        <w:jc w:val="both"/>
        <w:rPr>
          <w:rFonts w:ascii="Bookman Old Style" w:hAnsi="Bookman Old Style" w:cs="Arial"/>
        </w:rPr>
      </w:pPr>
    </w:p>
    <w:p w:rsidR="00E344C9" w:rsidRPr="00A20DC8" w:rsidRDefault="00E344C9" w:rsidP="00CA50B3">
      <w:pPr>
        <w:widowControl w:val="0"/>
        <w:spacing w:before="240" w:after="240"/>
        <w:jc w:val="both"/>
        <w:rPr>
          <w:rFonts w:ascii="Bookman Old Style" w:hAnsi="Bookman Old Style" w:cs="Arial"/>
        </w:rPr>
      </w:pPr>
    </w:p>
    <w:p w:rsidR="00E344C9" w:rsidRPr="00A20DC8" w:rsidRDefault="00E344C9" w:rsidP="00CA50B3">
      <w:pPr>
        <w:widowControl w:val="0"/>
        <w:spacing w:before="240" w:after="240"/>
        <w:jc w:val="both"/>
        <w:rPr>
          <w:rFonts w:ascii="Bookman Old Style" w:hAnsi="Bookman Old Style" w:cs="Arial"/>
        </w:rPr>
      </w:pPr>
    </w:p>
    <w:p w:rsidR="00E344C9" w:rsidRPr="00A20DC8" w:rsidRDefault="00E344C9" w:rsidP="00CA50B3">
      <w:pPr>
        <w:widowControl w:val="0"/>
        <w:spacing w:before="240" w:after="240"/>
        <w:jc w:val="both"/>
        <w:rPr>
          <w:rFonts w:ascii="Bookman Old Style" w:hAnsi="Bookman Old Style" w:cs="Arial"/>
        </w:rPr>
      </w:pPr>
    </w:p>
    <w:p w:rsidR="00E344C9" w:rsidRPr="00A20DC8" w:rsidRDefault="00E344C9" w:rsidP="00CA50B3">
      <w:pPr>
        <w:widowControl w:val="0"/>
        <w:spacing w:before="240" w:after="240"/>
        <w:jc w:val="both"/>
        <w:rPr>
          <w:rFonts w:ascii="Bookman Old Style" w:hAnsi="Bookman Old Style" w:cs="Arial"/>
        </w:rPr>
      </w:pPr>
    </w:p>
    <w:p w:rsidR="00E344C9" w:rsidRPr="00A20DC8" w:rsidRDefault="00E344C9" w:rsidP="00CA50B3">
      <w:pPr>
        <w:widowControl w:val="0"/>
        <w:spacing w:before="240" w:after="240"/>
        <w:jc w:val="both"/>
        <w:rPr>
          <w:rFonts w:ascii="Bookman Old Style" w:hAnsi="Bookman Old Style" w:cs="Arial"/>
        </w:rPr>
      </w:pPr>
    </w:p>
    <w:p w:rsidR="00CA50B3" w:rsidRPr="00A20DC8" w:rsidRDefault="00CA50B3" w:rsidP="00CA50B3">
      <w:pPr>
        <w:widowControl w:val="0"/>
        <w:spacing w:before="240" w:after="240"/>
        <w:jc w:val="both"/>
        <w:rPr>
          <w:rFonts w:ascii="Bookman Old Style" w:hAnsi="Bookman Old Style" w:cs="Arial"/>
        </w:rPr>
      </w:pPr>
    </w:p>
    <w:p w:rsidR="00E752B7" w:rsidRDefault="00E752B7" w:rsidP="00CA50B3">
      <w:pPr>
        <w:widowControl w:val="0"/>
        <w:spacing w:before="240" w:after="240"/>
        <w:jc w:val="both"/>
        <w:rPr>
          <w:rFonts w:ascii="Bookman Old Style" w:hAnsi="Bookman Old Style" w:cs="Arial"/>
        </w:rPr>
      </w:pPr>
    </w:p>
    <w:p w:rsidR="00AC1DAD" w:rsidRDefault="00AC1DAD" w:rsidP="00CA50B3">
      <w:pPr>
        <w:widowControl w:val="0"/>
        <w:spacing w:before="240" w:after="240"/>
        <w:jc w:val="both"/>
        <w:rPr>
          <w:rFonts w:ascii="Bookman Old Style" w:hAnsi="Bookman Old Style" w:cs="Arial"/>
        </w:rPr>
      </w:pPr>
    </w:p>
    <w:p w:rsidR="00E344C9" w:rsidRPr="00A20DC8" w:rsidRDefault="00E344C9" w:rsidP="00CA50B3">
      <w:pPr>
        <w:widowControl w:val="0"/>
        <w:spacing w:before="240" w:after="240"/>
        <w:jc w:val="both"/>
        <w:rPr>
          <w:rFonts w:ascii="Bookman Old Style" w:hAnsi="Bookman Old Style" w:cs="Arial"/>
        </w:rPr>
      </w:pPr>
      <w:r w:rsidRPr="00A20DC8">
        <w:rPr>
          <w:rFonts w:ascii="Bookman Old Style" w:hAnsi="Bookman Old Style" w:cs="Arial"/>
        </w:rPr>
        <w:t>Senhor Licitante,</w:t>
      </w:r>
    </w:p>
    <w:p w:rsidR="00A016DC" w:rsidRPr="00AC1DAD" w:rsidRDefault="00E344C9" w:rsidP="00CA50B3">
      <w:pPr>
        <w:widowControl w:val="0"/>
        <w:spacing w:before="240" w:after="240"/>
        <w:jc w:val="both"/>
        <w:rPr>
          <w:rFonts w:ascii="Bookman Old Style" w:hAnsi="Bookman Old Style" w:cs="Arial"/>
        </w:rPr>
      </w:pPr>
      <w:r w:rsidRPr="00A20DC8">
        <w:rPr>
          <w:rFonts w:ascii="Bookman Old Style" w:hAnsi="Bookman Old Style" w:cs="Arial"/>
        </w:rPr>
        <w:t xml:space="preserve">Visando comunicação futura entre a Prefeitura Municipal de </w:t>
      </w:r>
      <w:r w:rsidR="0055192E" w:rsidRPr="00A20DC8">
        <w:rPr>
          <w:rFonts w:ascii="Bookman Old Style" w:hAnsi="Bookman Old Style" w:cs="Arial"/>
        </w:rPr>
        <w:t>Liberdade</w:t>
      </w:r>
      <w:r w:rsidRPr="00A20DC8">
        <w:rPr>
          <w:rFonts w:ascii="Bookman Old Style" w:hAnsi="Bookman Old Style" w:cs="Arial"/>
        </w:rPr>
        <w:t xml:space="preserve"> e essa empresa, solicito de Vossa Senhoria preencher o recibo de entrega do Edital e remeter ao </w:t>
      </w:r>
      <w:r w:rsidRPr="00A20DC8">
        <w:rPr>
          <w:rFonts w:ascii="Bookman Old Style" w:hAnsi="Bookman Old Style" w:cs="Arial"/>
          <w:b/>
        </w:rPr>
        <w:t xml:space="preserve">Setor de Licitação </w:t>
      </w:r>
      <w:r w:rsidRPr="00A20DC8">
        <w:rPr>
          <w:rFonts w:ascii="Bookman Old Style" w:hAnsi="Bookman Old Style" w:cs="Arial"/>
        </w:rPr>
        <w:t>por meio do</w:t>
      </w:r>
      <w:r w:rsidR="00B23AED" w:rsidRPr="00A20DC8">
        <w:rPr>
          <w:rFonts w:ascii="Bookman Old Style" w:hAnsi="Bookman Old Style" w:cs="Arial"/>
        </w:rPr>
        <w:t xml:space="preserve"> </w:t>
      </w:r>
      <w:r w:rsidR="00F05978" w:rsidRPr="00A20DC8">
        <w:rPr>
          <w:rFonts w:ascii="Bookman Old Style" w:hAnsi="Bookman Old Style" w:cs="Arial"/>
          <w:b/>
          <w:color w:val="auto"/>
        </w:rPr>
        <w:t>F</w:t>
      </w:r>
      <w:r w:rsidRPr="00A20DC8">
        <w:rPr>
          <w:rFonts w:ascii="Bookman Old Style" w:hAnsi="Bookman Old Style" w:cs="Arial"/>
          <w:b/>
          <w:color w:val="auto"/>
        </w:rPr>
        <w:t>ax (</w:t>
      </w:r>
      <w:r w:rsidR="00F05978" w:rsidRPr="00A20DC8">
        <w:rPr>
          <w:rFonts w:ascii="Bookman Old Style" w:hAnsi="Bookman Old Style" w:cs="Arial"/>
          <w:b/>
          <w:color w:val="auto"/>
        </w:rPr>
        <w:t>32</w:t>
      </w:r>
      <w:r w:rsidRPr="00A20DC8">
        <w:rPr>
          <w:rFonts w:ascii="Bookman Old Style" w:hAnsi="Bookman Old Style" w:cs="Arial"/>
          <w:b/>
          <w:color w:val="auto"/>
        </w:rPr>
        <w:t xml:space="preserve">) </w:t>
      </w:r>
      <w:r w:rsidR="00D260BD" w:rsidRPr="00A20DC8">
        <w:rPr>
          <w:rFonts w:ascii="Bookman Old Style" w:hAnsi="Bookman Old Style" w:cs="Arial"/>
          <w:b/>
          <w:color w:val="auto"/>
        </w:rPr>
        <w:t>3293</w:t>
      </w:r>
      <w:r w:rsidR="00F05978" w:rsidRPr="00A20DC8">
        <w:rPr>
          <w:rFonts w:ascii="Bookman Old Style" w:hAnsi="Bookman Old Style" w:cs="Arial"/>
          <w:b/>
          <w:color w:val="auto"/>
        </w:rPr>
        <w:t>-</w:t>
      </w:r>
      <w:r w:rsidR="00D260BD" w:rsidRPr="00A20DC8">
        <w:rPr>
          <w:rFonts w:ascii="Bookman Old Style" w:hAnsi="Bookman Old Style" w:cs="Arial"/>
          <w:b/>
          <w:color w:val="auto"/>
        </w:rPr>
        <w:t>1837</w:t>
      </w:r>
      <w:r w:rsidR="00B23AED" w:rsidRPr="00A20DC8">
        <w:rPr>
          <w:rFonts w:ascii="Bookman Old Style" w:hAnsi="Bookman Old Style" w:cs="Arial"/>
          <w:b/>
          <w:color w:val="auto"/>
        </w:rPr>
        <w:t xml:space="preserve"> </w:t>
      </w:r>
      <w:r w:rsidRPr="00A20DC8">
        <w:rPr>
          <w:rFonts w:ascii="Bookman Old Style" w:hAnsi="Bookman Old Style" w:cs="Arial"/>
          <w:color w:val="auto"/>
        </w:rPr>
        <w:t xml:space="preserve">ou e-mail: </w:t>
      </w:r>
      <w:hyperlink r:id="rId8" w:history="1">
        <w:r w:rsidR="0059281B" w:rsidRPr="00A20DC8">
          <w:rPr>
            <w:rStyle w:val="Hyperlink"/>
            <w:rFonts w:ascii="Bookman Old Style" w:hAnsi="Bookman Old Style" w:cs="Arial"/>
          </w:rPr>
          <w:t>licitacaoliberdade2017@gmail.com</w:t>
        </w:r>
      </w:hyperlink>
      <w:r w:rsidR="00B23AED" w:rsidRPr="00A20DC8">
        <w:rPr>
          <w:rFonts w:ascii="Bookman Old Style" w:hAnsi="Bookman Old Style"/>
        </w:rPr>
        <w:t xml:space="preserve"> </w:t>
      </w:r>
    </w:p>
    <w:p w:rsidR="00E344C9" w:rsidRPr="00A20DC8" w:rsidRDefault="00E344C9" w:rsidP="00CA50B3">
      <w:pPr>
        <w:widowControl w:val="0"/>
        <w:spacing w:before="240" w:after="240"/>
        <w:jc w:val="both"/>
        <w:rPr>
          <w:rFonts w:ascii="Bookman Old Style" w:hAnsi="Bookman Old Style" w:cs="Arial"/>
        </w:rPr>
      </w:pPr>
      <w:r w:rsidRPr="00A20DC8">
        <w:rPr>
          <w:rFonts w:ascii="Bookman Old Style" w:hAnsi="Bookman Old Style" w:cs="Arial"/>
        </w:rPr>
        <w:t xml:space="preserve">A não remessa do recibo, exime ao </w:t>
      </w:r>
      <w:r w:rsidRPr="00A20DC8">
        <w:rPr>
          <w:rFonts w:ascii="Bookman Old Style" w:hAnsi="Bookman Old Style" w:cs="Arial"/>
          <w:b/>
        </w:rPr>
        <w:t xml:space="preserve">Setor de Licitação </w:t>
      </w:r>
      <w:r w:rsidRPr="00A20DC8">
        <w:rPr>
          <w:rFonts w:ascii="Bookman Old Style" w:hAnsi="Bookman Old Style" w:cs="Arial"/>
        </w:rPr>
        <w:t>retificações ocorridas no instrumento convocatório, bem como de quaisquer informações adicionais.</w:t>
      </w:r>
    </w:p>
    <w:p w:rsidR="00CA50B3" w:rsidRPr="00A20DC8" w:rsidRDefault="00CA50B3" w:rsidP="00CA50B3">
      <w:pPr>
        <w:widowControl w:val="0"/>
        <w:jc w:val="center"/>
        <w:rPr>
          <w:rFonts w:ascii="Bookman Old Style" w:hAnsi="Bookman Old Style" w:cs="Times New Roman;"/>
          <w:b/>
        </w:rPr>
      </w:pPr>
    </w:p>
    <w:p w:rsidR="006E06F4" w:rsidRPr="00A20DC8" w:rsidRDefault="006E06F4" w:rsidP="00CA50B3">
      <w:pPr>
        <w:widowControl w:val="0"/>
        <w:jc w:val="center"/>
        <w:rPr>
          <w:rFonts w:ascii="Bookman Old Style" w:hAnsi="Bookman Old Style" w:cs="Times New Roman;"/>
          <w:b/>
        </w:rPr>
      </w:pPr>
    </w:p>
    <w:p w:rsidR="008B6D25" w:rsidRPr="00BF281C" w:rsidRDefault="008B6D25" w:rsidP="008B6D25">
      <w:pPr>
        <w:widowControl w:val="0"/>
        <w:ind w:right="452"/>
        <w:jc w:val="center"/>
        <w:rPr>
          <w:rFonts w:ascii="Bookman Old Style" w:hAnsi="Bookman Old Style" w:cs="Times New Roman;"/>
          <w:b/>
          <w:color w:val="auto"/>
          <w:sz w:val="22"/>
          <w:szCs w:val="22"/>
        </w:rPr>
      </w:pPr>
      <w:r w:rsidRPr="00BF281C">
        <w:rPr>
          <w:rFonts w:ascii="Bookman Old Style" w:hAnsi="Bookman Old Style" w:cs="Times New Roman;"/>
          <w:b/>
          <w:color w:val="auto"/>
          <w:sz w:val="22"/>
          <w:szCs w:val="22"/>
        </w:rPr>
        <w:t xml:space="preserve">Maria Elizabete Diniz </w:t>
      </w:r>
      <w:r w:rsidRPr="00BF281C">
        <w:rPr>
          <w:rFonts w:ascii="Bookman Old Style" w:hAnsi="Bookman Old Style"/>
          <w:b/>
          <w:color w:val="auto"/>
          <w:sz w:val="22"/>
          <w:szCs w:val="22"/>
        </w:rPr>
        <w:t>Alves</w:t>
      </w:r>
      <w:r w:rsidRPr="00BF281C">
        <w:rPr>
          <w:rFonts w:ascii="Bookman Old Style" w:hAnsi="Bookman Old Style" w:cs="Times New Roman;"/>
          <w:b/>
          <w:color w:val="auto"/>
          <w:sz w:val="22"/>
          <w:szCs w:val="22"/>
        </w:rPr>
        <w:t xml:space="preserve"> </w:t>
      </w:r>
      <w:proofErr w:type="spellStart"/>
      <w:r w:rsidRPr="00BF281C">
        <w:rPr>
          <w:rFonts w:ascii="Bookman Old Style" w:hAnsi="Bookman Old Style" w:cs="Times New Roman;"/>
          <w:b/>
          <w:color w:val="auto"/>
          <w:sz w:val="22"/>
          <w:szCs w:val="22"/>
        </w:rPr>
        <w:t>Giffoni</w:t>
      </w:r>
      <w:proofErr w:type="spellEnd"/>
    </w:p>
    <w:p w:rsidR="002F7FC0" w:rsidRPr="00BF281C" w:rsidRDefault="00C308DB" w:rsidP="00CA50B3">
      <w:pPr>
        <w:widowControl w:val="0"/>
        <w:autoSpaceDE w:val="0"/>
        <w:autoSpaceDN w:val="0"/>
        <w:adjustRightInd w:val="0"/>
        <w:jc w:val="center"/>
        <w:rPr>
          <w:rFonts w:ascii="Bookman Old Style" w:hAnsi="Bookman Old Style"/>
          <w:b/>
        </w:rPr>
      </w:pPr>
      <w:r w:rsidRPr="00BF281C">
        <w:rPr>
          <w:rFonts w:ascii="Bookman Old Style" w:hAnsi="Bookman Old Style"/>
          <w:b/>
        </w:rPr>
        <w:t>Pregoeir</w:t>
      </w:r>
      <w:r w:rsidR="0059281B" w:rsidRPr="00BF281C">
        <w:rPr>
          <w:rFonts w:ascii="Bookman Old Style" w:hAnsi="Bookman Old Style"/>
          <w:b/>
        </w:rPr>
        <w:t>a</w:t>
      </w:r>
    </w:p>
    <w:p w:rsidR="00A016DC" w:rsidRPr="00A20DC8" w:rsidRDefault="00A016DC" w:rsidP="00CA50B3">
      <w:pPr>
        <w:widowControl w:val="0"/>
        <w:autoSpaceDE w:val="0"/>
        <w:autoSpaceDN w:val="0"/>
        <w:adjustRightInd w:val="0"/>
        <w:jc w:val="center"/>
        <w:rPr>
          <w:rFonts w:ascii="Bookman Old Style" w:hAnsi="Bookman Old Style"/>
          <w:b/>
          <w:i/>
        </w:rPr>
      </w:pPr>
    </w:p>
    <w:p w:rsidR="00610018" w:rsidRPr="00A20DC8" w:rsidRDefault="00610018" w:rsidP="00610018">
      <w:pPr>
        <w:widowControl w:val="0"/>
        <w:autoSpaceDE w:val="0"/>
        <w:autoSpaceDN w:val="0"/>
        <w:adjustRightInd w:val="0"/>
        <w:rPr>
          <w:rFonts w:ascii="Bookman Old Style" w:hAnsi="Bookman Old Style"/>
          <w:b/>
          <w:i/>
        </w:rPr>
      </w:pPr>
    </w:p>
    <w:p w:rsidR="006E06F4" w:rsidRDefault="006E06F4" w:rsidP="00CA50B3">
      <w:pPr>
        <w:widowControl w:val="0"/>
        <w:autoSpaceDE w:val="0"/>
        <w:autoSpaceDN w:val="0"/>
        <w:adjustRightInd w:val="0"/>
        <w:spacing w:before="240" w:after="240"/>
        <w:jc w:val="center"/>
        <w:rPr>
          <w:rFonts w:ascii="Bookman Old Style" w:hAnsi="Bookman Old Style" w:cs="Arial"/>
          <w:b/>
          <w:bCs/>
          <w:color w:val="auto"/>
        </w:rPr>
      </w:pPr>
    </w:p>
    <w:p w:rsidR="00257CC7" w:rsidRDefault="00257CC7" w:rsidP="00CA50B3">
      <w:pPr>
        <w:widowControl w:val="0"/>
        <w:autoSpaceDE w:val="0"/>
        <w:autoSpaceDN w:val="0"/>
        <w:adjustRightInd w:val="0"/>
        <w:spacing w:before="240" w:after="240"/>
        <w:jc w:val="center"/>
        <w:rPr>
          <w:rFonts w:ascii="Bookman Old Style" w:hAnsi="Bookman Old Style" w:cs="Arial"/>
          <w:b/>
          <w:bCs/>
          <w:color w:val="auto"/>
        </w:rPr>
      </w:pPr>
    </w:p>
    <w:p w:rsidR="00257CC7" w:rsidRPr="00A20DC8" w:rsidRDefault="00257CC7" w:rsidP="00CA50B3">
      <w:pPr>
        <w:widowControl w:val="0"/>
        <w:autoSpaceDE w:val="0"/>
        <w:autoSpaceDN w:val="0"/>
        <w:adjustRightInd w:val="0"/>
        <w:spacing w:before="240" w:after="240"/>
        <w:jc w:val="center"/>
        <w:rPr>
          <w:rFonts w:ascii="Bookman Old Style" w:hAnsi="Bookman Old Style" w:cs="Arial"/>
          <w:b/>
          <w:bCs/>
          <w:color w:val="auto"/>
        </w:rPr>
      </w:pPr>
    </w:p>
    <w:p w:rsidR="002F7FC0" w:rsidRPr="003B07E7" w:rsidRDefault="002F7FC0" w:rsidP="00CA50B3">
      <w:pPr>
        <w:widowControl w:val="0"/>
        <w:autoSpaceDE w:val="0"/>
        <w:autoSpaceDN w:val="0"/>
        <w:adjustRightInd w:val="0"/>
        <w:spacing w:before="240" w:after="240"/>
        <w:jc w:val="center"/>
        <w:rPr>
          <w:rFonts w:ascii="Bookman Old Style" w:hAnsi="Bookman Old Style" w:cs="Arial"/>
          <w:b/>
          <w:bCs/>
          <w:color w:val="auto"/>
        </w:rPr>
      </w:pPr>
      <w:r w:rsidRPr="00A20DC8">
        <w:rPr>
          <w:rFonts w:ascii="Bookman Old Style" w:hAnsi="Bookman Old Style" w:cs="Arial"/>
          <w:b/>
          <w:bCs/>
          <w:color w:val="auto"/>
        </w:rPr>
        <w:lastRenderedPageBreak/>
        <w:t xml:space="preserve">LICITATÓRIO Nº </w:t>
      </w:r>
      <w:r w:rsidR="00A33B59">
        <w:rPr>
          <w:rFonts w:ascii="Bookman Old Style" w:hAnsi="Bookman Old Style" w:cs="Arial"/>
          <w:b/>
          <w:bCs/>
          <w:color w:val="auto"/>
        </w:rPr>
        <w:t>032/2022</w:t>
      </w:r>
    </w:p>
    <w:p w:rsidR="00347F90" w:rsidRPr="00A20DC8" w:rsidRDefault="002F7FC0" w:rsidP="00CA50B3">
      <w:pPr>
        <w:widowControl w:val="0"/>
        <w:autoSpaceDE w:val="0"/>
        <w:autoSpaceDN w:val="0"/>
        <w:adjustRightInd w:val="0"/>
        <w:spacing w:before="240" w:after="240"/>
        <w:jc w:val="center"/>
        <w:rPr>
          <w:rFonts w:ascii="Bookman Old Style" w:hAnsi="Bookman Old Style" w:cs="Arial"/>
          <w:color w:val="auto"/>
        </w:rPr>
      </w:pPr>
      <w:r w:rsidRPr="003B07E7">
        <w:rPr>
          <w:rFonts w:ascii="Bookman Old Style" w:hAnsi="Bookman Old Style" w:cs="Arial"/>
          <w:b/>
          <w:bCs/>
          <w:color w:val="auto"/>
        </w:rPr>
        <w:t>PREGÃO PRESENCIAL PARA REGISTRO DE PREÇOS N</w:t>
      </w:r>
      <w:r w:rsidRPr="00A33B59">
        <w:rPr>
          <w:rFonts w:ascii="Bookman Old Style" w:hAnsi="Bookman Old Style" w:cs="Arial"/>
          <w:b/>
          <w:bCs/>
          <w:color w:val="auto"/>
        </w:rPr>
        <w:t xml:space="preserve">° </w:t>
      </w:r>
      <w:r w:rsidR="00A33B59" w:rsidRPr="00A33B59">
        <w:rPr>
          <w:rFonts w:ascii="Bookman Old Style" w:hAnsi="Bookman Old Style" w:cs="Arial"/>
          <w:b/>
          <w:bCs/>
          <w:color w:val="auto"/>
        </w:rPr>
        <w:t>015/2022</w:t>
      </w:r>
    </w:p>
    <w:p w:rsidR="002F7FC0" w:rsidRPr="00A20DC8" w:rsidRDefault="002F7FC0" w:rsidP="00CA50B3">
      <w:pPr>
        <w:widowControl w:val="0"/>
        <w:autoSpaceDE w:val="0"/>
        <w:autoSpaceDN w:val="0"/>
        <w:adjustRightInd w:val="0"/>
        <w:spacing w:before="240" w:after="240"/>
        <w:jc w:val="center"/>
        <w:rPr>
          <w:rFonts w:ascii="Bookman Old Style" w:hAnsi="Bookman Old Style" w:cs="Arial"/>
          <w:b/>
          <w:bCs/>
        </w:rPr>
      </w:pPr>
      <w:r w:rsidRPr="00A20DC8">
        <w:rPr>
          <w:rFonts w:ascii="Bookman Old Style" w:hAnsi="Bookman Old Style" w:cs="Arial"/>
          <w:b/>
          <w:bCs/>
        </w:rPr>
        <w:t>ÍNDICE</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1 - PREÂMBULO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2 - DO OBJETO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3 - DO PRAZO DE VIGÊNCIA DO REGISTRO DE PREÇOS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4 - DAS CONDIÇÕES DE PARTICIPAÇÃO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5 - DOS PREÇOS ESTIMADOS PELA ADMINISTRAÇÃO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6 - DA DOTAÇÃO ORÇAMENTÁRIA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7 - DA ATA DE REGISTRO DE PREÇOS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8 - DO CONTROLE E DA ALTERAÇÃO DE PREÇOS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9 - DO CREDENCIAMENTO </w:t>
      </w:r>
    </w:p>
    <w:p w:rsidR="002F7FC0" w:rsidRPr="00AF6824" w:rsidRDefault="002F7FC0" w:rsidP="00347F90">
      <w:pPr>
        <w:widowControl w:val="0"/>
        <w:tabs>
          <w:tab w:val="left" w:pos="0"/>
        </w:tabs>
        <w:autoSpaceDE w:val="0"/>
        <w:autoSpaceDN w:val="0"/>
        <w:adjustRightInd w:val="0"/>
        <w:spacing w:before="120" w:after="120"/>
        <w:rPr>
          <w:rFonts w:ascii="Bookman Old Style" w:hAnsi="Bookman Old Style" w:cs="Arial"/>
        </w:rPr>
      </w:pPr>
      <w:r w:rsidRPr="00AF6824">
        <w:rPr>
          <w:rFonts w:ascii="Bookman Old Style" w:hAnsi="Bookman Old Style" w:cs="Arial"/>
        </w:rPr>
        <w:t>10 - DO RECEBIMENTO DOS DOCUMENTOS E DA PROPOSTA</w:t>
      </w:r>
      <w:r w:rsidR="00416A90" w:rsidRPr="00AF6824">
        <w:rPr>
          <w:rFonts w:ascii="Bookman Old Style" w:hAnsi="Bookman Old Style" w:cs="Arial"/>
        </w:rPr>
        <w:t xml:space="preserve"> </w:t>
      </w:r>
      <w:r w:rsidRPr="00AF6824">
        <w:rPr>
          <w:rFonts w:ascii="Bookman Old Style" w:hAnsi="Bookman Old Style" w:cs="Arial"/>
        </w:rPr>
        <w:t xml:space="preserve">COMERCIAL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11 - DA PROPOSTA COMERCIAL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12 - DO JULGAMENTO DAS PROPOSTAS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13 - DA HABILITAÇÃO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14 - DOS RECURSOS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15 - DA FORMALIZAÇÃO DA ATA DE REGISTRO DE PREÇOS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16 - DA EMISSÃO DOS PEDIDOS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17 - DAS SANÇÕES ADMINISTRATIVAS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18 - DO RECEBIMENTO DO OBJETO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19 - DO CANCELAMENTO DO REGISTRO DE PREÇOS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20 - DA REVOGAÇÃO DA ATA DE REGISTRO DE PREÇOS </w:t>
      </w:r>
    </w:p>
    <w:p w:rsidR="002F7FC0" w:rsidRPr="00AF6824"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 xml:space="preserve">21 - DAS CONDIÇÕES DE PAGAMENTO </w:t>
      </w:r>
    </w:p>
    <w:p w:rsidR="002F7FC0" w:rsidRPr="00A20DC8" w:rsidRDefault="002F7FC0" w:rsidP="00347F90">
      <w:pPr>
        <w:widowControl w:val="0"/>
        <w:autoSpaceDE w:val="0"/>
        <w:autoSpaceDN w:val="0"/>
        <w:adjustRightInd w:val="0"/>
        <w:spacing w:before="120" w:after="120"/>
        <w:jc w:val="both"/>
        <w:rPr>
          <w:rFonts w:ascii="Bookman Old Style" w:hAnsi="Bookman Old Style" w:cs="Arial"/>
        </w:rPr>
      </w:pPr>
      <w:r w:rsidRPr="00AF6824">
        <w:rPr>
          <w:rFonts w:ascii="Bookman Old Style" w:hAnsi="Bookman Old Style" w:cs="Arial"/>
        </w:rPr>
        <w:t>22 - DOS ANEXOS QUE INTEGRAM O EDITAL</w:t>
      </w:r>
      <w:r w:rsidRPr="00A20DC8">
        <w:rPr>
          <w:rFonts w:ascii="Bookman Old Style" w:hAnsi="Bookman Old Style" w:cs="Arial"/>
        </w:rPr>
        <w:t xml:space="preserve"> </w:t>
      </w:r>
    </w:p>
    <w:p w:rsidR="00A20DC8" w:rsidRPr="00A20DC8" w:rsidRDefault="002F7FC0" w:rsidP="00A20DC8">
      <w:pPr>
        <w:widowControl w:val="0"/>
        <w:autoSpaceDE w:val="0"/>
        <w:autoSpaceDN w:val="0"/>
        <w:adjustRightInd w:val="0"/>
        <w:spacing w:before="120" w:after="120"/>
        <w:jc w:val="both"/>
        <w:rPr>
          <w:rFonts w:ascii="Bookman Old Style" w:hAnsi="Bookman Old Style" w:cs="Arial"/>
        </w:rPr>
      </w:pPr>
      <w:r w:rsidRPr="00A20DC8">
        <w:rPr>
          <w:rFonts w:ascii="Bookman Old Style" w:hAnsi="Bookman Old Style" w:cs="Arial"/>
        </w:rPr>
        <w:t>23 - DAS CONSIDERAÇÕES DE CARÁTER GERAL</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 – </w:t>
      </w:r>
      <w:r w:rsidRPr="00A20DC8">
        <w:rPr>
          <w:rFonts w:ascii="Bookman Old Style" w:hAnsi="Bookman Old Style" w:cs="Arial"/>
          <w:b/>
          <w:bCs/>
          <w:u w:val="single"/>
        </w:rPr>
        <w:t>PREÂMBULO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color w:val="auto"/>
        </w:rPr>
      </w:pPr>
      <w:r w:rsidRPr="00A20DC8">
        <w:rPr>
          <w:rFonts w:ascii="Bookman Old Style" w:hAnsi="Bookman Old Style" w:cs="Arial"/>
          <w:b/>
          <w:bCs/>
          <w:color w:val="auto"/>
        </w:rPr>
        <w:t xml:space="preserve">DATA DE RECEBIMENTO DAS PROPOSTAS: </w:t>
      </w:r>
      <w:r w:rsidR="00356DD8">
        <w:rPr>
          <w:rFonts w:ascii="Bookman Old Style" w:hAnsi="Bookman Old Style" w:cs="Arial"/>
          <w:b/>
          <w:bCs/>
          <w:color w:val="auto"/>
        </w:rPr>
        <w:t>04/07/2022</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color w:val="auto"/>
        </w:rPr>
      </w:pPr>
      <w:r w:rsidRPr="00A20DC8">
        <w:rPr>
          <w:rFonts w:ascii="Bookman Old Style" w:hAnsi="Bookman Old Style" w:cs="Arial"/>
          <w:b/>
          <w:bCs/>
          <w:color w:val="auto"/>
        </w:rPr>
        <w:t xml:space="preserve">HORÁRIO DE CREDENCIAMENTO: </w:t>
      </w:r>
      <w:r w:rsidR="00A016DC" w:rsidRPr="00834516">
        <w:rPr>
          <w:rFonts w:ascii="Bookman Old Style" w:hAnsi="Bookman Old Style" w:cs="Arial"/>
          <w:b/>
          <w:bCs/>
          <w:color w:val="auto"/>
        </w:rPr>
        <w:t>08</w:t>
      </w:r>
      <w:r w:rsidR="002A6E08" w:rsidRPr="00834516">
        <w:rPr>
          <w:rFonts w:ascii="Bookman Old Style" w:hAnsi="Bookman Old Style" w:cs="Arial"/>
          <w:b/>
          <w:bCs/>
          <w:color w:val="auto"/>
        </w:rPr>
        <w:t>:</w:t>
      </w:r>
      <w:r w:rsidR="00B35626" w:rsidRPr="00834516">
        <w:rPr>
          <w:rFonts w:ascii="Bookman Old Style" w:hAnsi="Bookman Old Style" w:cs="Arial"/>
          <w:b/>
          <w:bCs/>
          <w:color w:val="auto"/>
        </w:rPr>
        <w:t>30</w:t>
      </w:r>
      <w:r w:rsidR="00B35626" w:rsidRPr="00A20DC8">
        <w:rPr>
          <w:rFonts w:ascii="Bookman Old Style" w:hAnsi="Bookman Old Style" w:cs="Arial"/>
          <w:b/>
          <w:bCs/>
          <w:color w:val="auto"/>
        </w:rPr>
        <w:t xml:space="preserve"> </w:t>
      </w:r>
      <w:r w:rsidRPr="00A20DC8">
        <w:rPr>
          <w:rFonts w:ascii="Bookman Old Style" w:hAnsi="Bookman Old Style" w:cs="Arial"/>
          <w:b/>
          <w:bCs/>
          <w:color w:val="auto"/>
        </w:rPr>
        <w:t>HORAS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rPr>
      </w:pPr>
      <w:r w:rsidRPr="00A20DC8">
        <w:rPr>
          <w:rFonts w:ascii="Bookman Old Style" w:hAnsi="Bookman Old Style" w:cs="Arial"/>
          <w:b/>
        </w:rPr>
        <w:t>HORÁRIO DE ABERTURA DOS ENVELOPES: APÓS CREDENCIAMENTO</w:t>
      </w:r>
    </w:p>
    <w:p w:rsidR="002F7FC0" w:rsidRPr="00A20DC8" w:rsidRDefault="002F7FC0" w:rsidP="00CA50B3">
      <w:pPr>
        <w:widowControl w:val="0"/>
        <w:spacing w:before="240" w:after="240"/>
        <w:jc w:val="both"/>
        <w:rPr>
          <w:rFonts w:ascii="Bookman Old Style" w:hAnsi="Bookman Old Style" w:cs="Arial"/>
        </w:rPr>
      </w:pPr>
      <w:r w:rsidRPr="00A20DC8">
        <w:rPr>
          <w:rFonts w:ascii="Bookman Old Style" w:hAnsi="Bookman Old Style" w:cs="Arial"/>
          <w:b/>
          <w:bCs/>
        </w:rPr>
        <w:t xml:space="preserve">LOCAL: </w:t>
      </w:r>
      <w:r w:rsidRPr="00A20DC8">
        <w:rPr>
          <w:rFonts w:ascii="Bookman Old Style" w:hAnsi="Bookman Old Style" w:cs="Arial"/>
        </w:rPr>
        <w:t>Sala da CPL, situada no Edifício Sede d</w:t>
      </w:r>
      <w:r w:rsidR="004B13E6" w:rsidRPr="00A20DC8">
        <w:rPr>
          <w:rFonts w:ascii="Bookman Old Style" w:hAnsi="Bookman Old Style" w:cs="Arial"/>
        </w:rPr>
        <w:t xml:space="preserve">a Prefeitura Municipal de </w:t>
      </w:r>
      <w:r w:rsidR="0055192E" w:rsidRPr="00A20DC8">
        <w:rPr>
          <w:rFonts w:ascii="Bookman Old Style" w:hAnsi="Bookman Old Style" w:cs="Arial"/>
        </w:rPr>
        <w:t>Liberdade</w:t>
      </w:r>
      <w:r w:rsidRPr="00A20DC8">
        <w:rPr>
          <w:rFonts w:ascii="Bookman Old Style" w:hAnsi="Bookman Old Style" w:cs="Arial"/>
        </w:rPr>
        <w:t xml:space="preserve"> - MG, </w:t>
      </w:r>
      <w:r w:rsidRPr="00A20DC8">
        <w:rPr>
          <w:rFonts w:ascii="Bookman Old Style" w:hAnsi="Bookman Old Style" w:cs="Arial"/>
          <w:color w:val="auto"/>
        </w:rPr>
        <w:t xml:space="preserve">situada na </w:t>
      </w:r>
      <w:r w:rsidR="00D260BD" w:rsidRPr="00A20DC8">
        <w:rPr>
          <w:rFonts w:ascii="Bookman Old Style" w:hAnsi="Bookman Old Style" w:cs="Arial"/>
          <w:color w:val="auto"/>
        </w:rPr>
        <w:t>Rua Geraldo Magela de Barros Mendes,</w:t>
      </w:r>
      <w:r w:rsidR="004B13E6" w:rsidRPr="00A20DC8">
        <w:rPr>
          <w:rFonts w:ascii="Bookman Old Style" w:hAnsi="Bookman Old Style" w:cs="Arial"/>
          <w:color w:val="auto"/>
        </w:rPr>
        <w:t xml:space="preserve"> nº</w:t>
      </w:r>
      <w:r w:rsidR="00416A90" w:rsidRPr="00A20DC8">
        <w:rPr>
          <w:rFonts w:ascii="Bookman Old Style" w:hAnsi="Bookman Old Style" w:cs="Arial"/>
          <w:color w:val="auto"/>
        </w:rPr>
        <w:t xml:space="preserve"> </w:t>
      </w:r>
      <w:r w:rsidR="00D260BD" w:rsidRPr="00A20DC8">
        <w:rPr>
          <w:rFonts w:ascii="Bookman Old Style" w:hAnsi="Bookman Old Style" w:cs="Arial"/>
          <w:color w:val="auto"/>
        </w:rPr>
        <w:t>121</w:t>
      </w:r>
      <w:r w:rsidRPr="00A20DC8">
        <w:rPr>
          <w:rFonts w:ascii="Bookman Old Style" w:hAnsi="Bookman Old Style" w:cs="Arial"/>
          <w:color w:val="auto"/>
        </w:rPr>
        <w:t>, Centro.</w:t>
      </w:r>
    </w:p>
    <w:p w:rsidR="00A016DC" w:rsidRPr="00A20DC8" w:rsidRDefault="002F7FC0" w:rsidP="00845E13">
      <w:pPr>
        <w:widowControl w:val="0"/>
        <w:spacing w:before="240" w:after="240"/>
        <w:jc w:val="both"/>
        <w:rPr>
          <w:rFonts w:ascii="Bookman Old Style" w:hAnsi="Bookman Old Style" w:cs="Arial"/>
        </w:rPr>
      </w:pPr>
      <w:r w:rsidRPr="00A20DC8">
        <w:rPr>
          <w:rFonts w:ascii="Bookman Old Style" w:hAnsi="Bookman Old Style" w:cs="Arial"/>
          <w:b/>
          <w:bCs/>
        </w:rPr>
        <w:t xml:space="preserve">LEGISLAÇÃO PERTINENTE: </w:t>
      </w:r>
      <w:r w:rsidRPr="00A20DC8">
        <w:rPr>
          <w:rFonts w:ascii="Bookman Old Style" w:hAnsi="Bookman Old Style" w:cs="Arial"/>
        </w:rPr>
        <w:t xml:space="preserve">Lei Federal n° 10.520, de 17 de julho de 2002, com aplicação subsidiária da Lei Federal n° 8.666, de 21 de junho de 1993, Normas Especiais do </w:t>
      </w:r>
      <w:r w:rsidRPr="00A20DC8">
        <w:rPr>
          <w:rFonts w:ascii="Bookman Old Style" w:hAnsi="Bookman Old Style" w:cs="Arial"/>
          <w:color w:val="auto"/>
        </w:rPr>
        <w:t xml:space="preserve">Decreto </w:t>
      </w:r>
      <w:r w:rsidRPr="00A20DC8">
        <w:rPr>
          <w:rFonts w:ascii="Bookman Old Style" w:hAnsi="Bookman Old Style" w:cs="Arial"/>
          <w:color w:val="auto"/>
        </w:rPr>
        <w:lastRenderedPageBreak/>
        <w:t>Municipal</w:t>
      </w:r>
      <w:r w:rsidR="00416A90" w:rsidRPr="00A20DC8">
        <w:rPr>
          <w:rFonts w:ascii="Bookman Old Style" w:hAnsi="Bookman Old Style" w:cs="Arial"/>
          <w:color w:val="auto"/>
        </w:rPr>
        <w:t xml:space="preserve"> </w:t>
      </w:r>
      <w:r w:rsidRPr="00A20DC8">
        <w:rPr>
          <w:rFonts w:ascii="Bookman Old Style" w:hAnsi="Bookman Old Style" w:cs="Arial"/>
        </w:rPr>
        <w:t xml:space="preserve">no que não conflitarem com a legislação federal, da Lei Complementar n° 123, de 14 de dezembro de 2006, observadas as alterações posteriores introduzidas nos referidos diplomas legais.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2 - </w:t>
      </w:r>
      <w:r w:rsidRPr="00A20DC8">
        <w:rPr>
          <w:rFonts w:ascii="Bookman Old Style" w:hAnsi="Bookman Old Style" w:cs="Arial"/>
          <w:b/>
          <w:bCs/>
          <w:u w:val="single"/>
        </w:rPr>
        <w:t xml:space="preserve">DO OBJETO </w:t>
      </w:r>
    </w:p>
    <w:p w:rsidR="00C44CA4" w:rsidRPr="00113CD9" w:rsidRDefault="002F7FC0" w:rsidP="00C44CA4">
      <w:pPr>
        <w:jc w:val="both"/>
        <w:rPr>
          <w:rFonts w:ascii="Bookman Old Style" w:hAnsi="Bookman Old Style" w:cs="Helvetica"/>
          <w:color w:val="auto"/>
          <w:sz w:val="22"/>
          <w:szCs w:val="22"/>
        </w:rPr>
      </w:pPr>
      <w:r w:rsidRPr="00113CD9">
        <w:rPr>
          <w:rFonts w:ascii="Bookman Old Style" w:hAnsi="Bookman Old Style" w:cs="Arial"/>
          <w:color w:val="auto"/>
          <w:sz w:val="22"/>
          <w:szCs w:val="22"/>
        </w:rPr>
        <w:t>2.1</w:t>
      </w:r>
      <w:r w:rsidR="00AC1DAD" w:rsidRPr="00113CD9">
        <w:rPr>
          <w:rFonts w:ascii="Bookman Old Style" w:hAnsi="Bookman Old Style" w:cs="Arial"/>
          <w:color w:val="auto"/>
          <w:sz w:val="22"/>
          <w:szCs w:val="22"/>
        </w:rPr>
        <w:t xml:space="preserve"> </w:t>
      </w:r>
      <w:r w:rsidR="00AC1DAD" w:rsidRPr="00113CD9">
        <w:rPr>
          <w:rFonts w:ascii="Bookman Old Style" w:hAnsi="Bookman Old Style" w:cs="Times-Roman"/>
          <w:color w:val="auto"/>
          <w:sz w:val="22"/>
          <w:szCs w:val="22"/>
        </w:rPr>
        <w:t>Registro de preços para futura e eventual c</w:t>
      </w:r>
      <w:r w:rsidR="00AC1DAD" w:rsidRPr="00113CD9">
        <w:rPr>
          <w:rFonts w:ascii="Bookman Old Style" w:hAnsi="Bookman Old Style"/>
          <w:color w:val="auto"/>
          <w:sz w:val="22"/>
          <w:szCs w:val="22"/>
        </w:rPr>
        <w:t>ontratação de microempresas - ME, empresas de pequeno porte - EPP ou equiparadas</w:t>
      </w:r>
      <w:r w:rsidR="00AC1DAD" w:rsidRPr="00113CD9">
        <w:rPr>
          <w:rFonts w:ascii="Bookman Old Style" w:hAnsi="Bookman Old Style" w:cs="Times-Roman"/>
          <w:color w:val="auto"/>
          <w:sz w:val="22"/>
          <w:szCs w:val="22"/>
        </w:rPr>
        <w:t xml:space="preserve"> para fornecimento</w:t>
      </w:r>
      <w:r w:rsidR="00AC1DAD" w:rsidRPr="00113CD9">
        <w:rPr>
          <w:rFonts w:ascii="Bookman Old Style" w:hAnsi="Bookman Old Style" w:cs="Arial"/>
          <w:color w:val="auto"/>
          <w:sz w:val="22"/>
          <w:szCs w:val="22"/>
        </w:rPr>
        <w:t xml:space="preserve"> </w:t>
      </w:r>
      <w:r w:rsidR="00C44CA4" w:rsidRPr="00113CD9">
        <w:rPr>
          <w:rFonts w:ascii="Bookman Old Style" w:hAnsi="Bookman Old Style" w:cs="Arial"/>
          <w:color w:val="auto"/>
          <w:sz w:val="22"/>
          <w:szCs w:val="22"/>
        </w:rPr>
        <w:t>de material de papelaria e escritório para os diversos setores da Prefeitura Municipal</w:t>
      </w:r>
      <w:r w:rsidR="00C44CA4" w:rsidRPr="00113CD9">
        <w:rPr>
          <w:rFonts w:ascii="Bookman Old Style" w:hAnsi="Bookman Old Style"/>
          <w:color w:val="auto"/>
          <w:sz w:val="22"/>
          <w:szCs w:val="22"/>
        </w:rPr>
        <w:t>, conforme condições e especificações contidas no Termo de Referência, Anexo II do edital.</w:t>
      </w:r>
    </w:p>
    <w:p w:rsidR="006E06F4" w:rsidRPr="00A20DC8" w:rsidRDefault="002F7FC0" w:rsidP="00A016DC">
      <w:pPr>
        <w:widowControl w:val="0"/>
        <w:spacing w:before="240" w:after="240"/>
        <w:jc w:val="both"/>
        <w:rPr>
          <w:rFonts w:ascii="Bookman Old Style" w:hAnsi="Bookman Old Style" w:cs="Arial"/>
        </w:rPr>
      </w:pPr>
      <w:r w:rsidRPr="00A20DC8">
        <w:rPr>
          <w:rFonts w:ascii="Bookman Old Style" w:hAnsi="Bookman Old Style" w:cs="Arial"/>
        </w:rPr>
        <w:t xml:space="preserve">2.2 O </w:t>
      </w:r>
      <w:r w:rsidRPr="00A20DC8">
        <w:rPr>
          <w:rFonts w:ascii="Bookman Old Style" w:hAnsi="Bookman Old Style" w:cs="Arial"/>
          <w:b/>
          <w:bCs/>
        </w:rPr>
        <w:t xml:space="preserve">MUNICÍPIO </w:t>
      </w:r>
      <w:r w:rsidRPr="00A20DC8">
        <w:rPr>
          <w:rFonts w:ascii="Bookman Old Style" w:hAnsi="Bookman Old Style" w:cs="Arial"/>
        </w:rPr>
        <w:t xml:space="preserve">não se obriga a adquirir </w:t>
      </w:r>
      <w:r w:rsidR="004B13E6" w:rsidRPr="00A20DC8">
        <w:rPr>
          <w:rFonts w:ascii="Bookman Old Style" w:hAnsi="Bookman Old Style" w:cs="Arial"/>
        </w:rPr>
        <w:t>tod</w:t>
      </w:r>
      <w:r w:rsidRPr="00A20DC8">
        <w:rPr>
          <w:rFonts w:ascii="Bookman Old Style" w:hAnsi="Bookman Old Style" w:cs="Arial"/>
        </w:rPr>
        <w:t xml:space="preserve">os </w:t>
      </w:r>
      <w:r w:rsidR="004B13E6" w:rsidRPr="00A20DC8">
        <w:rPr>
          <w:rFonts w:ascii="Bookman Old Style" w:hAnsi="Bookman Old Style" w:cs="Arial"/>
        </w:rPr>
        <w:t>os produtos</w:t>
      </w:r>
      <w:r w:rsidRPr="00A20DC8">
        <w:rPr>
          <w:rFonts w:ascii="Bookman Old Style" w:hAnsi="Bookman Old Style" w:cs="Arial"/>
        </w:rPr>
        <w:t xml:space="preserve"> dos licitantes vencedores, nem nas quantidades indicadas no </w:t>
      </w:r>
      <w:r w:rsidRPr="00A20DC8">
        <w:rPr>
          <w:rFonts w:ascii="Bookman Old Style" w:hAnsi="Bookman Old Style" w:cs="Arial"/>
          <w:b/>
          <w:bCs/>
        </w:rPr>
        <w:t xml:space="preserve">TERMO DE REFERÊNCIA – ANEXO II, </w:t>
      </w:r>
      <w:r w:rsidRPr="00A20DC8">
        <w:rPr>
          <w:rFonts w:ascii="Bookman Old Style" w:hAnsi="Bookman Old Style" w:cs="Arial"/>
        </w:rPr>
        <w:t xml:space="preserve">podendo até realizar licitação específica para aquisição de um ou de mais itens, hipótese em que, em igualdade de condições, o beneficiário do registro terá preferência, respeitada a legislação relativa às licitações.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3 - </w:t>
      </w:r>
      <w:r w:rsidRPr="00A20DC8">
        <w:rPr>
          <w:rFonts w:ascii="Bookman Old Style" w:hAnsi="Bookman Old Style" w:cs="Arial"/>
          <w:b/>
          <w:bCs/>
          <w:u w:val="single"/>
        </w:rPr>
        <w:t xml:space="preserve">DO PRAZO DE VIGÊNCIA DO REGISTRO DE PREÇOS </w:t>
      </w:r>
    </w:p>
    <w:p w:rsidR="00AF54B3"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3.1 O prazo de vigência do registro de preços será </w:t>
      </w:r>
      <w:r w:rsidR="008324DA" w:rsidRPr="00A20DC8">
        <w:rPr>
          <w:rFonts w:ascii="Bookman Old Style" w:hAnsi="Bookman Old Style" w:cs="Arial"/>
        </w:rPr>
        <w:t>de 12 meses</w:t>
      </w:r>
      <w:r w:rsidRPr="00A20DC8">
        <w:rPr>
          <w:rFonts w:ascii="Bookman Old Style" w:hAnsi="Bookman Old Style" w:cs="Arial"/>
        </w:rPr>
        <w:t xml:space="preserve">, contados da data da assinatura da </w:t>
      </w:r>
      <w:r w:rsidRPr="00A20DC8">
        <w:rPr>
          <w:rFonts w:ascii="Bookman Old Style" w:hAnsi="Bookman Old Style" w:cs="Arial"/>
          <w:b/>
          <w:bCs/>
        </w:rPr>
        <w:t xml:space="preserve">ATA DE REGISTRO DE PREÇOS - ANEXO III </w:t>
      </w:r>
      <w:r w:rsidRPr="00A20DC8">
        <w:rPr>
          <w:rFonts w:ascii="Bookman Old Style" w:hAnsi="Bookman Old Style" w:cs="Arial"/>
        </w:rPr>
        <w:t xml:space="preserve">do edital.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4 - </w:t>
      </w:r>
      <w:r w:rsidRPr="00A20DC8">
        <w:rPr>
          <w:rFonts w:ascii="Bookman Old Style" w:hAnsi="Bookman Old Style" w:cs="Arial"/>
          <w:b/>
          <w:bCs/>
          <w:u w:val="single"/>
        </w:rPr>
        <w:t xml:space="preserve">DAS CONDIÇÕES DE PARTICIPAÇÃO </w:t>
      </w:r>
    </w:p>
    <w:p w:rsidR="00DB13E0" w:rsidRPr="00DB13E0" w:rsidRDefault="00DB13E0" w:rsidP="00DB13E0">
      <w:pPr>
        <w:tabs>
          <w:tab w:val="left" w:pos="3168"/>
        </w:tabs>
        <w:autoSpaceDE w:val="0"/>
        <w:autoSpaceDN w:val="0"/>
        <w:adjustRightInd w:val="0"/>
        <w:jc w:val="both"/>
        <w:rPr>
          <w:rFonts w:ascii="Bookman Old Style" w:hAnsi="Bookman Old Style" w:cs="Arial"/>
          <w:b/>
          <w:bCs/>
        </w:rPr>
      </w:pPr>
      <w:r w:rsidRPr="00DB13E0">
        <w:rPr>
          <w:rFonts w:ascii="Bookman Old Style" w:hAnsi="Bookman Old Style" w:cs="Arial"/>
          <w:b/>
          <w:bCs/>
        </w:rPr>
        <w:t>4.1- O presente processo é destinado com EXCLUSIVIDADE para as MICROEMPRESAS E EMPRESAS DE PEQUENO PORTE do ramo pertinente ao objeto licitado, que atendam às condições estabelecidas neste instrumento convocatório, tendo em vista existirem três ou mais empresas nestas condições sediadas local ou regionalmente, conforme demonstrado através das cotações. (Art. 48, I, LC 123)</w:t>
      </w:r>
    </w:p>
    <w:p w:rsidR="00DB13E0" w:rsidRPr="00DB13E0" w:rsidRDefault="00DB13E0" w:rsidP="00DB13E0">
      <w:pPr>
        <w:widowControl w:val="0"/>
        <w:tabs>
          <w:tab w:val="left" w:pos="1134"/>
        </w:tabs>
        <w:autoSpaceDE w:val="0"/>
        <w:autoSpaceDN w:val="0"/>
        <w:adjustRightInd w:val="0"/>
        <w:spacing w:before="240" w:after="240"/>
        <w:jc w:val="both"/>
        <w:rPr>
          <w:rFonts w:ascii="Bookman Old Style" w:hAnsi="Bookman Old Style" w:cs="Arial"/>
          <w:b/>
          <w:bCs/>
        </w:rPr>
      </w:pPr>
      <w:r w:rsidRPr="00DB13E0">
        <w:rPr>
          <w:rFonts w:ascii="Bookman Old Style" w:hAnsi="Bookman Old Style" w:cs="Arial"/>
          <w:b/>
          <w:bCs/>
        </w:rPr>
        <w:t>4.1.</w:t>
      </w:r>
      <w:r w:rsidR="00113CD9">
        <w:rPr>
          <w:rFonts w:ascii="Bookman Old Style" w:hAnsi="Bookman Old Style" w:cs="Arial"/>
          <w:b/>
          <w:bCs/>
        </w:rPr>
        <w:t>1</w:t>
      </w:r>
      <w:r w:rsidRPr="00DB13E0">
        <w:rPr>
          <w:rFonts w:ascii="Bookman Old Style" w:hAnsi="Bookman Old Style" w:cs="Arial"/>
          <w:b/>
          <w:bCs/>
        </w:rPr>
        <w:t xml:space="preserve"> – No caso de não comparecimento de Microempresas e Empresas de Pequeno Porte poderão participar as demais empresas do ramo, visando a economicidade e celeridade.</w:t>
      </w:r>
    </w:p>
    <w:p w:rsidR="00DB13E0" w:rsidRPr="00A20DC8" w:rsidRDefault="00DB13E0" w:rsidP="00DB13E0">
      <w:pPr>
        <w:widowControl w:val="0"/>
        <w:tabs>
          <w:tab w:val="left" w:pos="3168"/>
        </w:tabs>
        <w:autoSpaceDE w:val="0"/>
        <w:autoSpaceDN w:val="0"/>
        <w:adjustRightInd w:val="0"/>
        <w:spacing w:before="240" w:after="240"/>
        <w:jc w:val="both"/>
        <w:rPr>
          <w:rFonts w:ascii="Bookman Old Style" w:hAnsi="Bookman Old Style" w:cs="Arial"/>
          <w:bCs/>
        </w:rPr>
      </w:pPr>
      <w:r w:rsidRPr="00A20DC8">
        <w:rPr>
          <w:rFonts w:ascii="Bookman Old Style" w:hAnsi="Bookman Old Style" w:cs="Arial"/>
          <w:bCs/>
        </w:rPr>
        <w:t>4.2 Poderão participar da Sessão Oficial do Pregão Presencial os representantes efetivamente credenciados.</w:t>
      </w:r>
    </w:p>
    <w:p w:rsidR="00DB13E0" w:rsidRPr="00A20DC8" w:rsidRDefault="00DB13E0" w:rsidP="00DB13E0">
      <w:pPr>
        <w:widowControl w:val="0"/>
        <w:tabs>
          <w:tab w:val="left" w:pos="3168"/>
        </w:tabs>
        <w:autoSpaceDE w:val="0"/>
        <w:autoSpaceDN w:val="0"/>
        <w:adjustRightInd w:val="0"/>
        <w:spacing w:before="240" w:after="240"/>
        <w:jc w:val="both"/>
        <w:rPr>
          <w:rFonts w:ascii="Bookman Old Style" w:hAnsi="Bookman Old Style" w:cs="Arial"/>
          <w:bCs/>
        </w:rPr>
      </w:pPr>
      <w:r w:rsidRPr="00A20DC8">
        <w:rPr>
          <w:rFonts w:ascii="Bookman Old Style" w:hAnsi="Bookman Old Style" w:cs="Arial"/>
          <w:bCs/>
        </w:rPr>
        <w:t xml:space="preserve">4.3 Não poderão participar da presente licitação as empresas: </w:t>
      </w:r>
    </w:p>
    <w:p w:rsidR="00DB13E0" w:rsidRPr="00A20DC8" w:rsidRDefault="00DB13E0" w:rsidP="00DB13E0">
      <w:pPr>
        <w:widowControl w:val="0"/>
        <w:tabs>
          <w:tab w:val="left" w:pos="3168"/>
        </w:tabs>
        <w:autoSpaceDE w:val="0"/>
        <w:autoSpaceDN w:val="0"/>
        <w:adjustRightInd w:val="0"/>
        <w:spacing w:before="240" w:after="240"/>
        <w:jc w:val="both"/>
        <w:rPr>
          <w:rFonts w:ascii="Bookman Old Style" w:hAnsi="Bookman Old Style" w:cs="Arial"/>
          <w:bCs/>
        </w:rPr>
      </w:pPr>
      <w:r w:rsidRPr="00A20DC8">
        <w:rPr>
          <w:rFonts w:ascii="Bookman Old Style" w:hAnsi="Bookman Old Style" w:cs="Arial"/>
          <w:bCs/>
        </w:rPr>
        <w:t xml:space="preserve">a) Suspensa ou impedida de licitar ou contratar com a Administração, ou declarada inidônea por ato do Poder Público de qualquer esfera. </w:t>
      </w:r>
    </w:p>
    <w:p w:rsidR="00DB13E0" w:rsidRPr="00A20DC8" w:rsidRDefault="00DB13E0" w:rsidP="00DB13E0">
      <w:pPr>
        <w:widowControl w:val="0"/>
        <w:tabs>
          <w:tab w:val="left" w:pos="3168"/>
        </w:tabs>
        <w:autoSpaceDE w:val="0"/>
        <w:autoSpaceDN w:val="0"/>
        <w:adjustRightInd w:val="0"/>
        <w:spacing w:before="240" w:after="240"/>
        <w:jc w:val="both"/>
        <w:rPr>
          <w:rFonts w:ascii="Bookman Old Style" w:hAnsi="Bookman Old Style" w:cs="Arial"/>
          <w:bCs/>
        </w:rPr>
      </w:pPr>
      <w:r w:rsidRPr="00A20DC8">
        <w:rPr>
          <w:rFonts w:ascii="Bookman Old Style" w:hAnsi="Bookman Old Style" w:cs="Arial"/>
          <w:bCs/>
        </w:rPr>
        <w:t xml:space="preserve">b) Com falência declarada, em liquidação judicial ou extrajudicial. </w:t>
      </w:r>
    </w:p>
    <w:p w:rsidR="00DB13E0" w:rsidRPr="00A20DC8" w:rsidRDefault="00DB13E0" w:rsidP="00DB13E0">
      <w:pPr>
        <w:widowControl w:val="0"/>
        <w:tabs>
          <w:tab w:val="left" w:pos="3168"/>
        </w:tabs>
        <w:autoSpaceDE w:val="0"/>
        <w:autoSpaceDN w:val="0"/>
        <w:adjustRightInd w:val="0"/>
        <w:spacing w:before="240" w:after="240"/>
        <w:jc w:val="both"/>
        <w:rPr>
          <w:rFonts w:ascii="Bookman Old Style" w:hAnsi="Bookman Old Style" w:cs="Arial"/>
          <w:bCs/>
        </w:rPr>
      </w:pPr>
      <w:r w:rsidRPr="00A20DC8">
        <w:rPr>
          <w:rFonts w:ascii="Bookman Old Style" w:hAnsi="Bookman Old Style" w:cs="Arial"/>
          <w:bCs/>
        </w:rPr>
        <w:t xml:space="preserve">4.4 E que incidir no disposto no art. 9º da Lei 8.666/93. </w:t>
      </w:r>
    </w:p>
    <w:p w:rsidR="00DB13E0" w:rsidRPr="00A20DC8" w:rsidRDefault="00DB13E0" w:rsidP="00DB13E0">
      <w:pPr>
        <w:widowControl w:val="0"/>
        <w:tabs>
          <w:tab w:val="left" w:pos="3168"/>
        </w:tabs>
        <w:autoSpaceDE w:val="0"/>
        <w:autoSpaceDN w:val="0"/>
        <w:adjustRightInd w:val="0"/>
        <w:spacing w:before="240" w:after="240"/>
        <w:jc w:val="both"/>
        <w:rPr>
          <w:rFonts w:ascii="Bookman Old Style" w:hAnsi="Bookman Old Style" w:cs="Arial"/>
          <w:bCs/>
        </w:rPr>
      </w:pPr>
      <w:r w:rsidRPr="00A20DC8">
        <w:rPr>
          <w:rFonts w:ascii="Bookman Old Style" w:hAnsi="Bookman Old Style" w:cs="Arial"/>
          <w:bCs/>
        </w:rPr>
        <w:t>4.5 A observância das vedações é de inteira responsabilidade da licitante que, pelo seu descumprimento, se sujeita às penalidades cabíveis.</w:t>
      </w:r>
    </w:p>
    <w:p w:rsidR="00DB13E0" w:rsidRPr="00A20DC8" w:rsidRDefault="00DB13E0" w:rsidP="00DB13E0">
      <w:pPr>
        <w:widowControl w:val="0"/>
        <w:tabs>
          <w:tab w:val="left" w:pos="3168"/>
        </w:tabs>
        <w:autoSpaceDE w:val="0"/>
        <w:autoSpaceDN w:val="0"/>
        <w:adjustRightInd w:val="0"/>
        <w:spacing w:before="240" w:after="240"/>
        <w:jc w:val="both"/>
        <w:rPr>
          <w:rFonts w:ascii="Bookman Old Style" w:hAnsi="Bookman Old Style" w:cs="Arial"/>
          <w:b/>
          <w:bCs/>
        </w:rPr>
      </w:pPr>
      <w:r w:rsidRPr="00A20DC8">
        <w:rPr>
          <w:rFonts w:ascii="Bookman Old Style" w:hAnsi="Bookman Old Style" w:cs="Arial"/>
          <w:b/>
          <w:bCs/>
        </w:rPr>
        <w:t xml:space="preserve">4.6 – Exclusividade às </w:t>
      </w:r>
      <w:proofErr w:type="spellStart"/>
      <w:r w:rsidRPr="00A20DC8">
        <w:rPr>
          <w:rFonts w:ascii="Bookman Old Style" w:hAnsi="Bookman Old Style" w:cs="Arial"/>
          <w:b/>
          <w:bCs/>
        </w:rPr>
        <w:t>MEs</w:t>
      </w:r>
      <w:proofErr w:type="spellEnd"/>
      <w:r w:rsidRPr="00A20DC8">
        <w:rPr>
          <w:rFonts w:ascii="Bookman Old Style" w:hAnsi="Bookman Old Style" w:cs="Arial"/>
          <w:b/>
          <w:bCs/>
        </w:rPr>
        <w:t xml:space="preserve"> e </w:t>
      </w:r>
      <w:proofErr w:type="spellStart"/>
      <w:r w:rsidRPr="00A20DC8">
        <w:rPr>
          <w:rFonts w:ascii="Bookman Old Style" w:hAnsi="Bookman Old Style" w:cs="Arial"/>
          <w:b/>
          <w:bCs/>
        </w:rPr>
        <w:t>EPPs</w:t>
      </w:r>
      <w:proofErr w:type="spellEnd"/>
    </w:p>
    <w:p w:rsidR="00AF54B3" w:rsidRPr="00A20DC8" w:rsidRDefault="00DB13E0" w:rsidP="00CA50B3">
      <w:pPr>
        <w:widowControl w:val="0"/>
        <w:autoSpaceDE w:val="0"/>
        <w:autoSpaceDN w:val="0"/>
        <w:adjustRightInd w:val="0"/>
        <w:spacing w:before="240" w:after="240"/>
        <w:jc w:val="both"/>
        <w:rPr>
          <w:rFonts w:ascii="Bookman Old Style" w:hAnsi="Bookman Old Style" w:cs="Arial"/>
          <w:b/>
          <w:bCs/>
        </w:rPr>
      </w:pPr>
      <w:r w:rsidRPr="00A20DC8">
        <w:rPr>
          <w:rFonts w:ascii="Bookman Old Style" w:hAnsi="Bookman Old Style" w:cs="Arial"/>
          <w:b/>
          <w:bCs/>
        </w:rPr>
        <w:t xml:space="preserve">4.6.1. O presente processo é destinado com exclusividade às </w:t>
      </w:r>
      <w:proofErr w:type="spellStart"/>
      <w:r w:rsidRPr="00A20DC8">
        <w:rPr>
          <w:rFonts w:ascii="Bookman Old Style" w:hAnsi="Bookman Old Style" w:cs="Arial"/>
          <w:b/>
          <w:bCs/>
        </w:rPr>
        <w:t>MEs</w:t>
      </w:r>
      <w:proofErr w:type="spellEnd"/>
      <w:r w:rsidRPr="00A20DC8">
        <w:rPr>
          <w:rFonts w:ascii="Bookman Old Style" w:hAnsi="Bookman Old Style" w:cs="Arial"/>
          <w:b/>
          <w:bCs/>
        </w:rPr>
        <w:t xml:space="preserve"> e </w:t>
      </w:r>
      <w:proofErr w:type="spellStart"/>
      <w:r w:rsidRPr="00A20DC8">
        <w:rPr>
          <w:rFonts w:ascii="Bookman Old Style" w:hAnsi="Bookman Old Style" w:cs="Arial"/>
          <w:b/>
          <w:bCs/>
        </w:rPr>
        <w:t>EPPs</w:t>
      </w:r>
      <w:proofErr w:type="spellEnd"/>
      <w:r w:rsidRPr="00A20DC8">
        <w:rPr>
          <w:rFonts w:ascii="Bookman Old Style" w:hAnsi="Bookman Old Style" w:cs="Arial"/>
          <w:b/>
          <w:bCs/>
        </w:rPr>
        <w:t>, por força dos dizeres do art. 48 da LC 123, entretanto, como citado na cláusula 4.1.1, visando garantir o princípio da Economicidade e da Celeridade nas compras públicas, a concorrência será ampla caso não compareçam licitantes nas condições de ME ou EPP.</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lastRenderedPageBreak/>
        <w:t xml:space="preserve">5 - </w:t>
      </w:r>
      <w:r w:rsidRPr="00A20DC8">
        <w:rPr>
          <w:rFonts w:ascii="Bookman Old Style" w:hAnsi="Bookman Old Style" w:cs="Arial"/>
          <w:b/>
          <w:bCs/>
          <w:u w:val="single"/>
        </w:rPr>
        <w:t>DOS PREÇOS ESTIMADOS PELA ADMINISTRAÇÃO</w:t>
      </w:r>
    </w:p>
    <w:p w:rsidR="002F7FC0" w:rsidRPr="00A20DC8" w:rsidRDefault="00D0758A" w:rsidP="00CA50B3">
      <w:pPr>
        <w:widowControl w:val="0"/>
        <w:autoSpaceDE w:val="0"/>
        <w:autoSpaceDN w:val="0"/>
        <w:adjustRightInd w:val="0"/>
        <w:spacing w:before="240" w:after="240"/>
        <w:jc w:val="both"/>
        <w:rPr>
          <w:rFonts w:ascii="Bookman Old Style" w:hAnsi="Bookman Old Style" w:cs="Calibri"/>
          <w:bCs/>
          <w:color w:val="auto"/>
        </w:rPr>
      </w:pPr>
      <w:r w:rsidRPr="00A20DC8">
        <w:rPr>
          <w:rFonts w:ascii="Bookman Old Style" w:hAnsi="Bookman Old Style" w:cs="Arial"/>
          <w:color w:val="auto"/>
        </w:rPr>
        <w:t xml:space="preserve">5.1 </w:t>
      </w:r>
      <w:r w:rsidR="002F7FC0" w:rsidRPr="00A20DC8">
        <w:rPr>
          <w:rFonts w:ascii="Bookman Old Style" w:hAnsi="Bookman Old Style" w:cs="Arial"/>
          <w:color w:val="auto"/>
        </w:rPr>
        <w:t xml:space="preserve">O preço total estimado pela administração para aquisição do objeto do edital é </w:t>
      </w:r>
      <w:r w:rsidR="002F7FC0" w:rsidRPr="007D3F30">
        <w:rPr>
          <w:rFonts w:ascii="Bookman Old Style" w:hAnsi="Bookman Old Style" w:cs="Arial"/>
          <w:color w:val="auto"/>
        </w:rPr>
        <w:t>de</w:t>
      </w:r>
      <w:r w:rsidRPr="007D3F30">
        <w:rPr>
          <w:rFonts w:ascii="Bookman Old Style" w:hAnsi="Bookman Old Style" w:cs="Arial"/>
          <w:color w:val="auto"/>
        </w:rPr>
        <w:t xml:space="preserve"> </w:t>
      </w:r>
      <w:r w:rsidR="007D3F30" w:rsidRPr="00554F5B">
        <w:rPr>
          <w:rFonts w:ascii="Bookman Old Style" w:hAnsi="Bookman Old Style"/>
        </w:rPr>
        <w:t>R$</w:t>
      </w:r>
      <w:r w:rsidR="007D3F30" w:rsidRPr="00554F5B">
        <w:rPr>
          <w:rFonts w:ascii="Bookman Old Style" w:hAnsi="Bookman Old Style" w:cs="Arial"/>
          <w:bCs/>
        </w:rPr>
        <w:t xml:space="preserve"> </w:t>
      </w:r>
      <w:r w:rsidR="00287CB2" w:rsidRPr="00554F5B">
        <w:rPr>
          <w:rFonts w:ascii="Bookman Old Style" w:hAnsi="Bookman Old Style"/>
        </w:rPr>
        <w:t>R$</w:t>
      </w:r>
      <w:r w:rsidR="00287CB2" w:rsidRPr="00554F5B">
        <w:rPr>
          <w:rFonts w:ascii="Bookman Old Style" w:hAnsi="Bookman Old Style" w:cs="Arial"/>
          <w:bCs/>
        </w:rPr>
        <w:t xml:space="preserve"> </w:t>
      </w:r>
      <w:r w:rsidR="00287CB2">
        <w:rPr>
          <w:rFonts w:ascii="Bookman Old Style" w:hAnsi="Bookman Old Style" w:cs="Arial"/>
          <w:bCs/>
          <w:color w:val="000000" w:themeColor="text1"/>
        </w:rPr>
        <w:t>634.062,95</w:t>
      </w:r>
      <w:r w:rsidR="00287CB2" w:rsidRPr="00554F5B">
        <w:rPr>
          <w:rFonts w:ascii="Bookman Old Style" w:hAnsi="Bookman Old Style" w:cs="Arial"/>
          <w:bCs/>
          <w:color w:val="000000" w:themeColor="text1"/>
        </w:rPr>
        <w:t xml:space="preserve"> (Seiscentos e </w:t>
      </w:r>
      <w:r w:rsidR="00287CB2">
        <w:rPr>
          <w:rFonts w:ascii="Bookman Old Style" w:hAnsi="Bookman Old Style" w:cs="Arial"/>
          <w:bCs/>
          <w:color w:val="000000" w:themeColor="text1"/>
        </w:rPr>
        <w:t>trinta e quatro</w:t>
      </w:r>
      <w:r w:rsidR="00287CB2" w:rsidRPr="00554F5B">
        <w:rPr>
          <w:rFonts w:ascii="Bookman Old Style" w:hAnsi="Bookman Old Style" w:cs="Arial"/>
          <w:bCs/>
          <w:color w:val="000000" w:themeColor="text1"/>
        </w:rPr>
        <w:t xml:space="preserve"> mil</w:t>
      </w:r>
      <w:r w:rsidR="00287CB2">
        <w:rPr>
          <w:rFonts w:ascii="Bookman Old Style" w:hAnsi="Bookman Old Style" w:cs="Arial"/>
          <w:bCs/>
          <w:color w:val="000000" w:themeColor="text1"/>
        </w:rPr>
        <w:t xml:space="preserve">, sessenta e dois </w:t>
      </w:r>
      <w:r w:rsidR="00287CB2" w:rsidRPr="00554F5B">
        <w:rPr>
          <w:rFonts w:ascii="Bookman Old Style" w:hAnsi="Bookman Old Style" w:cs="Arial"/>
          <w:bCs/>
          <w:color w:val="000000" w:themeColor="text1"/>
        </w:rPr>
        <w:t xml:space="preserve">reais e </w:t>
      </w:r>
      <w:r w:rsidR="00287CB2">
        <w:rPr>
          <w:rFonts w:ascii="Bookman Old Style" w:hAnsi="Bookman Old Style" w:cs="Arial"/>
          <w:bCs/>
          <w:color w:val="000000" w:themeColor="text1"/>
        </w:rPr>
        <w:t>noventa e cinco</w:t>
      </w:r>
      <w:r w:rsidR="00287CB2" w:rsidRPr="00554F5B">
        <w:rPr>
          <w:rFonts w:ascii="Bookman Old Style" w:hAnsi="Bookman Old Style" w:cs="Arial"/>
          <w:bCs/>
          <w:color w:val="000000" w:themeColor="text1"/>
        </w:rPr>
        <w:t xml:space="preserve"> centavos</w:t>
      </w:r>
      <w:r w:rsidR="00287CB2" w:rsidRPr="00483FA6">
        <w:rPr>
          <w:rFonts w:ascii="Bookman Old Style" w:hAnsi="Bookman Old Style" w:cs="Arial"/>
          <w:bCs/>
          <w:color w:val="000000" w:themeColor="text1"/>
        </w:rPr>
        <w:t>)</w:t>
      </w:r>
      <w:r w:rsidR="00C94DEC" w:rsidRPr="00554F5B">
        <w:rPr>
          <w:rFonts w:ascii="Bookman Old Style" w:hAnsi="Bookman Old Style" w:cs="Arial"/>
          <w:bCs/>
          <w:color w:val="000000" w:themeColor="text1"/>
        </w:rPr>
        <w:t>,</w:t>
      </w:r>
      <w:r w:rsidR="00C94DEC" w:rsidRPr="00A20DC8">
        <w:rPr>
          <w:rFonts w:ascii="Bookman Old Style" w:hAnsi="Bookman Old Style" w:cs="Arial"/>
          <w:color w:val="auto"/>
        </w:rPr>
        <w:t xml:space="preserve"> conforme</w:t>
      </w:r>
      <w:r w:rsidR="002F7FC0" w:rsidRPr="00A20DC8">
        <w:rPr>
          <w:rFonts w:ascii="Bookman Old Style" w:hAnsi="Bookman Old Style" w:cs="Arial"/>
          <w:color w:val="auto"/>
        </w:rPr>
        <w:t xml:space="preserve"> os valores constantes do </w:t>
      </w:r>
      <w:r w:rsidR="002F7FC0" w:rsidRPr="00A20DC8">
        <w:rPr>
          <w:rFonts w:ascii="Bookman Old Style" w:hAnsi="Bookman Old Style" w:cs="Arial"/>
          <w:bCs/>
          <w:color w:val="auto"/>
        </w:rPr>
        <w:t xml:space="preserve">TERMO DE REFERÊNCIA – ANEXO II </w:t>
      </w:r>
      <w:r w:rsidR="002A6E08" w:rsidRPr="00A20DC8">
        <w:rPr>
          <w:rFonts w:ascii="Bookman Old Style" w:hAnsi="Bookman Old Style" w:cs="Arial"/>
          <w:color w:val="auto"/>
        </w:rPr>
        <w:t>deste E</w:t>
      </w:r>
      <w:r w:rsidR="002F7FC0" w:rsidRPr="00A20DC8">
        <w:rPr>
          <w:rFonts w:ascii="Bookman Old Style" w:hAnsi="Bookman Old Style" w:cs="Arial"/>
          <w:color w:val="auto"/>
        </w:rPr>
        <w:t>dital.</w:t>
      </w:r>
    </w:p>
    <w:p w:rsidR="00623E8E" w:rsidRPr="00A20DC8" w:rsidRDefault="002F7FC0" w:rsidP="00623E8E">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5.2 </w:t>
      </w:r>
      <w:r w:rsidR="00623E8E" w:rsidRPr="00A20DC8">
        <w:rPr>
          <w:rFonts w:ascii="Bookman Old Style" w:hAnsi="Bookman Old Style" w:cs="Arial"/>
        </w:rPr>
        <w:t>O orçamento estimado para a presente contratação deve ser entendido como máximo, constituindo-se, portanto, em critério de aceitabilidade dos preços propostos.</w:t>
      </w:r>
    </w:p>
    <w:p w:rsidR="00AF54B3" w:rsidRPr="00A20DC8" w:rsidRDefault="00623E8E"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5.3 Os quantitativos apresentados constituem</w:t>
      </w:r>
      <w:r w:rsidR="002F7FC0" w:rsidRPr="00A20DC8">
        <w:rPr>
          <w:rFonts w:ascii="Bookman Old Style" w:hAnsi="Bookman Old Style" w:cs="Arial"/>
        </w:rPr>
        <w:t xml:space="preserve"> mera estimativa, não se obrigando a PREFEITURA MUNICIPAL DE </w:t>
      </w:r>
      <w:r w:rsidR="0055192E" w:rsidRPr="00A20DC8">
        <w:rPr>
          <w:rFonts w:ascii="Bookman Old Style" w:hAnsi="Bookman Old Style" w:cs="Arial"/>
        </w:rPr>
        <w:t>LIBERDADE</w:t>
      </w:r>
      <w:r w:rsidR="00D0758A" w:rsidRPr="00A20DC8">
        <w:rPr>
          <w:rFonts w:ascii="Bookman Old Style" w:hAnsi="Bookman Old Style" w:cs="Arial"/>
        </w:rPr>
        <w:t xml:space="preserve"> </w:t>
      </w:r>
      <w:r w:rsidR="002F7FC0" w:rsidRPr="00A20DC8">
        <w:rPr>
          <w:rFonts w:ascii="Bookman Old Style" w:hAnsi="Bookman Old Style" w:cs="Arial"/>
        </w:rPr>
        <w:t xml:space="preserve">a utilizá-lo integralmente.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6 - </w:t>
      </w:r>
      <w:r w:rsidRPr="00A20DC8">
        <w:rPr>
          <w:rFonts w:ascii="Bookman Old Style" w:hAnsi="Bookman Old Style" w:cs="Arial"/>
          <w:b/>
          <w:bCs/>
          <w:u w:val="single"/>
        </w:rPr>
        <w:t xml:space="preserve">DA DOTAÇÃO ORÇAMENTÁRIA </w:t>
      </w:r>
    </w:p>
    <w:p w:rsidR="002F7FC0" w:rsidRDefault="002F7FC0" w:rsidP="00CA50B3">
      <w:pPr>
        <w:widowControl w:val="0"/>
        <w:autoSpaceDE w:val="0"/>
        <w:autoSpaceDN w:val="0"/>
        <w:adjustRightInd w:val="0"/>
        <w:spacing w:before="240" w:after="240"/>
        <w:jc w:val="both"/>
        <w:rPr>
          <w:rFonts w:ascii="Bookman Old Style" w:hAnsi="Bookman Old Style" w:cs="Arial"/>
          <w:color w:val="auto"/>
        </w:rPr>
      </w:pPr>
      <w:r w:rsidRPr="00A20DC8">
        <w:rPr>
          <w:rFonts w:ascii="Bookman Old Style" w:hAnsi="Bookman Old Style" w:cs="Arial"/>
          <w:color w:val="auto"/>
        </w:rPr>
        <w:t>6.1 A</w:t>
      </w:r>
      <w:r w:rsidR="00C33AD0" w:rsidRPr="00A20DC8">
        <w:rPr>
          <w:rFonts w:ascii="Bookman Old Style" w:hAnsi="Bookman Old Style" w:cs="Arial"/>
          <w:color w:val="auto"/>
        </w:rPr>
        <w:t>s</w:t>
      </w:r>
      <w:r w:rsidRPr="00A20DC8">
        <w:rPr>
          <w:rFonts w:ascii="Bookman Old Style" w:hAnsi="Bookman Old Style" w:cs="Arial"/>
          <w:color w:val="auto"/>
        </w:rPr>
        <w:t xml:space="preserve"> despesa</w:t>
      </w:r>
      <w:r w:rsidR="00C33AD0" w:rsidRPr="00A20DC8">
        <w:rPr>
          <w:rFonts w:ascii="Bookman Old Style" w:hAnsi="Bookman Old Style" w:cs="Arial"/>
          <w:color w:val="auto"/>
        </w:rPr>
        <w:t>s</w:t>
      </w:r>
      <w:r w:rsidRPr="00A20DC8">
        <w:rPr>
          <w:rFonts w:ascii="Bookman Old Style" w:hAnsi="Bookman Old Style" w:cs="Arial"/>
          <w:color w:val="auto"/>
        </w:rPr>
        <w:t xml:space="preserve"> decorrente desta licitação correrá à conta dos o</w:t>
      </w:r>
      <w:r w:rsidR="008324DA" w:rsidRPr="00A20DC8">
        <w:rPr>
          <w:rFonts w:ascii="Bookman Old Style" w:hAnsi="Bookman Old Style" w:cs="Arial"/>
          <w:color w:val="auto"/>
        </w:rPr>
        <w:t xml:space="preserve">rçamentos dos exercícios de </w:t>
      </w:r>
      <w:r w:rsidR="006B123D">
        <w:rPr>
          <w:rFonts w:ascii="Bookman Old Style" w:hAnsi="Bookman Old Style" w:cs="Arial"/>
          <w:color w:val="auto"/>
        </w:rPr>
        <w:t>202</w:t>
      </w:r>
      <w:r w:rsidR="001B2D79">
        <w:rPr>
          <w:rFonts w:ascii="Bookman Old Style" w:hAnsi="Bookman Old Style" w:cs="Arial"/>
          <w:color w:val="auto"/>
        </w:rPr>
        <w:t>2</w:t>
      </w:r>
      <w:r w:rsidR="00C308DB" w:rsidRPr="00A20DC8">
        <w:rPr>
          <w:rFonts w:ascii="Bookman Old Style" w:hAnsi="Bookman Old Style" w:cs="Arial"/>
          <w:color w:val="auto"/>
        </w:rPr>
        <w:t>, compromissada por conta da</w:t>
      </w:r>
      <w:r w:rsidR="00C33AD0" w:rsidRPr="00A20DC8">
        <w:rPr>
          <w:rFonts w:ascii="Bookman Old Style" w:hAnsi="Bookman Old Style" w:cs="Arial"/>
          <w:color w:val="auto"/>
        </w:rPr>
        <w:t>s</w:t>
      </w:r>
      <w:r w:rsidR="00C308DB" w:rsidRPr="00A20DC8">
        <w:rPr>
          <w:rFonts w:ascii="Bookman Old Style" w:hAnsi="Bookman Old Style" w:cs="Arial"/>
          <w:color w:val="auto"/>
        </w:rPr>
        <w:t xml:space="preserve"> seguintes Dotações Orçamentárias:</w:t>
      </w:r>
    </w:p>
    <w:tbl>
      <w:tblPr>
        <w:tblW w:w="9156" w:type="dxa"/>
        <w:tblInd w:w="53" w:type="dxa"/>
        <w:tblCellMar>
          <w:left w:w="70" w:type="dxa"/>
          <w:right w:w="70" w:type="dxa"/>
        </w:tblCellMar>
        <w:tblLook w:val="04A0" w:firstRow="1" w:lastRow="0" w:firstColumn="1" w:lastColumn="0" w:noHBand="0" w:noVBand="1"/>
      </w:tblPr>
      <w:tblGrid>
        <w:gridCol w:w="4478"/>
        <w:gridCol w:w="4678"/>
      </w:tblGrid>
      <w:tr w:rsidR="007D3F30" w:rsidRPr="00A20DC8" w:rsidTr="003F47F6">
        <w:trPr>
          <w:trHeight w:val="255"/>
        </w:trPr>
        <w:tc>
          <w:tcPr>
            <w:tcW w:w="4478" w:type="dxa"/>
            <w:tcBorders>
              <w:top w:val="single" w:sz="4" w:space="0" w:color="auto"/>
              <w:left w:val="single" w:sz="4" w:space="0" w:color="auto"/>
              <w:bottom w:val="single" w:sz="4" w:space="0" w:color="auto"/>
              <w:right w:val="single" w:sz="4" w:space="0" w:color="auto"/>
            </w:tcBorders>
            <w:noWrap/>
            <w:vAlign w:val="bottom"/>
          </w:tcPr>
          <w:p w:rsidR="007D3F30" w:rsidRDefault="00DF57D7" w:rsidP="007F65A0">
            <w:pPr>
              <w:jc w:val="center"/>
              <w:rPr>
                <w:rFonts w:ascii="Bookman Old Style" w:hAnsi="Bookman Old Style" w:cs="Calibri"/>
                <w:color w:val="auto"/>
              </w:rPr>
            </w:pPr>
            <w:r w:rsidRPr="003F47F6">
              <w:rPr>
                <w:rFonts w:ascii="Bookman Old Style" w:hAnsi="Bookman Old Style" w:cs="Calibri"/>
                <w:color w:val="auto"/>
              </w:rPr>
              <w:t>3.3.90.30.00.2.02.00.04.123.0001.2.0006</w:t>
            </w:r>
          </w:p>
          <w:p w:rsidR="003F47F6" w:rsidRPr="001B2D79" w:rsidRDefault="003F47F6" w:rsidP="007F65A0">
            <w:pPr>
              <w:jc w:val="center"/>
              <w:rPr>
                <w:rFonts w:ascii="Bookman Old Style" w:hAnsi="Bookman Old Style" w:cs="Calibri"/>
                <w:color w:val="auto"/>
                <w:highlight w:val="green"/>
              </w:rPr>
            </w:pPr>
          </w:p>
        </w:tc>
        <w:tc>
          <w:tcPr>
            <w:tcW w:w="4678" w:type="dxa"/>
            <w:tcBorders>
              <w:top w:val="single" w:sz="4" w:space="0" w:color="auto"/>
              <w:left w:val="nil"/>
              <w:bottom w:val="single" w:sz="4" w:space="0" w:color="auto"/>
              <w:right w:val="single" w:sz="4" w:space="0" w:color="auto"/>
            </w:tcBorders>
            <w:noWrap/>
            <w:vAlign w:val="bottom"/>
          </w:tcPr>
          <w:p w:rsidR="007D3F30" w:rsidRPr="001B2D79" w:rsidRDefault="00DF57D7" w:rsidP="007F65A0">
            <w:pPr>
              <w:rPr>
                <w:rFonts w:ascii="Bookman Old Style" w:hAnsi="Bookman Old Style" w:cs="Calibri"/>
                <w:color w:val="auto"/>
                <w:highlight w:val="green"/>
              </w:rPr>
            </w:pPr>
            <w:r w:rsidRPr="00DF57D7">
              <w:rPr>
                <w:rFonts w:ascii="Bookman Old Style" w:hAnsi="Bookman Old Style" w:cs="Calibri"/>
                <w:color w:val="auto"/>
              </w:rPr>
              <w:t xml:space="preserve">Desenvolvimento dos Serv. de Finan. </w:t>
            </w:r>
            <w:proofErr w:type="gramStart"/>
            <w:r w:rsidRPr="00DF57D7">
              <w:rPr>
                <w:rFonts w:ascii="Bookman Old Style" w:hAnsi="Bookman Old Style" w:cs="Calibri"/>
                <w:color w:val="auto"/>
              </w:rPr>
              <w:t>e</w:t>
            </w:r>
            <w:proofErr w:type="gramEnd"/>
            <w:r w:rsidRPr="00DF57D7">
              <w:rPr>
                <w:rFonts w:ascii="Bookman Old Style" w:hAnsi="Bookman Old Style" w:cs="Calibri"/>
                <w:color w:val="auto"/>
              </w:rPr>
              <w:t xml:space="preserve"> Contabilidade</w:t>
            </w:r>
          </w:p>
        </w:tc>
      </w:tr>
      <w:tr w:rsidR="00894395" w:rsidRPr="00A20DC8" w:rsidTr="002858C8">
        <w:trPr>
          <w:trHeight w:val="255"/>
        </w:trPr>
        <w:tc>
          <w:tcPr>
            <w:tcW w:w="4478" w:type="dxa"/>
            <w:tcBorders>
              <w:top w:val="single" w:sz="4" w:space="0" w:color="auto"/>
              <w:left w:val="single" w:sz="4" w:space="0" w:color="auto"/>
              <w:bottom w:val="single" w:sz="4" w:space="0" w:color="auto"/>
              <w:right w:val="single" w:sz="4" w:space="0" w:color="auto"/>
            </w:tcBorders>
            <w:noWrap/>
          </w:tcPr>
          <w:p w:rsidR="00894395" w:rsidRDefault="00894395" w:rsidP="00894395">
            <w:r w:rsidRPr="00086AEF">
              <w:rPr>
                <w:rFonts w:ascii="Bookman Old Style" w:hAnsi="Bookman Old Style" w:cs="Calibri"/>
                <w:color w:val="auto"/>
              </w:rPr>
              <w:t>3.3.90.30.00.2.02.00.</w:t>
            </w:r>
            <w:r>
              <w:rPr>
                <w:rFonts w:ascii="Bookman Old Style" w:hAnsi="Bookman Old Style" w:cs="Calibri"/>
                <w:color w:val="auto"/>
              </w:rPr>
              <w:t>06.122</w:t>
            </w:r>
            <w:r w:rsidR="00B01E8A">
              <w:rPr>
                <w:rFonts w:ascii="Bookman Old Style" w:hAnsi="Bookman Old Style" w:cs="Calibri"/>
                <w:color w:val="auto"/>
              </w:rPr>
              <w:t>.000</w:t>
            </w:r>
            <w:r w:rsidRPr="00086AEF">
              <w:rPr>
                <w:rFonts w:ascii="Bookman Old Style" w:hAnsi="Bookman Old Style" w:cs="Calibri"/>
                <w:color w:val="auto"/>
              </w:rPr>
              <w:t>.2.</w:t>
            </w:r>
            <w:r w:rsidR="00B01E8A">
              <w:rPr>
                <w:rFonts w:ascii="Bookman Old Style" w:hAnsi="Bookman Old Style" w:cs="Calibri"/>
                <w:color w:val="auto"/>
              </w:rPr>
              <w:t>0007</w:t>
            </w:r>
          </w:p>
        </w:tc>
        <w:tc>
          <w:tcPr>
            <w:tcW w:w="4678" w:type="dxa"/>
            <w:tcBorders>
              <w:top w:val="single" w:sz="4" w:space="0" w:color="auto"/>
              <w:left w:val="nil"/>
              <w:bottom w:val="single" w:sz="4" w:space="0" w:color="auto"/>
              <w:right w:val="single" w:sz="4" w:space="0" w:color="auto"/>
            </w:tcBorders>
            <w:noWrap/>
            <w:vAlign w:val="bottom"/>
          </w:tcPr>
          <w:p w:rsidR="00894395" w:rsidRPr="001B2D79" w:rsidRDefault="00894395" w:rsidP="00894395">
            <w:pPr>
              <w:rPr>
                <w:rFonts w:ascii="Bookman Old Style" w:hAnsi="Bookman Old Style" w:cs="Calibri"/>
                <w:color w:val="auto"/>
                <w:highlight w:val="green"/>
              </w:rPr>
            </w:pPr>
            <w:r w:rsidRPr="00894395">
              <w:rPr>
                <w:rFonts w:ascii="Bookman Old Style" w:hAnsi="Bookman Old Style" w:cs="Calibri"/>
                <w:color w:val="auto"/>
              </w:rPr>
              <w:t>Convênio com a segurança pública</w:t>
            </w:r>
          </w:p>
        </w:tc>
      </w:tr>
      <w:tr w:rsidR="00894395" w:rsidRPr="00A20DC8" w:rsidTr="002858C8">
        <w:trPr>
          <w:trHeight w:val="255"/>
        </w:trPr>
        <w:tc>
          <w:tcPr>
            <w:tcW w:w="4478" w:type="dxa"/>
            <w:tcBorders>
              <w:top w:val="single" w:sz="4" w:space="0" w:color="auto"/>
              <w:left w:val="single" w:sz="4" w:space="0" w:color="auto"/>
              <w:bottom w:val="single" w:sz="4" w:space="0" w:color="auto"/>
              <w:right w:val="single" w:sz="4" w:space="0" w:color="auto"/>
            </w:tcBorders>
            <w:noWrap/>
          </w:tcPr>
          <w:p w:rsidR="00894395" w:rsidRDefault="00894395" w:rsidP="00894395">
            <w:r w:rsidRPr="00086AEF">
              <w:rPr>
                <w:rFonts w:ascii="Bookman Old Style" w:hAnsi="Bookman Old Style" w:cs="Calibri"/>
                <w:color w:val="auto"/>
              </w:rPr>
              <w:t>3.</w:t>
            </w:r>
            <w:r w:rsidR="00B01E8A">
              <w:rPr>
                <w:rFonts w:ascii="Bookman Old Style" w:hAnsi="Bookman Old Style" w:cs="Calibri"/>
                <w:color w:val="auto"/>
              </w:rPr>
              <w:t>3.90.30.00.2.03.01.12.122.0002.2.0009</w:t>
            </w:r>
          </w:p>
        </w:tc>
        <w:tc>
          <w:tcPr>
            <w:tcW w:w="4678" w:type="dxa"/>
            <w:tcBorders>
              <w:top w:val="single" w:sz="4" w:space="0" w:color="auto"/>
              <w:left w:val="nil"/>
              <w:bottom w:val="single" w:sz="4" w:space="0" w:color="auto"/>
              <w:right w:val="single" w:sz="4" w:space="0" w:color="auto"/>
            </w:tcBorders>
            <w:noWrap/>
            <w:vAlign w:val="bottom"/>
          </w:tcPr>
          <w:p w:rsidR="00894395" w:rsidRPr="001B2D79" w:rsidRDefault="00894395" w:rsidP="00894395">
            <w:pPr>
              <w:rPr>
                <w:rFonts w:ascii="Bookman Old Style" w:hAnsi="Bookman Old Style" w:cs="Calibri"/>
                <w:color w:val="auto"/>
                <w:highlight w:val="green"/>
              </w:rPr>
            </w:pPr>
            <w:r w:rsidRPr="00B01E8A">
              <w:rPr>
                <w:rFonts w:ascii="Bookman Old Style" w:hAnsi="Bookman Old Style" w:cs="Calibri"/>
                <w:color w:val="auto"/>
              </w:rPr>
              <w:t>Secretária Municipal de Educação</w:t>
            </w:r>
          </w:p>
        </w:tc>
      </w:tr>
      <w:tr w:rsidR="00894395" w:rsidRPr="00A20DC8" w:rsidTr="002858C8">
        <w:trPr>
          <w:trHeight w:val="255"/>
        </w:trPr>
        <w:tc>
          <w:tcPr>
            <w:tcW w:w="4478" w:type="dxa"/>
            <w:tcBorders>
              <w:top w:val="nil"/>
              <w:left w:val="single" w:sz="4" w:space="0" w:color="auto"/>
              <w:bottom w:val="single" w:sz="4" w:space="0" w:color="auto"/>
              <w:right w:val="single" w:sz="4" w:space="0" w:color="auto"/>
            </w:tcBorders>
            <w:noWrap/>
            <w:hideMark/>
          </w:tcPr>
          <w:p w:rsidR="00894395" w:rsidRDefault="00894395" w:rsidP="00894395">
            <w:r w:rsidRPr="00086AEF">
              <w:rPr>
                <w:rFonts w:ascii="Bookman Old Style" w:hAnsi="Bookman Old Style" w:cs="Calibri"/>
                <w:color w:val="auto"/>
              </w:rPr>
              <w:t>3.</w:t>
            </w:r>
            <w:r w:rsidR="008437ED">
              <w:rPr>
                <w:rFonts w:ascii="Bookman Old Style" w:hAnsi="Bookman Old Style" w:cs="Calibri"/>
                <w:color w:val="auto"/>
              </w:rPr>
              <w:t>3.90.30.00.2.03.01.12.361.0002.2.0013</w:t>
            </w:r>
          </w:p>
        </w:tc>
        <w:tc>
          <w:tcPr>
            <w:tcW w:w="4678" w:type="dxa"/>
            <w:tcBorders>
              <w:top w:val="nil"/>
              <w:left w:val="nil"/>
              <w:bottom w:val="single" w:sz="4" w:space="0" w:color="auto"/>
              <w:right w:val="single" w:sz="4" w:space="0" w:color="auto"/>
            </w:tcBorders>
            <w:noWrap/>
            <w:vAlign w:val="bottom"/>
            <w:hideMark/>
          </w:tcPr>
          <w:p w:rsidR="00894395" w:rsidRPr="00204BD9" w:rsidRDefault="00B01E8A" w:rsidP="00894395">
            <w:pPr>
              <w:rPr>
                <w:rFonts w:ascii="Bookman Old Style" w:hAnsi="Bookman Old Style" w:cs="Calibri"/>
                <w:color w:val="auto"/>
              </w:rPr>
            </w:pPr>
            <w:r w:rsidRPr="00204BD9">
              <w:rPr>
                <w:rFonts w:ascii="Bookman Old Style" w:hAnsi="Bookman Old Style" w:cs="Calibri"/>
                <w:color w:val="auto"/>
              </w:rPr>
              <w:t>Desenvolvimento do Ensino Fundamental</w:t>
            </w:r>
          </w:p>
        </w:tc>
      </w:tr>
      <w:tr w:rsidR="00894395" w:rsidRPr="00A20DC8" w:rsidTr="002858C8">
        <w:trPr>
          <w:trHeight w:val="255"/>
        </w:trPr>
        <w:tc>
          <w:tcPr>
            <w:tcW w:w="4478" w:type="dxa"/>
            <w:tcBorders>
              <w:top w:val="nil"/>
              <w:left w:val="single" w:sz="4" w:space="0" w:color="auto"/>
              <w:bottom w:val="single" w:sz="4" w:space="0" w:color="auto"/>
              <w:right w:val="single" w:sz="4" w:space="0" w:color="auto"/>
            </w:tcBorders>
            <w:noWrap/>
            <w:hideMark/>
          </w:tcPr>
          <w:p w:rsidR="00894395" w:rsidRDefault="00894395" w:rsidP="00894395">
            <w:r w:rsidRPr="00086AEF">
              <w:rPr>
                <w:rFonts w:ascii="Bookman Old Style" w:hAnsi="Bookman Old Style" w:cs="Calibri"/>
                <w:color w:val="auto"/>
              </w:rPr>
              <w:t>3.</w:t>
            </w:r>
            <w:r w:rsidR="008437ED">
              <w:rPr>
                <w:rFonts w:ascii="Bookman Old Style" w:hAnsi="Bookman Old Style" w:cs="Calibri"/>
                <w:color w:val="auto"/>
              </w:rPr>
              <w:t>3.90.30.00.2.03.01.12.365.0001.2.0015</w:t>
            </w:r>
          </w:p>
        </w:tc>
        <w:tc>
          <w:tcPr>
            <w:tcW w:w="4678" w:type="dxa"/>
            <w:tcBorders>
              <w:top w:val="nil"/>
              <w:left w:val="nil"/>
              <w:bottom w:val="single" w:sz="4" w:space="0" w:color="auto"/>
              <w:right w:val="single" w:sz="4" w:space="0" w:color="auto"/>
            </w:tcBorders>
            <w:noWrap/>
            <w:vAlign w:val="center"/>
          </w:tcPr>
          <w:p w:rsidR="00894395" w:rsidRPr="00204BD9" w:rsidRDefault="008437ED" w:rsidP="00894395">
            <w:pPr>
              <w:rPr>
                <w:rFonts w:ascii="Bookman Old Style" w:hAnsi="Bookman Old Style" w:cs="Calibri"/>
                <w:color w:val="auto"/>
              </w:rPr>
            </w:pPr>
            <w:r w:rsidRPr="00204BD9">
              <w:rPr>
                <w:rFonts w:ascii="Bookman Old Style" w:hAnsi="Bookman Old Style" w:cs="Calibri"/>
                <w:color w:val="auto"/>
              </w:rPr>
              <w:t>Fortalecimento da Educação Infantil</w:t>
            </w:r>
          </w:p>
        </w:tc>
      </w:tr>
      <w:tr w:rsidR="00894395" w:rsidRPr="00A20DC8" w:rsidTr="002858C8">
        <w:trPr>
          <w:trHeight w:val="255"/>
        </w:trPr>
        <w:tc>
          <w:tcPr>
            <w:tcW w:w="4478" w:type="dxa"/>
            <w:tcBorders>
              <w:top w:val="nil"/>
              <w:left w:val="single" w:sz="4" w:space="0" w:color="auto"/>
              <w:bottom w:val="single" w:sz="4" w:space="0" w:color="auto"/>
              <w:right w:val="single" w:sz="4" w:space="0" w:color="auto"/>
            </w:tcBorders>
            <w:noWrap/>
            <w:hideMark/>
          </w:tcPr>
          <w:p w:rsidR="00894395" w:rsidRDefault="00894395" w:rsidP="00894395">
            <w:r w:rsidRPr="00086AEF">
              <w:rPr>
                <w:rFonts w:ascii="Bookman Old Style" w:hAnsi="Bookman Old Style" w:cs="Calibri"/>
                <w:color w:val="auto"/>
              </w:rPr>
              <w:t>3.</w:t>
            </w:r>
            <w:r w:rsidR="00FF3FC1">
              <w:rPr>
                <w:rFonts w:ascii="Bookman Old Style" w:hAnsi="Bookman Old Style" w:cs="Calibri"/>
                <w:color w:val="auto"/>
              </w:rPr>
              <w:t>3.90.30.00.2.06.01.10.301.0005.2.0043</w:t>
            </w:r>
          </w:p>
        </w:tc>
        <w:tc>
          <w:tcPr>
            <w:tcW w:w="4678" w:type="dxa"/>
            <w:tcBorders>
              <w:top w:val="nil"/>
              <w:left w:val="nil"/>
              <w:bottom w:val="single" w:sz="4" w:space="0" w:color="auto"/>
              <w:right w:val="single" w:sz="4" w:space="0" w:color="auto"/>
            </w:tcBorders>
            <w:noWrap/>
            <w:vAlign w:val="bottom"/>
            <w:hideMark/>
          </w:tcPr>
          <w:p w:rsidR="00894395" w:rsidRPr="001B2D79" w:rsidRDefault="003A36B7" w:rsidP="003A36B7">
            <w:pPr>
              <w:rPr>
                <w:rFonts w:ascii="Bookman Old Style" w:hAnsi="Bookman Old Style" w:cs="Calibri"/>
                <w:color w:val="auto"/>
                <w:highlight w:val="green"/>
              </w:rPr>
            </w:pPr>
            <w:r w:rsidRPr="00FF3FC1">
              <w:rPr>
                <w:rFonts w:ascii="Bookman Old Style" w:hAnsi="Bookman Old Style" w:cs="Calibri"/>
                <w:color w:val="auto"/>
              </w:rPr>
              <w:t>Desenvolvimento da Atenção básica de saúde</w:t>
            </w:r>
          </w:p>
        </w:tc>
      </w:tr>
      <w:tr w:rsidR="00894395" w:rsidRPr="00A20DC8" w:rsidTr="002858C8">
        <w:trPr>
          <w:trHeight w:val="255"/>
        </w:trPr>
        <w:tc>
          <w:tcPr>
            <w:tcW w:w="4478" w:type="dxa"/>
            <w:tcBorders>
              <w:top w:val="nil"/>
              <w:left w:val="single" w:sz="4" w:space="0" w:color="auto"/>
              <w:bottom w:val="single" w:sz="4" w:space="0" w:color="auto"/>
              <w:right w:val="single" w:sz="4" w:space="0" w:color="auto"/>
            </w:tcBorders>
            <w:noWrap/>
            <w:hideMark/>
          </w:tcPr>
          <w:p w:rsidR="00894395" w:rsidRDefault="000D1781" w:rsidP="000D1781">
            <w:r>
              <w:rPr>
                <w:rFonts w:ascii="Bookman Old Style" w:hAnsi="Bookman Old Style" w:cs="Calibri"/>
                <w:color w:val="auto"/>
              </w:rPr>
              <w:t>3.3.90.30.00.2.06.02.10.302.0005.2.0049</w:t>
            </w:r>
          </w:p>
        </w:tc>
        <w:tc>
          <w:tcPr>
            <w:tcW w:w="4678" w:type="dxa"/>
            <w:tcBorders>
              <w:top w:val="nil"/>
              <w:left w:val="nil"/>
              <w:bottom w:val="single" w:sz="4" w:space="0" w:color="auto"/>
              <w:right w:val="single" w:sz="4" w:space="0" w:color="auto"/>
            </w:tcBorders>
            <w:noWrap/>
            <w:vAlign w:val="bottom"/>
            <w:hideMark/>
          </w:tcPr>
          <w:p w:rsidR="00894395" w:rsidRPr="001B2D79" w:rsidRDefault="000D1781" w:rsidP="00894395">
            <w:pPr>
              <w:rPr>
                <w:rFonts w:ascii="Bookman Old Style" w:hAnsi="Bookman Old Style" w:cs="Calibri"/>
                <w:color w:val="auto"/>
                <w:highlight w:val="green"/>
              </w:rPr>
            </w:pPr>
            <w:r w:rsidRPr="000D1781">
              <w:rPr>
                <w:rFonts w:ascii="Bookman Old Style" w:hAnsi="Bookman Old Style" w:cs="Calibri"/>
                <w:color w:val="auto"/>
              </w:rPr>
              <w:t>Desenvolvimento do Pronto Atendimento Ambulatorial</w:t>
            </w:r>
          </w:p>
        </w:tc>
      </w:tr>
      <w:tr w:rsidR="00894395" w:rsidRPr="00A20DC8" w:rsidTr="002858C8">
        <w:trPr>
          <w:trHeight w:val="255"/>
        </w:trPr>
        <w:tc>
          <w:tcPr>
            <w:tcW w:w="4478" w:type="dxa"/>
            <w:tcBorders>
              <w:top w:val="single" w:sz="4" w:space="0" w:color="auto"/>
              <w:left w:val="single" w:sz="4" w:space="0" w:color="auto"/>
              <w:bottom w:val="single" w:sz="4" w:space="0" w:color="auto"/>
              <w:right w:val="single" w:sz="4" w:space="0" w:color="auto"/>
            </w:tcBorders>
            <w:noWrap/>
            <w:hideMark/>
          </w:tcPr>
          <w:p w:rsidR="00894395" w:rsidRDefault="00894395" w:rsidP="00894395">
            <w:r w:rsidRPr="00086AEF">
              <w:rPr>
                <w:rFonts w:ascii="Bookman Old Style" w:hAnsi="Bookman Old Style" w:cs="Calibri"/>
                <w:color w:val="auto"/>
              </w:rPr>
              <w:t>3.</w:t>
            </w:r>
            <w:r w:rsidR="000D1781">
              <w:rPr>
                <w:rFonts w:ascii="Bookman Old Style" w:hAnsi="Bookman Old Style" w:cs="Calibri"/>
                <w:color w:val="auto"/>
              </w:rPr>
              <w:t>3.90.30.00.2.07.00.08.244.0006.2.0060</w:t>
            </w:r>
          </w:p>
        </w:tc>
        <w:tc>
          <w:tcPr>
            <w:tcW w:w="4678" w:type="dxa"/>
            <w:tcBorders>
              <w:top w:val="single" w:sz="4" w:space="0" w:color="auto"/>
              <w:left w:val="nil"/>
              <w:bottom w:val="single" w:sz="4" w:space="0" w:color="auto"/>
              <w:right w:val="single" w:sz="4" w:space="0" w:color="auto"/>
            </w:tcBorders>
            <w:noWrap/>
            <w:vAlign w:val="center"/>
            <w:hideMark/>
          </w:tcPr>
          <w:p w:rsidR="00894395" w:rsidRPr="001B2D79" w:rsidRDefault="002F7ACC" w:rsidP="00894395">
            <w:pPr>
              <w:rPr>
                <w:rFonts w:ascii="Bookman Old Style" w:hAnsi="Bookman Old Style" w:cs="Calibri"/>
                <w:color w:val="auto"/>
                <w:highlight w:val="green"/>
              </w:rPr>
            </w:pPr>
            <w:r w:rsidRPr="002F7ACC">
              <w:rPr>
                <w:rFonts w:ascii="Bookman Old Style" w:hAnsi="Bookman Old Style" w:cs="Calibri"/>
                <w:color w:val="auto"/>
              </w:rPr>
              <w:t>Proteção social básica</w:t>
            </w:r>
          </w:p>
        </w:tc>
      </w:tr>
      <w:tr w:rsidR="00894395" w:rsidRPr="00A20DC8" w:rsidTr="002858C8">
        <w:trPr>
          <w:trHeight w:val="255"/>
        </w:trPr>
        <w:tc>
          <w:tcPr>
            <w:tcW w:w="4478" w:type="dxa"/>
            <w:tcBorders>
              <w:top w:val="nil"/>
              <w:left w:val="single" w:sz="4" w:space="0" w:color="auto"/>
              <w:bottom w:val="single" w:sz="4" w:space="0" w:color="auto"/>
              <w:right w:val="single" w:sz="4" w:space="0" w:color="auto"/>
            </w:tcBorders>
            <w:noWrap/>
            <w:hideMark/>
          </w:tcPr>
          <w:p w:rsidR="00894395" w:rsidRDefault="00894395" w:rsidP="00894395">
            <w:r w:rsidRPr="00086AEF">
              <w:rPr>
                <w:rFonts w:ascii="Bookman Old Style" w:hAnsi="Bookman Old Style" w:cs="Calibri"/>
                <w:color w:val="auto"/>
              </w:rPr>
              <w:t>3.</w:t>
            </w:r>
            <w:r w:rsidR="001B0B03">
              <w:rPr>
                <w:rFonts w:ascii="Bookman Old Style" w:hAnsi="Bookman Old Style" w:cs="Calibri"/>
                <w:color w:val="auto"/>
              </w:rPr>
              <w:t>3.90.30.00.2.07.00.08.243.0006.2.0058</w:t>
            </w:r>
          </w:p>
        </w:tc>
        <w:tc>
          <w:tcPr>
            <w:tcW w:w="4678" w:type="dxa"/>
            <w:tcBorders>
              <w:top w:val="nil"/>
              <w:left w:val="nil"/>
              <w:bottom w:val="single" w:sz="4" w:space="0" w:color="auto"/>
              <w:right w:val="single" w:sz="4" w:space="0" w:color="auto"/>
            </w:tcBorders>
            <w:noWrap/>
            <w:vAlign w:val="bottom"/>
            <w:hideMark/>
          </w:tcPr>
          <w:p w:rsidR="00894395" w:rsidRPr="001B2D79" w:rsidRDefault="00FF3FC1" w:rsidP="00894395">
            <w:pPr>
              <w:rPr>
                <w:rFonts w:ascii="Bookman Old Style" w:hAnsi="Bookman Old Style" w:cs="Calibri"/>
                <w:color w:val="auto"/>
                <w:highlight w:val="green"/>
              </w:rPr>
            </w:pPr>
            <w:r w:rsidRPr="001B0B03">
              <w:rPr>
                <w:rFonts w:ascii="Bookman Old Style" w:hAnsi="Bookman Old Style" w:cs="Calibri"/>
                <w:color w:val="auto"/>
              </w:rPr>
              <w:t>Conselho Tutelar</w:t>
            </w:r>
          </w:p>
        </w:tc>
      </w:tr>
      <w:tr w:rsidR="00894395" w:rsidRPr="00A20DC8" w:rsidTr="00D65762">
        <w:trPr>
          <w:trHeight w:val="255"/>
        </w:trPr>
        <w:tc>
          <w:tcPr>
            <w:tcW w:w="4478" w:type="dxa"/>
            <w:tcBorders>
              <w:top w:val="nil"/>
              <w:left w:val="single" w:sz="4" w:space="0" w:color="auto"/>
              <w:bottom w:val="single" w:sz="4" w:space="0" w:color="auto"/>
              <w:right w:val="single" w:sz="4" w:space="0" w:color="auto"/>
            </w:tcBorders>
            <w:noWrap/>
            <w:hideMark/>
          </w:tcPr>
          <w:p w:rsidR="00894395" w:rsidRDefault="00894395" w:rsidP="00541F34">
            <w:r w:rsidRPr="00086AEF">
              <w:rPr>
                <w:rFonts w:ascii="Bookman Old Style" w:hAnsi="Bookman Old Style" w:cs="Calibri"/>
                <w:color w:val="auto"/>
              </w:rPr>
              <w:t>3.3.90.30.00.2.</w:t>
            </w:r>
            <w:r w:rsidR="00541F34">
              <w:rPr>
                <w:rFonts w:ascii="Bookman Old Style" w:hAnsi="Bookman Old Style" w:cs="Calibri"/>
                <w:color w:val="auto"/>
              </w:rPr>
              <w:t>06.04.10.303.0005.2.0053</w:t>
            </w:r>
          </w:p>
        </w:tc>
        <w:tc>
          <w:tcPr>
            <w:tcW w:w="4678" w:type="dxa"/>
            <w:tcBorders>
              <w:top w:val="nil"/>
              <w:left w:val="nil"/>
              <w:bottom w:val="single" w:sz="4" w:space="0" w:color="auto"/>
              <w:right w:val="single" w:sz="4" w:space="0" w:color="auto"/>
            </w:tcBorders>
            <w:noWrap/>
            <w:vAlign w:val="bottom"/>
            <w:hideMark/>
          </w:tcPr>
          <w:p w:rsidR="00894395" w:rsidRPr="001B2D79" w:rsidRDefault="00541F34" w:rsidP="00894395">
            <w:pPr>
              <w:rPr>
                <w:rFonts w:ascii="Bookman Old Style" w:hAnsi="Bookman Old Style" w:cs="Calibri"/>
                <w:color w:val="auto"/>
                <w:highlight w:val="green"/>
              </w:rPr>
            </w:pPr>
            <w:r w:rsidRPr="00541F34">
              <w:rPr>
                <w:rFonts w:ascii="Bookman Old Style" w:hAnsi="Bookman Old Style" w:cs="Calibri"/>
                <w:color w:val="auto"/>
              </w:rPr>
              <w:t>Manutenção da Farmácia de Minas</w:t>
            </w:r>
          </w:p>
        </w:tc>
      </w:tr>
      <w:tr w:rsidR="00D65762" w:rsidRPr="00A20DC8" w:rsidTr="00D65762">
        <w:trPr>
          <w:trHeight w:val="255"/>
        </w:trPr>
        <w:tc>
          <w:tcPr>
            <w:tcW w:w="4478" w:type="dxa"/>
            <w:tcBorders>
              <w:top w:val="single" w:sz="4" w:space="0" w:color="auto"/>
              <w:left w:val="single" w:sz="4" w:space="0" w:color="auto"/>
              <w:bottom w:val="single" w:sz="4" w:space="0" w:color="auto"/>
              <w:right w:val="single" w:sz="4" w:space="0" w:color="auto"/>
            </w:tcBorders>
            <w:noWrap/>
          </w:tcPr>
          <w:p w:rsidR="00D65762" w:rsidRPr="00086AEF" w:rsidRDefault="00D65762" w:rsidP="00541F34">
            <w:pPr>
              <w:rPr>
                <w:rFonts w:ascii="Bookman Old Style" w:hAnsi="Bookman Old Style" w:cs="Calibri"/>
                <w:color w:val="auto"/>
              </w:rPr>
            </w:pPr>
            <w:r w:rsidRPr="00086AEF">
              <w:rPr>
                <w:rFonts w:ascii="Bookman Old Style" w:hAnsi="Bookman Old Style" w:cs="Calibri"/>
                <w:color w:val="auto"/>
              </w:rPr>
              <w:t>3.3.90.30.00.2.</w:t>
            </w:r>
            <w:r w:rsidR="00AD480F">
              <w:rPr>
                <w:rFonts w:ascii="Bookman Old Style" w:hAnsi="Bookman Old Style" w:cs="Calibri"/>
                <w:color w:val="auto"/>
              </w:rPr>
              <w:t>10.00.27.813.0008.2.0069</w:t>
            </w:r>
          </w:p>
        </w:tc>
        <w:tc>
          <w:tcPr>
            <w:tcW w:w="4678" w:type="dxa"/>
            <w:tcBorders>
              <w:top w:val="single" w:sz="4" w:space="0" w:color="auto"/>
              <w:left w:val="nil"/>
              <w:bottom w:val="single" w:sz="4" w:space="0" w:color="auto"/>
              <w:right w:val="single" w:sz="4" w:space="0" w:color="auto"/>
            </w:tcBorders>
            <w:noWrap/>
            <w:vAlign w:val="bottom"/>
          </w:tcPr>
          <w:p w:rsidR="00D65762" w:rsidRPr="00541F34" w:rsidRDefault="00AD480F" w:rsidP="00894395">
            <w:pPr>
              <w:rPr>
                <w:rFonts w:ascii="Bookman Old Style" w:hAnsi="Bookman Old Style" w:cs="Calibri"/>
                <w:color w:val="auto"/>
              </w:rPr>
            </w:pPr>
            <w:r>
              <w:rPr>
                <w:rFonts w:ascii="Bookman Old Style" w:hAnsi="Bookman Old Style" w:cs="Calibri"/>
                <w:color w:val="auto"/>
              </w:rPr>
              <w:t>Desenvolvimento do Clube Municipal</w:t>
            </w:r>
          </w:p>
        </w:tc>
      </w:tr>
    </w:tbl>
    <w:p w:rsidR="00AF54B3" w:rsidRPr="00A20DC8" w:rsidRDefault="00274764" w:rsidP="00247A2F">
      <w:pPr>
        <w:pStyle w:val="Corpodetexto"/>
        <w:widowControl w:val="0"/>
        <w:spacing w:before="240" w:after="240"/>
        <w:rPr>
          <w:rFonts w:ascii="Bookman Old Style" w:hAnsi="Bookman Old Style" w:cs="Arial"/>
          <w:b w:val="0"/>
          <w:sz w:val="20"/>
        </w:rPr>
      </w:pPr>
      <w:r w:rsidRPr="002F7ACC">
        <w:rPr>
          <w:rFonts w:ascii="Bookman Old Style" w:hAnsi="Bookman Old Style" w:cs="Arial"/>
          <w:b w:val="0"/>
          <w:bCs/>
          <w:sz w:val="20"/>
        </w:rPr>
        <w:t xml:space="preserve">6.2 </w:t>
      </w:r>
      <w:r w:rsidRPr="002F7ACC">
        <w:rPr>
          <w:rFonts w:ascii="Bookman Old Style" w:hAnsi="Bookman Old Style" w:cs="Arial"/>
          <w:b w:val="0"/>
          <w:sz w:val="20"/>
        </w:rPr>
        <w:t xml:space="preserve">As despesas relativas aos exercícios </w:t>
      </w:r>
      <w:proofErr w:type="spellStart"/>
      <w:r w:rsidRPr="002F7ACC">
        <w:rPr>
          <w:rFonts w:ascii="Bookman Old Style" w:hAnsi="Bookman Old Style" w:cs="Arial"/>
          <w:b w:val="0"/>
          <w:sz w:val="20"/>
        </w:rPr>
        <w:t>subseqüentes</w:t>
      </w:r>
      <w:proofErr w:type="spellEnd"/>
      <w:r w:rsidRPr="002F7ACC">
        <w:rPr>
          <w:rFonts w:ascii="Bookman Old Style" w:hAnsi="Bookman Old Style" w:cs="Arial"/>
          <w:b w:val="0"/>
          <w:sz w:val="20"/>
        </w:rPr>
        <w:t xml:space="preserve"> correrão por conta</w:t>
      </w:r>
      <w:r w:rsidRPr="00A20DC8">
        <w:rPr>
          <w:rFonts w:ascii="Bookman Old Style" w:hAnsi="Bookman Old Style" w:cs="Arial"/>
          <w:b w:val="0"/>
          <w:sz w:val="20"/>
        </w:rPr>
        <w:t xml:space="preserve"> das dotações orçamentárias respectivas, devendo ser empenhadas no início de cada exercício.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7 - </w:t>
      </w:r>
      <w:r w:rsidRPr="00A20DC8">
        <w:rPr>
          <w:rFonts w:ascii="Bookman Old Style" w:hAnsi="Bookman Old Style" w:cs="Arial"/>
          <w:b/>
          <w:bCs/>
          <w:u w:val="single"/>
        </w:rPr>
        <w:t>DA ATA DE REGISTRO DE PREÇOS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7.1 O registro de preços será formalizado por intermédio da </w:t>
      </w:r>
      <w:r w:rsidRPr="00A20DC8">
        <w:rPr>
          <w:rFonts w:ascii="Bookman Old Style" w:hAnsi="Bookman Old Style" w:cs="Arial"/>
          <w:b/>
          <w:bCs/>
        </w:rPr>
        <w:t>ATA DE REGISTRO DE PREÇOS - ANEXO III</w:t>
      </w:r>
      <w:r w:rsidRPr="00A20DC8">
        <w:rPr>
          <w:rFonts w:ascii="Bookman Old Style" w:hAnsi="Bookman Old Style" w:cs="Arial"/>
        </w:rPr>
        <w:t xml:space="preserve">, nas condições previstas neste edital.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8 - </w:t>
      </w:r>
      <w:r w:rsidRPr="00A20DC8">
        <w:rPr>
          <w:rFonts w:ascii="Bookman Old Style" w:hAnsi="Bookman Old Style" w:cs="Arial"/>
          <w:b/>
          <w:bCs/>
          <w:u w:val="single"/>
        </w:rPr>
        <w:t>DO CONTROLE E DA ALTERAÇÃO DE PREÇOS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8.1</w:t>
      </w:r>
      <w:r w:rsidR="00811BF2">
        <w:rPr>
          <w:rFonts w:ascii="Bookman Old Style" w:hAnsi="Bookman Old Style" w:cs="Arial"/>
        </w:rPr>
        <w:t>-</w:t>
      </w:r>
      <w:r w:rsidRPr="00A20DC8">
        <w:rPr>
          <w:rFonts w:ascii="Bookman Old Style" w:hAnsi="Bookman Old Style" w:cs="Arial"/>
        </w:rPr>
        <w:t xml:space="preserve">Durante a sua vigência, os preços serão fixos e irreajustáveis, exceto nas hipóteses, devidamente comprovadas, de quebra do equilíbrio econômico-financeiro, situação prevista na alínea “d” do inciso II do art. 65 da Lei nº 8.666/93 ou de diminuição dos valores praticados no mercado. </w:t>
      </w:r>
    </w:p>
    <w:p w:rsidR="00811BF2" w:rsidRDefault="00811BF2"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8.2</w:t>
      </w:r>
      <w:r>
        <w:rPr>
          <w:rFonts w:ascii="Bookman Old Style" w:hAnsi="Bookman Old Style" w:cs="Arial"/>
        </w:rPr>
        <w:t xml:space="preserve"> - </w:t>
      </w:r>
      <w:r w:rsidRPr="00A20DC8">
        <w:rPr>
          <w:rFonts w:ascii="Bookman Old Style" w:hAnsi="Bookman Old Style" w:cs="Arial"/>
        </w:rPr>
        <w:t>Comprovado</w:t>
      </w:r>
      <w:r w:rsidR="002F7FC0" w:rsidRPr="00A20DC8">
        <w:rPr>
          <w:rFonts w:ascii="Bookman Old Style" w:hAnsi="Bookman Old Style" w:cs="Arial"/>
        </w:rPr>
        <w:t xml:space="preserve"> a redução dos preços praticados no mercado, a Administração convocará a empresa vencedora para, após negociação, redefinir os percentuais e alterar a </w:t>
      </w:r>
      <w:r w:rsidR="002F7FC0" w:rsidRPr="00A20DC8">
        <w:rPr>
          <w:rFonts w:ascii="Bookman Old Style" w:hAnsi="Bookman Old Style" w:cs="Arial"/>
          <w:b/>
          <w:bCs/>
        </w:rPr>
        <w:t>ATA DE REGISTRO DE PREÇOS - ANEXO III</w:t>
      </w:r>
      <w:r w:rsidR="002F7FC0" w:rsidRPr="00A20DC8">
        <w:rPr>
          <w:rFonts w:ascii="Bookman Old Style" w:hAnsi="Bookman Old Style" w:cs="Arial"/>
        </w:rPr>
        <w:t xml:space="preserve">. </w:t>
      </w:r>
    </w:p>
    <w:p w:rsidR="00554F5B" w:rsidRDefault="00554F5B" w:rsidP="00CA50B3">
      <w:pPr>
        <w:widowControl w:val="0"/>
        <w:autoSpaceDE w:val="0"/>
        <w:autoSpaceDN w:val="0"/>
        <w:adjustRightInd w:val="0"/>
        <w:spacing w:before="240" w:after="240"/>
        <w:jc w:val="both"/>
        <w:rPr>
          <w:rFonts w:ascii="Bookman Old Style" w:hAnsi="Bookman Old Style" w:cs="Arial"/>
        </w:rPr>
      </w:pPr>
    </w:p>
    <w:p w:rsidR="00287CB2" w:rsidRPr="00A20DC8" w:rsidRDefault="00287CB2" w:rsidP="00CA50B3">
      <w:pPr>
        <w:widowControl w:val="0"/>
        <w:autoSpaceDE w:val="0"/>
        <w:autoSpaceDN w:val="0"/>
        <w:adjustRightInd w:val="0"/>
        <w:spacing w:before="240" w:after="240"/>
        <w:jc w:val="both"/>
        <w:rPr>
          <w:rFonts w:ascii="Bookman Old Style" w:hAnsi="Bookman Old Style" w:cs="Arial"/>
        </w:rPr>
      </w:pP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lastRenderedPageBreak/>
        <w:t xml:space="preserve">9 - </w:t>
      </w:r>
      <w:r w:rsidRPr="00A20DC8">
        <w:rPr>
          <w:rFonts w:ascii="Bookman Old Style" w:hAnsi="Bookman Old Style" w:cs="Arial"/>
          <w:b/>
          <w:bCs/>
          <w:u w:val="single"/>
        </w:rPr>
        <w:t>DO CREDENCIAMENTO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9.1</w:t>
      </w:r>
      <w:r w:rsidR="00811BF2">
        <w:rPr>
          <w:rFonts w:ascii="Bookman Old Style" w:hAnsi="Bookman Old Style" w:cs="Arial"/>
        </w:rPr>
        <w:t xml:space="preserve">- </w:t>
      </w:r>
      <w:r w:rsidRPr="00A20DC8">
        <w:rPr>
          <w:rFonts w:ascii="Bookman Old Style" w:hAnsi="Bookman Old Style" w:cs="Arial"/>
        </w:rPr>
        <w:t>As empresas participantes poderão ser representadas na sessão do pregão por seu representante legal, munido da sua carteira de identidade, ou de outra equivalente, e do documento credencial</w:t>
      </w:r>
      <w:r w:rsidR="00C33AD0" w:rsidRPr="00A20DC8">
        <w:rPr>
          <w:rFonts w:ascii="Bookman Old Style" w:hAnsi="Bookman Old Style" w:cs="Arial"/>
        </w:rPr>
        <w:t xml:space="preserve"> </w:t>
      </w:r>
      <w:r w:rsidRPr="00A20DC8">
        <w:rPr>
          <w:rFonts w:ascii="Bookman Old Style" w:hAnsi="Bookman Old Style" w:cs="Arial"/>
        </w:rPr>
        <w:t xml:space="preserve">que lhe dê poderes para </w:t>
      </w:r>
      <w:r w:rsidRPr="00A20DC8">
        <w:rPr>
          <w:rFonts w:ascii="Bookman Old Style" w:hAnsi="Bookman Old Style" w:cs="Arial"/>
          <w:b/>
          <w:bCs/>
        </w:rPr>
        <w:t>formular ofertas e lances verbais, negociar preços, declarar a intenção de interpor recursos</w:t>
      </w:r>
      <w:r w:rsidRPr="00A20DC8">
        <w:rPr>
          <w:rFonts w:ascii="Bookman Old Style" w:hAnsi="Bookman Old Style" w:cs="Arial"/>
        </w:rPr>
        <w:t xml:space="preserve">, bem como praticar todos os demais atos pertinentes ao certame.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9.1.1</w:t>
      </w:r>
      <w:r w:rsidR="00811BF2">
        <w:rPr>
          <w:rFonts w:ascii="Bookman Old Style" w:hAnsi="Bookman Old Style" w:cs="Arial"/>
        </w:rPr>
        <w:t xml:space="preserve">- </w:t>
      </w:r>
      <w:r w:rsidRPr="00A20DC8">
        <w:rPr>
          <w:rFonts w:ascii="Bookman Old Style" w:hAnsi="Bookman Old Style" w:cs="Arial"/>
        </w:rPr>
        <w:t xml:space="preserve">A documentação mencionada acima deverá ser entregue </w:t>
      </w:r>
      <w:r w:rsidR="006A3A9C" w:rsidRPr="00A20DC8">
        <w:rPr>
          <w:rFonts w:ascii="Bookman Old Style" w:hAnsi="Bookman Old Style" w:cs="Arial"/>
        </w:rPr>
        <w:t>à</w:t>
      </w:r>
      <w:r w:rsidRPr="00A20DC8">
        <w:rPr>
          <w:rFonts w:ascii="Bookman Old Style" w:hAnsi="Bookman Old Style" w:cs="Arial"/>
        </w:rPr>
        <w:t xml:space="preserve"> pregoeir</w:t>
      </w:r>
      <w:r w:rsidR="006A3A9C" w:rsidRPr="00A20DC8">
        <w:rPr>
          <w:rFonts w:ascii="Bookman Old Style" w:hAnsi="Bookman Old Style" w:cs="Arial"/>
        </w:rPr>
        <w:t>a</w:t>
      </w:r>
      <w:r w:rsidRPr="00A20DC8">
        <w:rPr>
          <w:rFonts w:ascii="Bookman Old Style" w:hAnsi="Bookman Old Style" w:cs="Arial"/>
        </w:rPr>
        <w:t xml:space="preserve"> fora de qualquer envelope, antes do início da sessão.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9.1.2 - Entende-se por documento credencial: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a. </w:t>
      </w:r>
      <w:r w:rsidRPr="00A20DC8">
        <w:rPr>
          <w:rFonts w:ascii="Bookman Old Style" w:hAnsi="Bookman Old Style" w:cs="Arial"/>
          <w:b/>
          <w:bCs/>
        </w:rPr>
        <w:t>estatuto/contrato social</w:t>
      </w:r>
      <w:r w:rsidRPr="00A20DC8">
        <w:rPr>
          <w:rFonts w:ascii="Bookman Old Style" w:hAnsi="Bookman Old Style" w:cs="Arial"/>
        </w:rPr>
        <w:t xml:space="preserve">, quando a pessoa credenciada for sócia, proprietária, dirigente ou assemelhada da empresa licitante, no qual estejam expressos seus poderes para exercer direitos e assumir obrigações em decorrência de tal investidura;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b. </w:t>
      </w:r>
      <w:r w:rsidRPr="00A20DC8">
        <w:rPr>
          <w:rFonts w:ascii="Bookman Old Style" w:hAnsi="Bookman Old Style" w:cs="Arial"/>
          <w:b/>
          <w:bCs/>
        </w:rPr>
        <w:t xml:space="preserve">procuração </w:t>
      </w:r>
      <w:r w:rsidR="002A6E08" w:rsidRPr="00A20DC8">
        <w:rPr>
          <w:rFonts w:ascii="Bookman Old Style" w:hAnsi="Bookman Old Style" w:cs="Arial"/>
          <w:b/>
          <w:bCs/>
        </w:rPr>
        <w:t xml:space="preserve">(Anexo VII) </w:t>
      </w:r>
      <w:r w:rsidRPr="00A20DC8">
        <w:rPr>
          <w:rFonts w:ascii="Bookman Old Style" w:hAnsi="Bookman Old Style" w:cs="Arial"/>
          <w:b/>
          <w:bCs/>
        </w:rPr>
        <w:t>ou documento equivalente</w:t>
      </w:r>
      <w:r w:rsidR="00274764" w:rsidRPr="00A20DC8">
        <w:rPr>
          <w:rFonts w:ascii="Bookman Old Style" w:hAnsi="Bookman Old Style" w:cs="Arial"/>
          <w:b/>
          <w:bCs/>
        </w:rPr>
        <w:t xml:space="preserve"> (Anexo VIII)</w:t>
      </w:r>
      <w:r w:rsidR="00430AB7" w:rsidRPr="00A20DC8">
        <w:rPr>
          <w:rFonts w:ascii="Bookman Old Style" w:hAnsi="Bookman Old Style" w:cs="Arial"/>
          <w:b/>
          <w:bCs/>
        </w:rPr>
        <w:t xml:space="preserve"> </w:t>
      </w:r>
      <w:r w:rsidRPr="00A20DC8">
        <w:rPr>
          <w:rFonts w:ascii="Bookman Old Style" w:hAnsi="Bookman Old Style" w:cs="Arial"/>
        </w:rPr>
        <w:t xml:space="preserve">da licitante com poderes para que a pessoa credenciada possa manifestar-se em seu nome em qualquer fase deste pregão, juntamente com </w:t>
      </w:r>
      <w:r w:rsidRPr="00A20DC8">
        <w:rPr>
          <w:rFonts w:ascii="Bookman Old Style" w:hAnsi="Bookman Old Style" w:cs="Arial"/>
          <w:b/>
          <w:bCs/>
        </w:rPr>
        <w:t>estatuto/contrato social</w:t>
      </w:r>
      <w:r w:rsidRPr="00A20DC8">
        <w:rPr>
          <w:rFonts w:ascii="Bookman Old Style" w:hAnsi="Bookman Old Style" w:cs="Arial"/>
        </w:rPr>
        <w:t>, identificando/qualificando a pessoa que assinar o documento.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9.1.3 - As sociedades anônimas deverão apresentar cópia da ata da </w:t>
      </w:r>
      <w:r w:rsidR="00247A2F" w:rsidRPr="00A20DC8">
        <w:rPr>
          <w:rFonts w:ascii="Bookman Old Style" w:hAnsi="Bookman Old Style" w:cs="Arial"/>
        </w:rPr>
        <w:t>assembleia</w:t>
      </w:r>
      <w:r w:rsidRPr="00A20DC8">
        <w:rPr>
          <w:rFonts w:ascii="Bookman Old Style" w:hAnsi="Bookman Old Style" w:cs="Arial"/>
        </w:rPr>
        <w:t xml:space="preserve"> geral ou da reunião do conselho de administração atinente à eleição e ao mandato dos atuais administradores, que deverá evidenciar o devido registro na junta comercial pertinente ou a publicação prevista na Lei 6.404/76 e suas alterações.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9.1.4 - </w:t>
      </w:r>
      <w:r w:rsidR="005A6955" w:rsidRPr="00A20DC8">
        <w:rPr>
          <w:rFonts w:ascii="Bookman Old Style" w:hAnsi="Bookman Old Style" w:cs="Arial"/>
        </w:rPr>
        <w:t>Cada licitante credenciará apenas um representante que será o único admitido a intervir nas fases do procedimento licitatório e a responder, para todos os atos e efeitos previstos neste Edital, por sua representada.</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9.1.5 - É vedado a um mesmo procurador ou representante legal ou credenciado representar mais de um licitante, sob pena de afastamento do procedimento licitatório das licitantes envolvidas.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9.1.6 -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d</w:t>
      </w:r>
      <w:r w:rsidR="00736629" w:rsidRPr="00A20DC8">
        <w:rPr>
          <w:rFonts w:ascii="Bookman Old Style" w:hAnsi="Bookman Old Style" w:cs="Arial"/>
        </w:rPr>
        <w:t>a</w:t>
      </w:r>
      <w:r w:rsidRPr="00A20DC8">
        <w:rPr>
          <w:rFonts w:ascii="Bookman Old Style" w:hAnsi="Bookman Old Style" w:cs="Arial"/>
        </w:rPr>
        <w:t xml:space="preserve"> pregoeir</w:t>
      </w:r>
      <w:r w:rsidR="00736629" w:rsidRPr="00A20DC8">
        <w:rPr>
          <w:rFonts w:ascii="Bookman Old Style" w:hAnsi="Bookman Old Style" w:cs="Arial"/>
        </w:rPr>
        <w:t>a</w:t>
      </w:r>
      <w:r w:rsidRPr="00A20DC8">
        <w:rPr>
          <w:rFonts w:ascii="Bookman Old Style" w:hAnsi="Bookman Old Style" w:cs="Arial"/>
        </w:rPr>
        <w:t xml:space="preserve">, ficando o representante da licitante impedido de se manifestar durante os trabalhos.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9.1.7 - </w:t>
      </w:r>
      <w:r w:rsidRPr="00A20DC8">
        <w:rPr>
          <w:rFonts w:ascii="Bookman Old Style" w:hAnsi="Bookman Old Style" w:cs="Arial"/>
          <w:b/>
          <w:bCs/>
          <w:u w:val="single"/>
        </w:rPr>
        <w:t xml:space="preserve">Microempresas e empresas de pequeno porte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9.1.7.1 - As microempresas e empresas de pequeno porte, para utilizarem as prerrogativas estabelecidas na Lei Complementar nº 123/2006, deverão apresentar, </w:t>
      </w:r>
      <w:r w:rsidRPr="00A20DC8">
        <w:rPr>
          <w:rFonts w:ascii="Bookman Old Style" w:hAnsi="Bookman Old Style" w:cs="Arial"/>
          <w:b/>
          <w:bCs/>
        </w:rPr>
        <w:t>fora dos envelopes</w:t>
      </w:r>
      <w:r w:rsidRPr="00A20DC8">
        <w:rPr>
          <w:rFonts w:ascii="Bookman Old Style" w:hAnsi="Bookman Old Style" w:cs="Arial"/>
        </w:rPr>
        <w:t>, declaração de que ostentam essa condição e de que não se enquadram em nenhum dos casos enumerados no § 4º do art. 3º da referida Lei (</w:t>
      </w:r>
      <w:r w:rsidRPr="00A20DC8">
        <w:rPr>
          <w:rFonts w:ascii="Bookman Old Style" w:hAnsi="Bookman Old Style" w:cs="Arial"/>
          <w:b/>
          <w:bCs/>
        </w:rPr>
        <w:t>ANEXO VI</w:t>
      </w:r>
      <w:r w:rsidRPr="00A20DC8">
        <w:rPr>
          <w:rFonts w:ascii="Bookman Old Style" w:hAnsi="Bookman Old Style" w:cs="Arial"/>
        </w:rPr>
        <w:t xml:space="preserve">). </w:t>
      </w:r>
    </w:p>
    <w:p w:rsidR="00FA56D4" w:rsidRDefault="002F7FC0" w:rsidP="00CA50B3">
      <w:pPr>
        <w:widowControl w:val="0"/>
        <w:autoSpaceDE w:val="0"/>
        <w:autoSpaceDN w:val="0"/>
        <w:adjustRightInd w:val="0"/>
        <w:spacing w:before="240" w:after="240"/>
        <w:jc w:val="both"/>
        <w:rPr>
          <w:rFonts w:ascii="Bookman Old Style" w:hAnsi="Bookman Old Style" w:cs="Arial"/>
          <w:bCs/>
        </w:rPr>
      </w:pPr>
      <w:r w:rsidRPr="00A20DC8">
        <w:rPr>
          <w:rFonts w:ascii="Bookman Old Style" w:hAnsi="Bookman Old Style" w:cs="Arial"/>
          <w:bCs/>
        </w:rPr>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w:t>
      </w:r>
      <w:r w:rsidR="00736629" w:rsidRPr="00A20DC8">
        <w:rPr>
          <w:rFonts w:ascii="Bookman Old Style" w:hAnsi="Bookman Old Style" w:cs="Arial"/>
          <w:bCs/>
        </w:rPr>
        <w:t>à</w:t>
      </w:r>
      <w:r w:rsidRPr="00A20DC8">
        <w:rPr>
          <w:rFonts w:ascii="Bookman Old Style" w:hAnsi="Bookman Old Style" w:cs="Arial"/>
          <w:bCs/>
        </w:rPr>
        <w:t xml:space="preserve"> pregoeir</w:t>
      </w:r>
      <w:r w:rsidR="00736629" w:rsidRPr="00A20DC8">
        <w:rPr>
          <w:rFonts w:ascii="Bookman Old Style" w:hAnsi="Bookman Old Style" w:cs="Arial"/>
          <w:bCs/>
        </w:rPr>
        <w:t>a</w:t>
      </w:r>
      <w:r w:rsidRPr="00A20DC8">
        <w:rPr>
          <w:rFonts w:ascii="Bookman Old Style" w:hAnsi="Bookman Old Style" w:cs="Arial"/>
          <w:bCs/>
        </w:rPr>
        <w:t xml:space="preserve"> dispensa a autenticação em cartório.</w:t>
      </w:r>
    </w:p>
    <w:p w:rsidR="00811BF2" w:rsidRPr="00834516" w:rsidRDefault="002F7FC0" w:rsidP="00CA50B3">
      <w:pPr>
        <w:widowControl w:val="0"/>
        <w:autoSpaceDE w:val="0"/>
        <w:autoSpaceDN w:val="0"/>
        <w:adjustRightInd w:val="0"/>
        <w:spacing w:before="240" w:after="240"/>
        <w:jc w:val="both"/>
        <w:rPr>
          <w:rFonts w:ascii="Bookman Old Style" w:hAnsi="Bookman Old Style" w:cs="Arial"/>
          <w:bCs/>
        </w:rPr>
      </w:pPr>
      <w:r w:rsidRPr="00A20DC8">
        <w:rPr>
          <w:rFonts w:ascii="Bookman Old Style" w:hAnsi="Bookman Old Style" w:cs="Arial"/>
          <w:bCs/>
        </w:rPr>
        <w:t xml:space="preserve">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lastRenderedPageBreak/>
        <w:t xml:space="preserve">10 - </w:t>
      </w:r>
      <w:r w:rsidRPr="00A20DC8">
        <w:rPr>
          <w:rFonts w:ascii="Bookman Old Style" w:hAnsi="Bookman Old Style" w:cs="Arial"/>
          <w:b/>
          <w:bCs/>
          <w:u w:val="single"/>
        </w:rPr>
        <w:t>DO RECEBIMENTO DOS DOCUMENTOS E DA PROPOSTA COMERCIAL</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10.1 No local, dia e hora previstos neste edital, em sessão pública, a comissão de pregão prestará os esclarecimentos sobre a condução do certame aos interessados ou seus representantes que:</w:t>
      </w:r>
    </w:p>
    <w:p w:rsidR="00610018"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10.1.1 apresentarão, </w:t>
      </w:r>
      <w:r w:rsidRPr="00A20DC8">
        <w:rPr>
          <w:rFonts w:ascii="Bookman Old Style" w:hAnsi="Bookman Old Style" w:cs="Arial"/>
          <w:b/>
          <w:bCs/>
        </w:rPr>
        <w:t>de forma avulsa</w:t>
      </w:r>
      <w:r w:rsidRPr="00A20DC8">
        <w:rPr>
          <w:rFonts w:ascii="Bookman Old Style" w:hAnsi="Bookman Old Style" w:cs="Arial"/>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A20DC8">
        <w:rPr>
          <w:rFonts w:ascii="Bookman Old Style" w:hAnsi="Bookman Old Style" w:cs="Arial"/>
          <w:b/>
          <w:bCs/>
        </w:rPr>
        <w:t xml:space="preserve">ANEXO V, </w:t>
      </w:r>
      <w:r w:rsidRPr="00A20DC8">
        <w:rPr>
          <w:rFonts w:ascii="Bookman Old Style" w:hAnsi="Bookman Old Style" w:cs="Arial"/>
        </w:rPr>
        <w:t xml:space="preserve">nos termos do art. 4º, VII, da Lei n.º 10.520, de 17.07.02, sem inseri-la em qualquer dos dois envelopes mencionados abaixo;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10.1.2 entregarão, em envelopes opacos, tamanho ofício, distintos “A” e “B” e devidamente lacrados, nos termos abaixo, a proposta e os documentos exigidos para a habilitação, respectivamente, constando na parte externa a razão social e o endereço da proponente.</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rPr>
      </w:pPr>
      <w:r w:rsidRPr="00A20DC8">
        <w:rPr>
          <w:rFonts w:ascii="Bookman Old Style" w:hAnsi="Bookman Old Style" w:cs="Arial"/>
          <w:b/>
          <w:bCs/>
        </w:rPr>
        <w:t>10.1.2.1 No envelope contendo a proposta comercial:</w:t>
      </w:r>
    </w:p>
    <w:p w:rsidR="002F7FC0" w:rsidRPr="00A20DC8" w:rsidRDefault="002F7FC0" w:rsidP="00CA50B3">
      <w:pPr>
        <w:widowControl w:val="0"/>
        <w:autoSpaceDE w:val="0"/>
        <w:autoSpaceDN w:val="0"/>
        <w:adjustRightInd w:val="0"/>
        <w:spacing w:before="240" w:after="240"/>
        <w:jc w:val="center"/>
        <w:rPr>
          <w:rFonts w:ascii="Bookman Old Style" w:hAnsi="Bookman Old Style" w:cs="Arial"/>
        </w:rPr>
      </w:pPr>
      <w:r w:rsidRPr="00A20DC8">
        <w:rPr>
          <w:rFonts w:ascii="Bookman Old Style" w:hAnsi="Bookman Old Style" w:cs="Arial"/>
          <w:b/>
          <w:bCs/>
        </w:rPr>
        <w:t>ENVELOPE “A”</w:t>
      </w:r>
    </w:p>
    <w:p w:rsidR="002F7FC0" w:rsidRPr="00A20DC8" w:rsidRDefault="002F7FC0" w:rsidP="00CA50B3">
      <w:pPr>
        <w:widowControl w:val="0"/>
        <w:autoSpaceDE w:val="0"/>
        <w:autoSpaceDN w:val="0"/>
        <w:adjustRightInd w:val="0"/>
        <w:spacing w:before="240" w:after="240"/>
        <w:jc w:val="center"/>
        <w:rPr>
          <w:rFonts w:ascii="Bookman Old Style" w:hAnsi="Bookman Old Style" w:cs="Arial"/>
          <w:color w:val="auto"/>
        </w:rPr>
      </w:pPr>
      <w:r w:rsidRPr="00A20DC8">
        <w:rPr>
          <w:rFonts w:ascii="Bookman Old Style" w:hAnsi="Bookman Old Style" w:cs="Arial"/>
          <w:b/>
          <w:bCs/>
        </w:rPr>
        <w:t>“</w:t>
      </w:r>
      <w:r w:rsidRPr="00A20DC8">
        <w:rPr>
          <w:rFonts w:ascii="Bookman Old Style" w:hAnsi="Bookman Old Style" w:cs="Arial"/>
          <w:b/>
          <w:bCs/>
          <w:color w:val="auto"/>
        </w:rPr>
        <w:t>PROPOSTA COMERCIAL”</w:t>
      </w:r>
    </w:p>
    <w:p w:rsidR="002F7FC0" w:rsidRPr="00A20DC8" w:rsidRDefault="002F7FC0" w:rsidP="00610018">
      <w:pPr>
        <w:widowControl w:val="0"/>
        <w:autoSpaceDE w:val="0"/>
        <w:autoSpaceDN w:val="0"/>
        <w:adjustRightInd w:val="0"/>
        <w:spacing w:before="240" w:after="240"/>
        <w:jc w:val="center"/>
        <w:rPr>
          <w:rFonts w:ascii="Bookman Old Style" w:hAnsi="Bookman Old Style" w:cs="Arial"/>
          <w:b/>
          <w:bCs/>
          <w:color w:val="auto"/>
        </w:rPr>
      </w:pPr>
      <w:r w:rsidRPr="00A20DC8">
        <w:rPr>
          <w:rFonts w:ascii="Bookman Old Style" w:hAnsi="Bookman Old Style" w:cs="Arial"/>
          <w:b/>
          <w:bCs/>
          <w:color w:val="auto"/>
        </w:rPr>
        <w:t xml:space="preserve">PREGÃO </w:t>
      </w:r>
      <w:r w:rsidR="002B6B6A" w:rsidRPr="00A20DC8">
        <w:rPr>
          <w:rFonts w:ascii="Bookman Old Style" w:hAnsi="Bookman Old Style" w:cs="Arial"/>
          <w:b/>
          <w:bCs/>
          <w:color w:val="auto"/>
        </w:rPr>
        <w:t xml:space="preserve">N° </w:t>
      </w:r>
      <w:r w:rsidR="002E3C98">
        <w:rPr>
          <w:rFonts w:ascii="Bookman Old Style" w:hAnsi="Bookman Old Style" w:cs="Arial"/>
          <w:b/>
          <w:bCs/>
          <w:color w:val="auto"/>
        </w:rPr>
        <w:t>015/2022</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color w:val="auto"/>
        </w:rPr>
      </w:pPr>
      <w:r w:rsidRPr="00A20DC8">
        <w:rPr>
          <w:rFonts w:ascii="Bookman Old Style" w:hAnsi="Bookman Old Style" w:cs="Arial"/>
          <w:b/>
          <w:bCs/>
          <w:color w:val="auto"/>
        </w:rPr>
        <w:t xml:space="preserve">10.1.2.2 No envelope contendo a documentação: </w:t>
      </w:r>
    </w:p>
    <w:p w:rsidR="002F7FC0" w:rsidRPr="00A20DC8" w:rsidRDefault="002F7FC0" w:rsidP="00CA50B3">
      <w:pPr>
        <w:widowControl w:val="0"/>
        <w:autoSpaceDE w:val="0"/>
        <w:autoSpaceDN w:val="0"/>
        <w:adjustRightInd w:val="0"/>
        <w:spacing w:before="240" w:after="240"/>
        <w:jc w:val="center"/>
        <w:rPr>
          <w:rFonts w:ascii="Bookman Old Style" w:hAnsi="Bookman Old Style" w:cs="Arial"/>
          <w:color w:val="auto"/>
        </w:rPr>
      </w:pPr>
      <w:r w:rsidRPr="00A20DC8">
        <w:rPr>
          <w:rFonts w:ascii="Bookman Old Style" w:hAnsi="Bookman Old Style" w:cs="Arial"/>
          <w:b/>
          <w:bCs/>
          <w:color w:val="auto"/>
        </w:rPr>
        <w:t>ENVELOPE “B”</w:t>
      </w:r>
    </w:p>
    <w:p w:rsidR="002F7FC0" w:rsidRPr="00A20DC8" w:rsidRDefault="002F7FC0" w:rsidP="00CA50B3">
      <w:pPr>
        <w:widowControl w:val="0"/>
        <w:autoSpaceDE w:val="0"/>
        <w:autoSpaceDN w:val="0"/>
        <w:adjustRightInd w:val="0"/>
        <w:spacing w:before="240" w:after="240"/>
        <w:jc w:val="center"/>
        <w:rPr>
          <w:rFonts w:ascii="Bookman Old Style" w:hAnsi="Bookman Old Style" w:cs="Arial"/>
          <w:color w:val="auto"/>
        </w:rPr>
      </w:pPr>
      <w:r w:rsidRPr="00A20DC8">
        <w:rPr>
          <w:rFonts w:ascii="Bookman Old Style" w:hAnsi="Bookman Old Style" w:cs="Arial"/>
          <w:b/>
          <w:bCs/>
          <w:color w:val="auto"/>
        </w:rPr>
        <w:t>“DOCUMENTAÇÃO”</w:t>
      </w:r>
    </w:p>
    <w:p w:rsidR="002F7FC0" w:rsidRPr="00B10913" w:rsidRDefault="002F7FC0" w:rsidP="00B10913">
      <w:pPr>
        <w:widowControl w:val="0"/>
        <w:autoSpaceDE w:val="0"/>
        <w:autoSpaceDN w:val="0"/>
        <w:adjustRightInd w:val="0"/>
        <w:spacing w:before="240" w:after="240"/>
        <w:jc w:val="center"/>
        <w:rPr>
          <w:rFonts w:ascii="Bookman Old Style" w:hAnsi="Bookman Old Style" w:cs="Arial"/>
          <w:b/>
          <w:bCs/>
          <w:color w:val="auto"/>
        </w:rPr>
      </w:pPr>
      <w:r w:rsidRPr="00B10913">
        <w:rPr>
          <w:rFonts w:ascii="Bookman Old Style" w:hAnsi="Bookman Old Style" w:cs="Arial"/>
          <w:b/>
          <w:bCs/>
          <w:color w:val="auto"/>
        </w:rPr>
        <w:t>PREGÃO N</w:t>
      </w:r>
      <w:r w:rsidRPr="00B10913">
        <w:rPr>
          <w:rFonts w:ascii="Bookman Old Style" w:hAnsi="Bookman Old Style" w:cs="Arial"/>
          <w:color w:val="auto"/>
        </w:rPr>
        <w:t xml:space="preserve">° </w:t>
      </w:r>
      <w:r w:rsidR="002E3C98">
        <w:rPr>
          <w:rFonts w:ascii="Bookman Old Style" w:hAnsi="Bookman Old Style" w:cs="Arial"/>
          <w:b/>
          <w:bCs/>
          <w:color w:val="auto"/>
        </w:rPr>
        <w:t>015/2022</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rPr>
      </w:pPr>
      <w:r w:rsidRPr="00A20DC8">
        <w:rPr>
          <w:rFonts w:ascii="Bookman Old Style" w:hAnsi="Bookman Old Style" w:cs="Arial"/>
          <w:b/>
          <w:bCs/>
        </w:rPr>
        <w:t xml:space="preserve">10.1.2.3 Os dois envelopes deverão estar endereçados da seguinte forma: </w:t>
      </w:r>
    </w:p>
    <w:p w:rsidR="002F7FC0" w:rsidRPr="00A20DC8" w:rsidRDefault="007D0FE9" w:rsidP="00CA50B3">
      <w:pPr>
        <w:widowControl w:val="0"/>
        <w:autoSpaceDE w:val="0"/>
        <w:autoSpaceDN w:val="0"/>
        <w:adjustRightInd w:val="0"/>
        <w:spacing w:before="240" w:after="240"/>
        <w:ind w:left="1134"/>
        <w:jc w:val="both"/>
        <w:rPr>
          <w:rFonts w:ascii="Bookman Old Style" w:hAnsi="Bookman Old Style" w:cs="Arial"/>
          <w:b/>
          <w:color w:val="auto"/>
        </w:rPr>
      </w:pPr>
      <w:r w:rsidRPr="00A20DC8">
        <w:rPr>
          <w:rFonts w:ascii="Bookman Old Style" w:hAnsi="Bookman Old Style" w:cs="Arial"/>
          <w:b/>
          <w:color w:val="auto"/>
        </w:rPr>
        <w:t>À</w:t>
      </w:r>
    </w:p>
    <w:p w:rsidR="002B6B6A" w:rsidRPr="00A20DC8" w:rsidRDefault="002F7FC0" w:rsidP="00CA50B3">
      <w:pPr>
        <w:widowControl w:val="0"/>
        <w:autoSpaceDE w:val="0"/>
        <w:autoSpaceDN w:val="0"/>
        <w:adjustRightInd w:val="0"/>
        <w:spacing w:before="240" w:after="240"/>
        <w:ind w:left="1134"/>
        <w:jc w:val="both"/>
        <w:rPr>
          <w:rFonts w:ascii="Bookman Old Style" w:hAnsi="Bookman Old Style" w:cs="Arial"/>
          <w:b/>
          <w:color w:val="auto"/>
        </w:rPr>
      </w:pPr>
      <w:r w:rsidRPr="00A20DC8">
        <w:rPr>
          <w:rFonts w:ascii="Bookman Old Style" w:hAnsi="Bookman Old Style" w:cs="Arial"/>
          <w:b/>
          <w:color w:val="auto"/>
        </w:rPr>
        <w:t xml:space="preserve">PREFEITURA MUNICIPAL DE </w:t>
      </w:r>
      <w:r w:rsidR="0055192E" w:rsidRPr="00A20DC8">
        <w:rPr>
          <w:rFonts w:ascii="Bookman Old Style" w:hAnsi="Bookman Old Style" w:cs="Arial"/>
          <w:b/>
          <w:color w:val="auto"/>
        </w:rPr>
        <w:t>LIBERDADE</w:t>
      </w:r>
    </w:p>
    <w:p w:rsidR="002F7FC0" w:rsidRPr="00A20DC8" w:rsidRDefault="002F082D" w:rsidP="00CA50B3">
      <w:pPr>
        <w:widowControl w:val="0"/>
        <w:autoSpaceDE w:val="0"/>
        <w:autoSpaceDN w:val="0"/>
        <w:adjustRightInd w:val="0"/>
        <w:spacing w:before="240" w:after="240"/>
        <w:ind w:left="1134"/>
        <w:jc w:val="both"/>
        <w:rPr>
          <w:rFonts w:ascii="Bookman Old Style" w:hAnsi="Bookman Old Style" w:cs="Times-Bold"/>
          <w:b/>
          <w:bCs/>
          <w:color w:val="auto"/>
        </w:rPr>
      </w:pPr>
      <w:r w:rsidRPr="00A20DC8">
        <w:rPr>
          <w:rFonts w:ascii="Bookman Old Style" w:hAnsi="Bookman Old Style" w:cs="Times-Bold"/>
          <w:b/>
          <w:bCs/>
          <w:color w:val="auto"/>
        </w:rPr>
        <w:t>Geraldo Magela de Barros Mendes, nº 121, centro</w:t>
      </w:r>
      <w:r w:rsidR="007D0FE9" w:rsidRPr="00A20DC8">
        <w:rPr>
          <w:rFonts w:ascii="Bookman Old Style" w:hAnsi="Bookman Old Style" w:cs="Times-Bold"/>
          <w:b/>
          <w:bCs/>
          <w:color w:val="auto"/>
        </w:rPr>
        <w:t xml:space="preserve">, </w:t>
      </w:r>
      <w:r w:rsidR="0055192E" w:rsidRPr="00A20DC8">
        <w:rPr>
          <w:rFonts w:ascii="Bookman Old Style" w:hAnsi="Bookman Old Style" w:cs="Times-Bold"/>
          <w:b/>
          <w:bCs/>
          <w:color w:val="auto"/>
        </w:rPr>
        <w:t>Liberdade</w:t>
      </w:r>
      <w:r w:rsidR="002F7FC0" w:rsidRPr="00A20DC8">
        <w:rPr>
          <w:rFonts w:ascii="Bookman Old Style" w:hAnsi="Bookman Old Style" w:cs="Times-Bold"/>
          <w:b/>
          <w:bCs/>
          <w:color w:val="auto"/>
        </w:rPr>
        <w:t xml:space="preserve"> – MG </w:t>
      </w:r>
    </w:p>
    <w:p w:rsidR="002F7FC0" w:rsidRPr="00A20DC8" w:rsidRDefault="002F7FC0" w:rsidP="00CA50B3">
      <w:pPr>
        <w:widowControl w:val="0"/>
        <w:autoSpaceDE w:val="0"/>
        <w:autoSpaceDN w:val="0"/>
        <w:adjustRightInd w:val="0"/>
        <w:spacing w:before="240" w:after="240"/>
        <w:ind w:left="1134"/>
        <w:jc w:val="both"/>
        <w:rPr>
          <w:rFonts w:ascii="Bookman Old Style" w:hAnsi="Bookman Old Style" w:cs="Arial"/>
        </w:rPr>
      </w:pPr>
      <w:r w:rsidRPr="00A20DC8">
        <w:rPr>
          <w:rFonts w:ascii="Bookman Old Style" w:hAnsi="Bookman Old Style" w:cs="Arial"/>
          <w:b/>
          <w:bCs/>
        </w:rPr>
        <w:t>A/C d</w:t>
      </w:r>
      <w:r w:rsidR="0043707E" w:rsidRPr="00A20DC8">
        <w:rPr>
          <w:rFonts w:ascii="Bookman Old Style" w:hAnsi="Bookman Old Style" w:cs="Arial"/>
          <w:b/>
          <w:bCs/>
        </w:rPr>
        <w:t>a</w:t>
      </w:r>
      <w:r w:rsidRPr="00A20DC8">
        <w:rPr>
          <w:rFonts w:ascii="Bookman Old Style" w:hAnsi="Bookman Old Style" w:cs="Arial"/>
          <w:b/>
          <w:bCs/>
        </w:rPr>
        <w:t xml:space="preserve"> Pregoeir</w:t>
      </w:r>
      <w:r w:rsidR="0043707E" w:rsidRPr="00A20DC8">
        <w:rPr>
          <w:rFonts w:ascii="Bookman Old Style" w:hAnsi="Bookman Old Style" w:cs="Arial"/>
          <w:b/>
          <w:bCs/>
        </w:rPr>
        <w:t>a</w:t>
      </w:r>
      <w:r w:rsidRPr="00A20DC8">
        <w:rPr>
          <w:rFonts w:ascii="Bookman Old Style" w:hAnsi="Bookman Old Style" w:cs="Arial"/>
          <w:b/>
          <w:bCs/>
        </w:rPr>
        <w:t xml:space="preserve">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10.2 Após a hora estabelecida como limite para a entrega dos envelopes contendo a documentação e a proposta comercial das licitantes, nenhum outro envelope será recebido, tampouco será permitida a sua troca.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10.3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 agilizar os procedimentos de conferência da documentação, cujo desatendimento não acarretará a inabilitação da licitante.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10.4 Após a fase de credenciamento das licitantes, </w:t>
      </w:r>
      <w:r w:rsidR="00736629" w:rsidRPr="00A20DC8">
        <w:rPr>
          <w:rFonts w:ascii="Bookman Old Style" w:hAnsi="Bookman Old Style" w:cs="Arial"/>
        </w:rPr>
        <w:t>a</w:t>
      </w:r>
      <w:r w:rsidRPr="00A20DC8">
        <w:rPr>
          <w:rFonts w:ascii="Bookman Old Style" w:hAnsi="Bookman Old Style" w:cs="Arial"/>
        </w:rPr>
        <w:t xml:space="preserve"> pregoeir</w:t>
      </w:r>
      <w:r w:rsidR="00736629" w:rsidRPr="00A20DC8">
        <w:rPr>
          <w:rFonts w:ascii="Bookman Old Style" w:hAnsi="Bookman Old Style" w:cs="Arial"/>
        </w:rPr>
        <w:t>a</w:t>
      </w:r>
      <w:r w:rsidRPr="00A20DC8">
        <w:rPr>
          <w:rFonts w:ascii="Bookman Old Style" w:hAnsi="Bookman Old Style" w:cs="Arial"/>
        </w:rPr>
        <w:t xml:space="preserve"> procederá à abertura das propostas comerciais, verificando, preliminarmente, a conformidade das propostas com os </w:t>
      </w:r>
      <w:r w:rsidRPr="00A20DC8">
        <w:rPr>
          <w:rFonts w:ascii="Bookman Old Style" w:hAnsi="Bookman Old Style" w:cs="Arial"/>
        </w:rPr>
        <w:lastRenderedPageBreak/>
        <w:t xml:space="preserve">requisitos estabelecidos no instrumento convocatório e seus anexos, com a consequente divulgação dos preços ofertados pelas licitantes classificadas. </w:t>
      </w:r>
    </w:p>
    <w:p w:rsidR="007A608F"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10.5 No caso excepcional da sessão do pregão vir a ser suspensa antes de cumpridas todas as suas fases, os envelopes ainda não abertos, devidamente rubricados em local próprio, ficarão sob a guarda </w:t>
      </w:r>
      <w:r w:rsidR="003961CF" w:rsidRPr="00A20DC8">
        <w:rPr>
          <w:rFonts w:ascii="Bookman Old Style" w:hAnsi="Bookman Old Style" w:cs="Arial"/>
        </w:rPr>
        <w:t>da pregoeira</w:t>
      </w:r>
      <w:r w:rsidRPr="00A20DC8">
        <w:rPr>
          <w:rFonts w:ascii="Bookman Old Style" w:hAnsi="Bookman Old Style" w:cs="Arial"/>
        </w:rPr>
        <w:t xml:space="preserve"> e serão exibidos, ainda lacrados e com as rubricas, aos participantes, na sessão marcada para o prosseguimento dos trabalhos.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11 </w:t>
      </w:r>
      <w:r w:rsidRPr="00A20DC8">
        <w:rPr>
          <w:rFonts w:ascii="Bookman Old Style" w:hAnsi="Bookman Old Style" w:cs="Arial"/>
          <w:b/>
          <w:bCs/>
          <w:u w:val="single"/>
        </w:rPr>
        <w:t>DA PROPOSTA COMERCIAL</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11.1 O envelope </w:t>
      </w:r>
      <w:r w:rsidRPr="00A20DC8">
        <w:rPr>
          <w:rFonts w:ascii="Bookman Old Style" w:hAnsi="Bookman Old Style" w:cs="Arial"/>
          <w:b/>
          <w:bCs/>
        </w:rPr>
        <w:t>“A”</w:t>
      </w:r>
      <w:r w:rsidRPr="00A20DC8">
        <w:rPr>
          <w:rFonts w:ascii="Bookman Old Style" w:hAnsi="Bookman Old Style" w:cs="Arial"/>
        </w:rPr>
        <w:t xml:space="preserve">, com o título </w:t>
      </w:r>
      <w:r w:rsidRPr="00A20DC8">
        <w:rPr>
          <w:rFonts w:ascii="Bookman Old Style" w:hAnsi="Bookman Old Style" w:cs="Arial"/>
          <w:b/>
          <w:bCs/>
        </w:rPr>
        <w:t>“PROPOSTA COMERCIAL”</w:t>
      </w:r>
      <w:r w:rsidRPr="00A20DC8">
        <w:rPr>
          <w:rFonts w:ascii="Bookman Old Style" w:hAnsi="Bookman Old Style" w:cs="Arial"/>
        </w:rPr>
        <w:t xml:space="preserve">, deverá conter: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11.1.1 a proposta comercial da licitante, no impresso padronizado fornecido pela Administração (</w:t>
      </w:r>
      <w:r w:rsidRPr="00A20DC8">
        <w:rPr>
          <w:rFonts w:ascii="Bookman Old Style" w:hAnsi="Bookman Old Style" w:cs="Arial"/>
          <w:b/>
          <w:bCs/>
        </w:rPr>
        <w:t>ANEXO I</w:t>
      </w:r>
      <w:r w:rsidRPr="00A20DC8">
        <w:rPr>
          <w:rFonts w:ascii="Bookman Old Style" w:hAnsi="Bookman Old Style" w:cs="Arial"/>
        </w:rPr>
        <w:t xml:space="preserve">) ou em documento idêntico elaborado pela licitante, devidamente preenchida, sem alternativas, opções, emendas, ressalvas, borrões, rasuras ou entrelinhas, e nela deverão constar: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11.1.1.1 identificação social, número do CNPJ, assinatura do representante da proponente, referência a esta licitação, número de telefone, endereço, dados bancários e número de fax; </w:t>
      </w:r>
    </w:p>
    <w:p w:rsidR="002F7FC0" w:rsidRPr="00A20DC8" w:rsidRDefault="002F7FC0" w:rsidP="00CA50B3">
      <w:pPr>
        <w:widowControl w:val="0"/>
        <w:autoSpaceDE w:val="0"/>
        <w:autoSpaceDN w:val="0"/>
        <w:adjustRightInd w:val="0"/>
        <w:spacing w:before="240" w:after="240"/>
        <w:jc w:val="both"/>
        <w:rPr>
          <w:rFonts w:ascii="Bookman Old Style" w:hAnsi="Bookman Old Style"/>
        </w:rPr>
      </w:pPr>
      <w:r w:rsidRPr="00A20DC8">
        <w:rPr>
          <w:rFonts w:ascii="Bookman Old Style" w:hAnsi="Bookman Old Style" w:cs="Arial"/>
        </w:rPr>
        <w:t xml:space="preserve">11.1.1.2 </w:t>
      </w:r>
      <w:r w:rsidRPr="00A20DC8">
        <w:rPr>
          <w:rFonts w:ascii="Bookman Old Style" w:hAnsi="Bookman Old Style"/>
        </w:rPr>
        <w:t xml:space="preserve">descrição clara e detalhada dos produtos e materiais inclusive as marcas e/ou referências dos mesmos, de acordo com as especificações da </w:t>
      </w:r>
      <w:r w:rsidRPr="00A20DC8">
        <w:rPr>
          <w:rFonts w:ascii="Bookman Old Style" w:hAnsi="Bookman Old Style"/>
          <w:bCs/>
        </w:rPr>
        <w:t xml:space="preserve">Planilha </w:t>
      </w:r>
      <w:r w:rsidR="00377C70" w:rsidRPr="00A20DC8">
        <w:rPr>
          <w:rFonts w:ascii="Bookman Old Style" w:hAnsi="Bookman Old Style"/>
          <w:bCs/>
        </w:rPr>
        <w:t>Orçamentária</w:t>
      </w:r>
      <w:r w:rsidRPr="00A20DC8">
        <w:rPr>
          <w:rFonts w:ascii="Bookman Old Style" w:hAnsi="Bookman Old Style"/>
          <w:bCs/>
        </w:rPr>
        <w:t xml:space="preserve"> – </w:t>
      </w:r>
      <w:r w:rsidR="00377C70" w:rsidRPr="00A20DC8">
        <w:rPr>
          <w:rFonts w:ascii="Bookman Old Style" w:hAnsi="Bookman Old Style"/>
          <w:bCs/>
        </w:rPr>
        <w:t>Item</w:t>
      </w:r>
      <w:r w:rsidR="001E15E2" w:rsidRPr="00A20DC8">
        <w:rPr>
          <w:rFonts w:ascii="Bookman Old Style" w:hAnsi="Bookman Old Style"/>
          <w:bCs/>
        </w:rPr>
        <w:t xml:space="preserve"> </w:t>
      </w:r>
      <w:r w:rsidR="00FF41F3" w:rsidRPr="00A20DC8">
        <w:rPr>
          <w:rFonts w:ascii="Bookman Old Style" w:hAnsi="Bookman Old Style"/>
          <w:bCs/>
        </w:rPr>
        <w:t>4</w:t>
      </w:r>
      <w:r w:rsidR="001E15E2" w:rsidRPr="00A20DC8">
        <w:rPr>
          <w:rFonts w:ascii="Bookman Old Style" w:hAnsi="Bookman Old Style"/>
          <w:bCs/>
        </w:rPr>
        <w:t>.</w:t>
      </w:r>
      <w:r w:rsidR="00FF41F3" w:rsidRPr="00A20DC8">
        <w:rPr>
          <w:rFonts w:ascii="Bookman Old Style" w:hAnsi="Bookman Old Style"/>
          <w:bCs/>
        </w:rPr>
        <w:t>2</w:t>
      </w:r>
      <w:r w:rsidR="001E15E2" w:rsidRPr="00A20DC8">
        <w:rPr>
          <w:rFonts w:ascii="Bookman Old Style" w:hAnsi="Bookman Old Style"/>
          <w:bCs/>
        </w:rPr>
        <w:t xml:space="preserve"> </w:t>
      </w:r>
      <w:r w:rsidRPr="00A20DC8">
        <w:rPr>
          <w:rFonts w:ascii="Bookman Old Style" w:hAnsi="Bookman Old Style"/>
        </w:rPr>
        <w:t xml:space="preserve">do </w:t>
      </w:r>
      <w:r w:rsidRPr="00A20DC8">
        <w:rPr>
          <w:rFonts w:ascii="Bookman Old Style" w:hAnsi="Bookman Old Style"/>
          <w:bCs/>
        </w:rPr>
        <w:t xml:space="preserve">TERMO DE REFERÊNCIA - ANEXO II </w:t>
      </w:r>
      <w:r w:rsidRPr="00A20DC8">
        <w:rPr>
          <w:rFonts w:ascii="Bookman Old Style" w:hAnsi="Bookman Old Style"/>
        </w:rPr>
        <w:t>do edital;</w:t>
      </w:r>
    </w:p>
    <w:p w:rsidR="00CD7939" w:rsidRPr="00A20DC8" w:rsidRDefault="002F7FC0" w:rsidP="00CD7939">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11.1.1.2.1 Os valores deverão contemplar</w:t>
      </w:r>
      <w:r w:rsidR="00CD7939" w:rsidRPr="00A20DC8">
        <w:rPr>
          <w:rFonts w:ascii="Bookman Old Style" w:hAnsi="Bookman Old Style" w:cs="Arial"/>
        </w:rPr>
        <w:t xml:space="preserve"> todos os custos necessários ao fiel cumprimento do contrato, incluindo despesas financeiras, operacionais, administrativas, todos os tributos, lucros e quaisquer outros aqui não mencionados que venham a incidir sobre o objeto do Edital, não se admitindo quaisquer acréscimos.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Cs/>
        </w:rPr>
      </w:pPr>
      <w:r w:rsidRPr="00A20DC8">
        <w:rPr>
          <w:rFonts w:ascii="Bookman Old Style" w:hAnsi="Bookman Old Style" w:cs="Arial"/>
        </w:rPr>
        <w:t xml:space="preserve">11.1.1.3 indicação do prazo de entrega do produto, contado do recebimento da solicitação da </w:t>
      </w:r>
      <w:r w:rsidRPr="00A20DC8">
        <w:rPr>
          <w:rFonts w:ascii="Bookman Old Style" w:hAnsi="Bookman Old Style" w:cs="Arial"/>
          <w:bCs/>
        </w:rPr>
        <w:t xml:space="preserve">PREFEITURA MUNICIPAL </w:t>
      </w:r>
      <w:r w:rsidR="00377C70" w:rsidRPr="00A20DC8">
        <w:rPr>
          <w:rFonts w:ascii="Bookman Old Style" w:hAnsi="Bookman Old Style" w:cs="Arial"/>
          <w:bCs/>
        </w:rPr>
        <w:t xml:space="preserve">DE </w:t>
      </w:r>
      <w:r w:rsidR="0055192E" w:rsidRPr="00A20DC8">
        <w:rPr>
          <w:rFonts w:ascii="Bookman Old Style" w:hAnsi="Bookman Old Style" w:cs="Arial"/>
          <w:bCs/>
        </w:rPr>
        <w:t>LIBERDADE</w:t>
      </w:r>
      <w:r w:rsidR="00C11D27" w:rsidRPr="00A20DC8">
        <w:rPr>
          <w:rFonts w:ascii="Bookman Old Style" w:hAnsi="Bookman Old Style" w:cs="Arial"/>
          <w:bCs/>
        </w:rPr>
        <w:t>, que não poderá ser superior ao definido no termo de referência;</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11.1.1.4 indicação do prazo de validade da proposta comercial que será de 60 (sessenta) dias, contados da da</w:t>
      </w:r>
      <w:r w:rsidR="007D0FE9" w:rsidRPr="00A20DC8">
        <w:rPr>
          <w:rFonts w:ascii="Bookman Old Style" w:hAnsi="Bookman Old Style" w:cs="Arial"/>
        </w:rPr>
        <w:t xml:space="preserve">ta de sua entrega </w:t>
      </w:r>
      <w:r w:rsidR="009B39A9" w:rsidRPr="00A20DC8">
        <w:rPr>
          <w:rFonts w:ascii="Bookman Old Style" w:hAnsi="Bookman Old Style" w:cs="Arial"/>
        </w:rPr>
        <w:t>à pregoeira</w:t>
      </w:r>
      <w:r w:rsidR="007D0FE9" w:rsidRPr="00A20DC8">
        <w:rPr>
          <w:rFonts w:ascii="Bookman Old Style" w:hAnsi="Bookman Old Style" w:cs="Arial"/>
        </w:rPr>
        <w:t>;</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11.1.1.4.1 se por motivo de força maior, a adjudicação não puder ocorrer dentro do período de validade da proposta, ou seja, 60 (sessenta) dias, e caso persista o interesse da </w:t>
      </w:r>
      <w:r w:rsidRPr="00A20DC8">
        <w:rPr>
          <w:rFonts w:ascii="Bookman Old Style" w:hAnsi="Bookman Old Style" w:cs="Arial"/>
          <w:b/>
          <w:bCs/>
        </w:rPr>
        <w:t xml:space="preserve">PREFEITURA MUNICIPAL </w:t>
      </w:r>
      <w:r w:rsidR="00377C70" w:rsidRPr="00A20DC8">
        <w:rPr>
          <w:rFonts w:ascii="Bookman Old Style" w:hAnsi="Bookman Old Style" w:cs="Arial"/>
          <w:b/>
          <w:bCs/>
        </w:rPr>
        <w:t xml:space="preserve">DE </w:t>
      </w:r>
      <w:r w:rsidR="0055192E" w:rsidRPr="00A20DC8">
        <w:rPr>
          <w:rFonts w:ascii="Bookman Old Style" w:hAnsi="Bookman Old Style" w:cs="Arial"/>
          <w:b/>
          <w:bCs/>
        </w:rPr>
        <w:t>LIBERDADE</w:t>
      </w:r>
      <w:r w:rsidRPr="00A20DC8">
        <w:rPr>
          <w:rFonts w:ascii="Bookman Old Style" w:hAnsi="Bookman Old Style" w:cs="Arial"/>
        </w:rPr>
        <w:t xml:space="preserve">, este poderá solicitar a prorrogação da validade da proposta por igual prazo.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11.2 As propostas comerciais que atenderem aos requisitos des</w:t>
      </w:r>
      <w:r w:rsidR="009B39A9" w:rsidRPr="00A20DC8">
        <w:rPr>
          <w:rFonts w:ascii="Bookman Old Style" w:hAnsi="Bookman Old Style" w:cs="Arial"/>
        </w:rPr>
        <w:t>te edital serão verificadas pela</w:t>
      </w:r>
      <w:r w:rsidRPr="00A20DC8">
        <w:rPr>
          <w:rFonts w:ascii="Bookman Old Style" w:hAnsi="Bookman Old Style" w:cs="Arial"/>
        </w:rPr>
        <w:t xml:space="preserve"> Pregoeir</w:t>
      </w:r>
      <w:r w:rsidR="009B39A9" w:rsidRPr="00A20DC8">
        <w:rPr>
          <w:rFonts w:ascii="Bookman Old Style" w:hAnsi="Bookman Old Style" w:cs="Arial"/>
        </w:rPr>
        <w:t>a</w:t>
      </w:r>
      <w:r w:rsidRPr="00A20DC8">
        <w:rPr>
          <w:rFonts w:ascii="Bookman Old Style" w:hAnsi="Bookman Old Style" w:cs="Arial"/>
        </w:rPr>
        <w:t xml:space="preserve"> quanto a erros aritméticos, que, caso seja necessário, serão corrigidos da seguinte forma: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11.2.1 se for constatada discrepância entre valores grafados em algarismos e por extenso, prevalecerá o valor por extenso;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11.2.2 se for constatada discrepância entre o produto da multiplicação do preço unitário pela quantidade correspondente, prevalecerá o preço unitário;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11.2.3 se for constatado erro de adição, subtração, multiplicação ou divisão, será considerado o resultado corrigido; </w:t>
      </w:r>
    </w:p>
    <w:p w:rsidR="002E3C98"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lastRenderedPageBreak/>
        <w:t xml:space="preserve">11.2.4 caso a licitante não aceite as correções realizadas, sua proposta comercial será desclassificada.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12 - </w:t>
      </w:r>
      <w:r w:rsidRPr="00A20DC8">
        <w:rPr>
          <w:rFonts w:ascii="Bookman Old Style" w:hAnsi="Bookman Old Style" w:cs="Arial"/>
          <w:b/>
          <w:bCs/>
          <w:u w:val="single"/>
        </w:rPr>
        <w:t>DO JULGAMENTO DAS PROPOSTAS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12.1 </w:t>
      </w:r>
      <w:r w:rsidRPr="00A20DC8">
        <w:rPr>
          <w:rFonts w:ascii="Bookman Old Style" w:hAnsi="Bookman Old Style"/>
        </w:rPr>
        <w:t xml:space="preserve">Para julgamento e classificação das propostas, será adotado o critério do </w:t>
      </w:r>
      <w:r w:rsidRPr="00A20DC8">
        <w:rPr>
          <w:rFonts w:ascii="Bookman Old Style" w:hAnsi="Bookman Old Style"/>
          <w:b/>
          <w:bCs/>
          <w:color w:val="auto"/>
        </w:rPr>
        <w:t xml:space="preserve">MENOR PREÇO POR </w:t>
      </w:r>
      <w:r w:rsidR="00E44803" w:rsidRPr="00A20DC8">
        <w:rPr>
          <w:rFonts w:ascii="Bookman Old Style" w:hAnsi="Bookman Old Style"/>
          <w:b/>
          <w:bCs/>
          <w:color w:val="auto"/>
        </w:rPr>
        <w:t>ITEM</w:t>
      </w:r>
      <w:r w:rsidRPr="00A20DC8">
        <w:rPr>
          <w:rFonts w:ascii="Bookman Old Style" w:hAnsi="Bookman Old Style"/>
        </w:rPr>
        <w:t>, observado o prazo máximo de fornecimento, as especificações e parâmetros de qualidade definidos neste edital</w:t>
      </w:r>
      <w:r w:rsidRPr="00A20DC8">
        <w:rPr>
          <w:rFonts w:ascii="Bookman Old Style" w:hAnsi="Bookman Old Style" w:cs="Arial"/>
        </w:rPr>
        <w:t xml:space="preserve">.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12.</w:t>
      </w:r>
      <w:r w:rsidRPr="00811BF2">
        <w:rPr>
          <w:rFonts w:ascii="Bookman Old Style" w:hAnsi="Bookman Old Style" w:cs="Arial"/>
        </w:rPr>
        <w:t xml:space="preserve">2 </w:t>
      </w:r>
      <w:r w:rsidRPr="00811BF2">
        <w:rPr>
          <w:rFonts w:ascii="Bookman Old Style" w:hAnsi="Bookman Old Style"/>
        </w:rPr>
        <w:t>Se</w:t>
      </w:r>
      <w:r w:rsidR="00377C70" w:rsidRPr="00811BF2">
        <w:rPr>
          <w:rFonts w:ascii="Bookman Old Style" w:hAnsi="Bookman Old Style"/>
        </w:rPr>
        <w:t xml:space="preserve">rão qualificados </w:t>
      </w:r>
      <w:r w:rsidR="009B39A9" w:rsidRPr="00811BF2">
        <w:rPr>
          <w:rFonts w:ascii="Bookman Old Style" w:hAnsi="Bookman Old Style"/>
        </w:rPr>
        <w:t>pela pregoeira</w:t>
      </w:r>
      <w:r w:rsidR="00377C70" w:rsidRPr="00811BF2">
        <w:rPr>
          <w:rFonts w:ascii="Bookman Old Style" w:hAnsi="Bookman Old Style"/>
        </w:rPr>
        <w:t xml:space="preserve"> </w:t>
      </w:r>
      <w:r w:rsidRPr="00811BF2">
        <w:rPr>
          <w:rFonts w:ascii="Bookman Old Style" w:hAnsi="Bookman Old Style"/>
        </w:rPr>
        <w:t>para ingresso na fase de lances o autor da proposta de menor preço e todos os demais licitantes que tenham</w:t>
      </w:r>
      <w:r w:rsidR="00632553" w:rsidRPr="00811BF2">
        <w:rPr>
          <w:rFonts w:ascii="Bookman Old Style" w:hAnsi="Bookman Old Style"/>
        </w:rPr>
        <w:t xml:space="preserve"> </w:t>
      </w:r>
      <w:r w:rsidRPr="00811BF2">
        <w:rPr>
          <w:rFonts w:ascii="Bookman Old Style" w:hAnsi="Bookman Old Style"/>
        </w:rPr>
        <w:t>apresentado propostas em valores sucessivos e superiores em até 10% (dez por cento) a de menor preço</w:t>
      </w:r>
      <w:r w:rsidRPr="00811BF2">
        <w:rPr>
          <w:rFonts w:ascii="Bookman Old Style" w:hAnsi="Bookman Old Style" w:cs="Arial"/>
        </w:rPr>
        <w:t>.</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12.3 não havendo pelo menos 3 (três) ofertas nas condições definidas no inciso anterior, poderão os autores das melhores propostas, até o máximo de 3 (três), oferecer novos lances verbais e sucessivos, quaisquer q</w:t>
      </w:r>
      <w:r w:rsidR="00901EDD" w:rsidRPr="00A20DC8">
        <w:rPr>
          <w:rFonts w:ascii="Bookman Old Style" w:hAnsi="Bookman Old Style" w:cs="Arial"/>
        </w:rPr>
        <w:t>ue sejam os preços oferecidos;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12.4 Não caberá desistência de proposta após a abertura do envelope, nem retratação ou desistência de lances após o registro </w:t>
      </w:r>
      <w:r w:rsidR="009B39A9" w:rsidRPr="00A20DC8">
        <w:rPr>
          <w:rFonts w:ascii="Bookman Old Style" w:hAnsi="Bookman Old Style" w:cs="Arial"/>
        </w:rPr>
        <w:t>pela pregoeira</w:t>
      </w:r>
      <w:r w:rsidRPr="00A20DC8">
        <w:rPr>
          <w:rFonts w:ascii="Bookman Old Style" w:hAnsi="Bookman Old Style" w:cs="Arial"/>
        </w:rPr>
        <w:t>, sujeitando o licitante às sanções administrativas previstas neste edital.</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12.5 </w:t>
      </w:r>
      <w:r w:rsidRPr="00A20DC8">
        <w:rPr>
          <w:rFonts w:ascii="Bookman Old Style" w:hAnsi="Bookman Old Style"/>
        </w:rPr>
        <w:t>Caso duas ou mais propostas escritas apresentem preços iguais, será realizado sorteio para determinação da ordem de oferta dos lances ou, conforme o caso, adotados os procedimentos destinados às microempresas ou empresas de pequeno porte.</w:t>
      </w:r>
    </w:p>
    <w:p w:rsidR="002F7FC0" w:rsidRPr="00A20DC8" w:rsidRDefault="00377C7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12.6 </w:t>
      </w:r>
      <w:r w:rsidR="009B39A9" w:rsidRPr="00A20DC8">
        <w:rPr>
          <w:rFonts w:ascii="Bookman Old Style" w:hAnsi="Bookman Old Style" w:cs="Arial"/>
        </w:rPr>
        <w:t>A Pregoeira</w:t>
      </w:r>
      <w:r w:rsidR="002F7FC0" w:rsidRPr="00A20DC8">
        <w:rPr>
          <w:rFonts w:ascii="Bookman Old Style" w:hAnsi="Bookman Old Style" w:cs="Arial"/>
        </w:rPr>
        <w:t xml:space="preserve"> poderá, motivadamente, estabelecer limite de tempo para lances, bem como o valor ou percentual mínimo para o aumento dos lances, mediante prévia comunicação às licitantes e expressa menção na ata da sessão. </w:t>
      </w:r>
    </w:p>
    <w:p w:rsidR="002F7FC0" w:rsidRPr="00A20DC8" w:rsidRDefault="00377C7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12.7 </w:t>
      </w:r>
      <w:r w:rsidR="009B39A9" w:rsidRPr="00A20DC8">
        <w:rPr>
          <w:rFonts w:ascii="Bookman Old Style" w:hAnsi="Bookman Old Style" w:cs="Arial"/>
        </w:rPr>
        <w:t>A Pregoeira</w:t>
      </w:r>
      <w:r w:rsidR="00632553" w:rsidRPr="00A20DC8">
        <w:rPr>
          <w:rFonts w:ascii="Bookman Old Style" w:hAnsi="Bookman Old Style" w:cs="Arial"/>
        </w:rPr>
        <w:t xml:space="preserve"> </w:t>
      </w:r>
      <w:r w:rsidR="002F7FC0" w:rsidRPr="00A20DC8">
        <w:rPr>
          <w:rFonts w:ascii="Bookman Old Style" w:hAnsi="Bookman Old Style"/>
        </w:rPr>
        <w:t>poderá negociar diretamente com a licitante que apresentar a proposta com menor preço para torná-la mais vantajosa à Administração, devendo a negociação se dar em público e formalizada em ata</w:t>
      </w:r>
      <w:r w:rsidR="002F7FC0" w:rsidRPr="00A20DC8">
        <w:rPr>
          <w:rFonts w:ascii="Bookman Old Style" w:hAnsi="Bookman Old Style" w:cs="Arial"/>
        </w:rPr>
        <w:t xml:space="preserve">.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12.8 </w:t>
      </w:r>
      <w:r w:rsidRPr="00A20DC8">
        <w:rPr>
          <w:rFonts w:ascii="Bookman Old Style" w:hAnsi="Bookman Old Style"/>
        </w:rPr>
        <w:t xml:space="preserve">A desistência em apresentar lance verbal, quando convocado </w:t>
      </w:r>
      <w:r w:rsidR="009B39A9" w:rsidRPr="00A20DC8">
        <w:rPr>
          <w:rFonts w:ascii="Bookman Old Style" w:hAnsi="Bookman Old Style"/>
        </w:rPr>
        <w:t>pela pregoeira</w:t>
      </w:r>
      <w:r w:rsidRPr="00A20DC8">
        <w:rPr>
          <w:rFonts w:ascii="Bookman Old Style" w:hAnsi="Bookman Old Style"/>
        </w:rPr>
        <w:t>, implicará a exclusão do licitante da etapa de lances verbais e na manutenção do último preço apresentado pelo licitante, para efeito de ordenação das propostas</w:t>
      </w:r>
      <w:r w:rsidRPr="00A20DC8">
        <w:rPr>
          <w:rFonts w:ascii="Bookman Old Style" w:hAnsi="Bookman Old Style" w:cs="Arial"/>
        </w:rPr>
        <w:t xml:space="preserve">. </w:t>
      </w:r>
    </w:p>
    <w:p w:rsidR="002F7FC0" w:rsidRPr="00A20DC8" w:rsidRDefault="00FA56D4" w:rsidP="00CA50B3">
      <w:pPr>
        <w:widowControl w:val="0"/>
        <w:autoSpaceDE w:val="0"/>
        <w:autoSpaceDN w:val="0"/>
        <w:adjustRightInd w:val="0"/>
        <w:spacing w:before="240" w:after="240"/>
        <w:jc w:val="both"/>
        <w:rPr>
          <w:rFonts w:ascii="Bookman Old Style" w:hAnsi="Bookman Old Style"/>
        </w:rPr>
      </w:pPr>
      <w:r w:rsidRPr="00A20DC8">
        <w:rPr>
          <w:rFonts w:ascii="Bookman Old Style" w:hAnsi="Bookman Old Style" w:cs="Arial"/>
        </w:rPr>
        <w:t xml:space="preserve">12.9 </w:t>
      </w:r>
      <w:r>
        <w:rPr>
          <w:rFonts w:ascii="Bookman Old Style" w:hAnsi="Bookman Old Style" w:cs="Arial"/>
        </w:rPr>
        <w:t>Examinada</w:t>
      </w:r>
      <w:r w:rsidR="002F7FC0" w:rsidRPr="00A20DC8">
        <w:rPr>
          <w:rFonts w:ascii="Bookman Old Style" w:hAnsi="Bookman Old Style"/>
        </w:rPr>
        <w:t xml:space="preserve"> a proposta classificada em primeiro lugar, quanto ao objeto e valor, caberá </w:t>
      </w:r>
      <w:r w:rsidR="009B39A9" w:rsidRPr="00A20DC8">
        <w:rPr>
          <w:rFonts w:ascii="Bookman Old Style" w:hAnsi="Bookman Old Style"/>
        </w:rPr>
        <w:t>à pregoeira</w:t>
      </w:r>
      <w:r w:rsidR="002F7FC0" w:rsidRPr="00A20DC8">
        <w:rPr>
          <w:rFonts w:ascii="Bookman Old Style" w:hAnsi="Bookman Old Style"/>
        </w:rPr>
        <w:t xml:space="preserve"> decidir motivadamente a respeito de sua aceitabilidade, vedada a aceitação de propostas, cujos preços unitários dos itens sejam superiores aos estimados na </w:t>
      </w:r>
      <w:r w:rsidR="002F7FC0" w:rsidRPr="00A20DC8">
        <w:rPr>
          <w:rFonts w:ascii="Bookman Old Style" w:hAnsi="Bookman Old Style"/>
          <w:bCs/>
        </w:rPr>
        <w:t xml:space="preserve">Planilha </w:t>
      </w:r>
      <w:r w:rsidR="00377C70" w:rsidRPr="00A20DC8">
        <w:rPr>
          <w:rFonts w:ascii="Bookman Old Style" w:hAnsi="Bookman Old Style"/>
          <w:bCs/>
        </w:rPr>
        <w:t xml:space="preserve">Orçamentária </w:t>
      </w:r>
      <w:r w:rsidR="002F7FC0" w:rsidRPr="00A20DC8">
        <w:rPr>
          <w:rFonts w:ascii="Bookman Old Style" w:hAnsi="Bookman Old Style"/>
          <w:bCs/>
        </w:rPr>
        <w:t xml:space="preserve">– </w:t>
      </w:r>
      <w:r w:rsidR="00377C70" w:rsidRPr="00A20DC8">
        <w:rPr>
          <w:rFonts w:ascii="Bookman Old Style" w:hAnsi="Bookman Old Style"/>
          <w:bCs/>
        </w:rPr>
        <w:t xml:space="preserve">Item </w:t>
      </w:r>
      <w:r w:rsidR="00F00942" w:rsidRPr="00A20DC8">
        <w:rPr>
          <w:rFonts w:ascii="Bookman Old Style" w:hAnsi="Bookman Old Style"/>
          <w:bCs/>
        </w:rPr>
        <w:t>4.2</w:t>
      </w:r>
      <w:r w:rsidR="002F7FC0" w:rsidRPr="00A20DC8">
        <w:rPr>
          <w:rFonts w:ascii="Bookman Old Style" w:hAnsi="Bookman Old Style"/>
          <w:bCs/>
        </w:rPr>
        <w:t xml:space="preserve"> do TERMO DE REFERÊNCIA – ANEXO II</w:t>
      </w:r>
      <w:r w:rsidR="002F7FC0" w:rsidRPr="00A20DC8">
        <w:rPr>
          <w:rFonts w:ascii="Bookman Old Style" w:hAnsi="Bookman Old Style"/>
        </w:rPr>
        <w:t>.</w:t>
      </w:r>
    </w:p>
    <w:p w:rsidR="002F7FC0" w:rsidRPr="00A20DC8" w:rsidRDefault="00FA56D4"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12.10 </w:t>
      </w:r>
      <w:r>
        <w:rPr>
          <w:rFonts w:ascii="Bookman Old Style" w:hAnsi="Bookman Old Style" w:cs="Arial"/>
        </w:rPr>
        <w:t>Sendo</w:t>
      </w:r>
      <w:r w:rsidR="002F7FC0" w:rsidRPr="00A20DC8">
        <w:rPr>
          <w:rFonts w:ascii="Bookman Old Style" w:hAnsi="Bookman Old Style" w:cs="Arial"/>
        </w:rPr>
        <w:t xml:space="preserve"> aceitável a proposta final classificada em primeiro lugar, será aberto o envelope contendo a documentação de habilitação da licitante que a tiver formulado, para confirmação das suas condições de habilitação.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12.11 Caso a licitante vencedora desatenda</w:t>
      </w:r>
      <w:r w:rsidR="00377C70" w:rsidRPr="00A20DC8">
        <w:rPr>
          <w:rFonts w:ascii="Bookman Old Style" w:hAnsi="Bookman Old Style" w:cs="Arial"/>
        </w:rPr>
        <w:t xml:space="preserve"> às exigências de habilitação, </w:t>
      </w:r>
      <w:r w:rsidR="001B238E" w:rsidRPr="00A20DC8">
        <w:rPr>
          <w:rFonts w:ascii="Bookman Old Style" w:hAnsi="Bookman Old Style" w:cs="Arial"/>
        </w:rPr>
        <w:t>a</w:t>
      </w:r>
      <w:r w:rsidR="009B39A9" w:rsidRPr="00A20DC8">
        <w:rPr>
          <w:rFonts w:ascii="Bookman Old Style" w:hAnsi="Bookman Old Style" w:cs="Arial"/>
        </w:rPr>
        <w:t xml:space="preserve"> Pregoeira</w:t>
      </w:r>
      <w:r w:rsidR="00D166B8" w:rsidRPr="00A20DC8">
        <w:rPr>
          <w:rFonts w:ascii="Bookman Old Style" w:hAnsi="Bookman Old Style" w:cs="Arial"/>
        </w:rPr>
        <w:t xml:space="preserve"> examinará as ofertas subsequ</w:t>
      </w:r>
      <w:r w:rsidRPr="00A20DC8">
        <w:rPr>
          <w:rFonts w:ascii="Bookman Old Style" w:hAnsi="Bookman Old Style" w:cs="Arial"/>
        </w:rPr>
        <w:t xml:space="preserve">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12.12 Da reunião lavrar-se-á ata circunstanciada, em que serão registradas as ocorrências relevantes</w:t>
      </w:r>
      <w:r w:rsidR="00377C70" w:rsidRPr="00A20DC8">
        <w:rPr>
          <w:rFonts w:ascii="Bookman Old Style" w:hAnsi="Bookman Old Style" w:cs="Arial"/>
        </w:rPr>
        <w:t xml:space="preserve"> e, ao final, será assinada </w:t>
      </w:r>
      <w:r w:rsidR="009B39A9" w:rsidRPr="00A20DC8">
        <w:rPr>
          <w:rFonts w:ascii="Bookman Old Style" w:hAnsi="Bookman Old Style" w:cs="Arial"/>
        </w:rPr>
        <w:t>pela pregoeira</w:t>
      </w:r>
      <w:r w:rsidRPr="00A20DC8">
        <w:rPr>
          <w:rFonts w:ascii="Bookman Old Style" w:hAnsi="Bookman Old Style" w:cs="Arial"/>
        </w:rPr>
        <w:t xml:space="preserve"> e demais membros da equipe de apoio, bem </w:t>
      </w:r>
      <w:r w:rsidRPr="00A20DC8">
        <w:rPr>
          <w:rFonts w:ascii="Bookman Old Style" w:hAnsi="Bookman Old Style" w:cs="Arial"/>
        </w:rPr>
        <w:lastRenderedPageBreak/>
        <w:t>como pelas licitantes presentes. A recusa da licitante em assinar a ata, bem como a ausência de licitante naquele momento, será circunstanciada em ata.</w:t>
      </w:r>
    </w:p>
    <w:p w:rsidR="002F7FC0" w:rsidRPr="00A20DC8" w:rsidRDefault="00377C7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12.13 </w:t>
      </w:r>
      <w:r w:rsidR="009B39A9" w:rsidRPr="00A20DC8">
        <w:rPr>
          <w:rFonts w:ascii="Bookman Old Style" w:hAnsi="Bookman Old Style" w:cs="Arial"/>
        </w:rPr>
        <w:t>A</w:t>
      </w:r>
      <w:r w:rsidR="002F7FC0" w:rsidRPr="00A20DC8">
        <w:rPr>
          <w:rFonts w:ascii="Bookman Old Style" w:hAnsi="Bookman Old Style" w:cs="Arial"/>
        </w:rPr>
        <w:t xml:space="preserve"> </w:t>
      </w:r>
      <w:r w:rsidR="009B39A9" w:rsidRPr="00A20DC8">
        <w:rPr>
          <w:rFonts w:ascii="Bookman Old Style" w:hAnsi="Bookman Old Style" w:cs="Arial"/>
        </w:rPr>
        <w:t>Pregoeira</w:t>
      </w:r>
      <w:r w:rsidR="002F7FC0" w:rsidRPr="00A20DC8">
        <w:rPr>
          <w:rFonts w:ascii="Bookman Old Style" w:hAnsi="Bookman Old Style" w:cs="Arial"/>
        </w:rPr>
        <w:t xml:space="preserve">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12.14 Nas fases de julgamento d</w:t>
      </w:r>
      <w:r w:rsidR="00377C70" w:rsidRPr="00A20DC8">
        <w:rPr>
          <w:rFonts w:ascii="Bookman Old Style" w:hAnsi="Bookman Old Style" w:cs="Arial"/>
        </w:rPr>
        <w:t xml:space="preserve">as propostas e de habilitação, </w:t>
      </w:r>
      <w:r w:rsidR="009B39A9" w:rsidRPr="00A20DC8">
        <w:rPr>
          <w:rFonts w:ascii="Bookman Old Style" w:hAnsi="Bookman Old Style" w:cs="Arial"/>
        </w:rPr>
        <w:t>a</w:t>
      </w:r>
      <w:r w:rsidRPr="00A20DC8">
        <w:rPr>
          <w:rFonts w:ascii="Bookman Old Style" w:hAnsi="Bookman Old Style" w:cs="Arial"/>
        </w:rPr>
        <w:t xml:space="preserve"> Pregoeir</w:t>
      </w:r>
      <w:r w:rsidR="00247A2F" w:rsidRPr="00A20DC8">
        <w:rPr>
          <w:rFonts w:ascii="Bookman Old Style" w:hAnsi="Bookman Old Style" w:cs="Arial"/>
        </w:rPr>
        <w:t>a</w:t>
      </w:r>
      <w:r w:rsidRPr="00A20DC8">
        <w:rPr>
          <w:rFonts w:ascii="Bookman Old Style" w:hAnsi="Bookman Old Style" w:cs="Arial"/>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34828" w:rsidRPr="00634828" w:rsidRDefault="003D1AE7" w:rsidP="00CA50B3">
      <w:pPr>
        <w:widowControl w:val="0"/>
        <w:autoSpaceDE w:val="0"/>
        <w:autoSpaceDN w:val="0"/>
        <w:adjustRightInd w:val="0"/>
        <w:spacing w:before="240" w:after="240"/>
        <w:jc w:val="both"/>
        <w:rPr>
          <w:rFonts w:ascii="Bookman Old Style" w:hAnsi="Bookman Old Style" w:cs="Arial"/>
          <w:b/>
        </w:rPr>
      </w:pPr>
      <w:r w:rsidRPr="00A20DC8">
        <w:rPr>
          <w:rFonts w:ascii="Bookman Old Style" w:hAnsi="Bookman Old Style" w:cs="Arial"/>
        </w:rPr>
        <w:t>12.15</w:t>
      </w:r>
      <w:r w:rsidR="00634828">
        <w:rPr>
          <w:rFonts w:ascii="Bookman Old Style" w:hAnsi="Bookman Old Style" w:cs="Arial"/>
        </w:rPr>
        <w:t xml:space="preserve"> -</w:t>
      </w:r>
      <w:r w:rsidRPr="00A20DC8">
        <w:rPr>
          <w:rFonts w:ascii="Bookman Old Style" w:hAnsi="Bookman Old Style" w:cs="Arial"/>
        </w:rPr>
        <w:t xml:space="preserve"> </w:t>
      </w:r>
      <w:r w:rsidRPr="00634828">
        <w:rPr>
          <w:rFonts w:ascii="Bookman Old Style" w:hAnsi="Bookman Old Style" w:cs="Arial"/>
          <w:b/>
        </w:rPr>
        <w:t>A licitante vencedora</w:t>
      </w:r>
      <w:r w:rsidR="002F7FC0" w:rsidRPr="00634828">
        <w:rPr>
          <w:rFonts w:ascii="Bookman Old Style" w:hAnsi="Bookman Old Style" w:cs="Arial"/>
          <w:b/>
        </w:rPr>
        <w:t xml:space="preserve"> deverá encaminhar a proposta comercial, com os respectivos valores readequados, ao valor total vencedor, no prazo </w:t>
      </w:r>
      <w:r w:rsidR="00905F46" w:rsidRPr="00634828">
        <w:rPr>
          <w:rFonts w:ascii="Bookman Old Style" w:hAnsi="Bookman Old Style" w:cs="Arial"/>
          <w:b/>
        </w:rPr>
        <w:t>máximo de 48</w:t>
      </w:r>
      <w:r w:rsidR="002F7FC0" w:rsidRPr="00634828">
        <w:rPr>
          <w:rFonts w:ascii="Bookman Old Style" w:hAnsi="Bookman Old Style" w:cs="Arial"/>
          <w:b/>
        </w:rPr>
        <w:t xml:space="preserve"> (</w:t>
      </w:r>
      <w:r w:rsidR="00905F46" w:rsidRPr="00634828">
        <w:rPr>
          <w:rFonts w:ascii="Bookman Old Style" w:hAnsi="Bookman Old Style" w:cs="Arial"/>
          <w:b/>
        </w:rPr>
        <w:t>quarenta e oito</w:t>
      </w:r>
      <w:r w:rsidR="002F7FC0" w:rsidRPr="00634828">
        <w:rPr>
          <w:rFonts w:ascii="Bookman Old Style" w:hAnsi="Bookman Old Style" w:cs="Arial"/>
          <w:b/>
        </w:rPr>
        <w:t>) horas, contados da declaração do vencedor.</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12.16 - </w:t>
      </w:r>
      <w:r w:rsidRPr="00A20DC8">
        <w:rPr>
          <w:rFonts w:ascii="Bookman Old Style" w:hAnsi="Bookman Old Style" w:cs="Arial"/>
          <w:b/>
          <w:bCs/>
          <w:u w:val="single"/>
        </w:rPr>
        <w:t xml:space="preserve">Microempresas e empresas de pequeno porte: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12.16.1 </w:t>
      </w:r>
      <w:r w:rsidRPr="00A20DC8">
        <w:rPr>
          <w:rFonts w:ascii="Bookman Old Style" w:hAnsi="Bookman Old Style"/>
        </w:rPr>
        <w:t>A microempresa ou a empresa de pequeno porte mais bem classificada, nos termos do art. 44 da Lei Complementar nº 123/2006, com preços iguais ou até 5% (cinco por cento) superiores à proposta de melhor preço, será convocada para apresentar nova proposta no prazo máximo de 5 (cinco) minutos após o encerramento dos lances, sob pena de preclusão, de acordo com o estabelecido no § 3º do art. 45 da Lei Complementar nº 123/06</w:t>
      </w:r>
      <w:r w:rsidRPr="00A20DC8">
        <w:rPr>
          <w:rFonts w:ascii="Bookman Old Style" w:hAnsi="Bookman Old Style" w:cs="Arial"/>
        </w:rPr>
        <w:t xml:space="preserve">; </w:t>
      </w:r>
    </w:p>
    <w:p w:rsidR="00B30639"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12.16.2 - não ocorrendo à apresentação da proposta da microempresa ou empresa de pequeno porte, na forma do subitem anterior, serão convocadas, na ordem classificatória, as remanescentes que porventura se enquadrem na hipótese acima, para o exercício do me</w:t>
      </w:r>
      <w:r w:rsidR="007C025C" w:rsidRPr="00A20DC8">
        <w:rPr>
          <w:rFonts w:ascii="Bookman Old Style" w:hAnsi="Bookman Old Style" w:cs="Arial"/>
        </w:rPr>
        <w:t>smo direito.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13 - </w:t>
      </w:r>
      <w:r w:rsidRPr="00A20DC8">
        <w:rPr>
          <w:rFonts w:ascii="Bookman Old Style" w:hAnsi="Bookman Old Style" w:cs="Arial"/>
          <w:b/>
          <w:bCs/>
          <w:u w:val="single"/>
        </w:rPr>
        <w:t>DA HABILITAÇÃO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13.1 Sob pena de ina</w:t>
      </w:r>
      <w:r w:rsidR="002B6B6A" w:rsidRPr="00A20DC8">
        <w:rPr>
          <w:rFonts w:ascii="Bookman Old Style" w:hAnsi="Bookman Old Style" w:cs="Arial"/>
        </w:rPr>
        <w:t>bilitação e consequ</w:t>
      </w:r>
      <w:r w:rsidRPr="00A20DC8">
        <w:rPr>
          <w:rFonts w:ascii="Bookman Old Style" w:hAnsi="Bookman Old Style" w:cs="Arial"/>
        </w:rPr>
        <w:t>ente eliminação automática desta licitação, a licitante deverá incluir os documentos previstos neste item no envelope “</w:t>
      </w:r>
      <w:r w:rsidRPr="00A20DC8">
        <w:rPr>
          <w:rFonts w:ascii="Bookman Old Style" w:hAnsi="Bookman Old Style" w:cs="Arial"/>
          <w:b/>
          <w:bCs/>
        </w:rPr>
        <w:t>B</w:t>
      </w:r>
      <w:r w:rsidRPr="00A20DC8">
        <w:rPr>
          <w:rFonts w:ascii="Bookman Old Style" w:hAnsi="Bookman Old Style" w:cs="Arial"/>
        </w:rPr>
        <w:t xml:space="preserve">”, com o título </w:t>
      </w:r>
      <w:r w:rsidRPr="00A20DC8">
        <w:rPr>
          <w:rFonts w:ascii="Bookman Old Style" w:hAnsi="Bookman Old Style" w:cs="Arial"/>
          <w:b/>
          <w:bCs/>
        </w:rPr>
        <w:t>“DOCUMENTAÇÃO</w:t>
      </w:r>
      <w:r w:rsidRPr="00A20DC8">
        <w:rPr>
          <w:rFonts w:ascii="Bookman Old Style" w:hAnsi="Bookman Old Style" w:cs="Arial"/>
        </w:rPr>
        <w:t xml:space="preserve">”, devidamente fechado e identificado, conforme indicado neste edital.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13.2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w:t>
      </w:r>
      <w:r w:rsidR="009B39A9" w:rsidRPr="00A20DC8">
        <w:rPr>
          <w:rFonts w:ascii="Bookman Old Style" w:hAnsi="Bookman Old Style" w:cs="Arial"/>
        </w:rPr>
        <w:t>à pregoeira</w:t>
      </w:r>
      <w:r w:rsidRPr="00A20DC8">
        <w:rPr>
          <w:rFonts w:ascii="Bookman Old Style" w:hAnsi="Bookman Old Style" w:cs="Arial"/>
        </w:rPr>
        <w:t xml:space="preserve"> dispensa a autenticação em cartório.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13.3 - </w:t>
      </w:r>
      <w:r w:rsidRPr="00A20DC8">
        <w:rPr>
          <w:rFonts w:ascii="Bookman Old Style" w:hAnsi="Bookman Old Style" w:cs="Arial"/>
          <w:b/>
          <w:bCs/>
          <w:u w:val="single"/>
        </w:rPr>
        <w:t xml:space="preserve">DA HABILITAÇÃO JURÍDICA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13.3.1 </w:t>
      </w:r>
      <w:r w:rsidR="00F3072C" w:rsidRPr="00A20DC8">
        <w:rPr>
          <w:rFonts w:ascii="Bookman Old Style" w:hAnsi="Bookman Old Style" w:cs="Arial"/>
        </w:rPr>
        <w:t>R</w:t>
      </w:r>
      <w:r w:rsidRPr="00A20DC8">
        <w:rPr>
          <w:rFonts w:ascii="Bookman Old Style" w:hAnsi="Bookman Old Style" w:cs="Arial"/>
        </w:rPr>
        <w:t xml:space="preserve">egistro no Registro Público de Empresas Mercantis, em se tratando de empresário individual ou sociedade empresária; </w:t>
      </w:r>
    </w:p>
    <w:p w:rsidR="00F9641A"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13.3.2 </w:t>
      </w:r>
      <w:r w:rsidR="00F3072C" w:rsidRPr="00A20DC8">
        <w:rPr>
          <w:rFonts w:ascii="Bookman Old Style" w:hAnsi="Bookman Old Style" w:cs="Arial"/>
        </w:rPr>
        <w:t>R</w:t>
      </w:r>
      <w:r w:rsidRPr="00A20DC8">
        <w:rPr>
          <w:rFonts w:ascii="Bookman Old Style" w:hAnsi="Bookman Old Style" w:cs="Arial"/>
        </w:rPr>
        <w:t xml:space="preserve">egistro no Registro Civil das Pessoas Jurídicas, em se tratando de sociedade simples;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13.3.3 </w:t>
      </w:r>
      <w:r w:rsidR="00F3072C" w:rsidRPr="00A20DC8">
        <w:rPr>
          <w:rFonts w:ascii="Bookman Old Style" w:hAnsi="Bookman Old Style" w:cs="Arial"/>
        </w:rPr>
        <w:t>A</w:t>
      </w:r>
      <w:r w:rsidRPr="00A20DC8">
        <w:rPr>
          <w:rFonts w:ascii="Bookman Old Style" w:hAnsi="Bookman Old Style" w:cs="Arial"/>
        </w:rPr>
        <w:t>to constitutivo, estatuto ou contrato social em vigor, devidamente registrado, no órgão correspondente, indicando os atuais responsáveis pela administração;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lastRenderedPageBreak/>
        <w:t xml:space="preserve">13.3.3.1 </w:t>
      </w:r>
      <w:r w:rsidR="00F3072C" w:rsidRPr="00A20DC8">
        <w:rPr>
          <w:rFonts w:ascii="Bookman Old Style" w:hAnsi="Bookman Old Style" w:cs="Arial"/>
        </w:rPr>
        <w:t>C</w:t>
      </w:r>
      <w:r w:rsidRPr="00A20DC8">
        <w:rPr>
          <w:rFonts w:ascii="Bookman Old Style" w:hAnsi="Bookman Old Style" w:cs="Arial"/>
        </w:rPr>
        <w:t xml:space="preserve">aso os responsáveis não constem no contrato social, documento que indique a responsabilidade pela administração;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13.3.4 </w:t>
      </w:r>
      <w:r w:rsidR="00F3072C" w:rsidRPr="00A20DC8">
        <w:rPr>
          <w:rFonts w:ascii="Bookman Old Style" w:hAnsi="Bookman Old Style" w:cs="Arial"/>
        </w:rPr>
        <w:t>N</w:t>
      </w:r>
      <w:r w:rsidRPr="00A20DC8">
        <w:rPr>
          <w:rFonts w:ascii="Bookman Old Style" w:hAnsi="Bookman Old Style" w:cs="Arial"/>
        </w:rPr>
        <w:t>o caso de sociedades an</w:t>
      </w:r>
      <w:r w:rsidR="002B6B6A" w:rsidRPr="00A20DC8">
        <w:rPr>
          <w:rFonts w:ascii="Bookman Old Style" w:hAnsi="Bookman Old Style" w:cs="Arial"/>
        </w:rPr>
        <w:t xml:space="preserve">ônimas, cópia da ata da </w:t>
      </w:r>
      <w:r w:rsidR="00F36B35" w:rsidRPr="00A20DC8">
        <w:rPr>
          <w:rFonts w:ascii="Bookman Old Style" w:hAnsi="Bookman Old Style" w:cs="Arial"/>
        </w:rPr>
        <w:t>assembleia</w:t>
      </w:r>
      <w:r w:rsidRPr="00A20DC8">
        <w:rPr>
          <w:rFonts w:ascii="Bookman Old Style" w:hAnsi="Bookman Old Style" w:cs="Arial"/>
        </w:rPr>
        <w:t xml:space="preserve"> geral ou da reunião do conselho de administração atinente à eleição e ao mandato dos atuais administradores, evidenciando o devido registro na junta comercial pertinente ou a publicação prevista na Lei nº 6.404/76 e suas alterações; </w:t>
      </w:r>
    </w:p>
    <w:p w:rsidR="00C45DC8"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13.3.5 </w:t>
      </w:r>
      <w:r w:rsidR="00F3072C" w:rsidRPr="00A20DC8">
        <w:rPr>
          <w:rFonts w:ascii="Bookman Old Style" w:hAnsi="Bookman Old Style" w:cs="Arial"/>
        </w:rPr>
        <w:t>C</w:t>
      </w:r>
      <w:r w:rsidRPr="00A20DC8">
        <w:rPr>
          <w:rFonts w:ascii="Bookman Old Style" w:hAnsi="Bookman Old Style" w:cs="Arial"/>
        </w:rPr>
        <w:t>ópia do decreto de autorização para que se estabeleçam no país e ato de registro ou autorização para funcionamento expedido pelo órgão competente, no caso de empre</w:t>
      </w:r>
      <w:r w:rsidR="00C45DC8" w:rsidRPr="00A20DC8">
        <w:rPr>
          <w:rFonts w:ascii="Bookman Old Style" w:hAnsi="Bookman Old Style" w:cs="Arial"/>
        </w:rPr>
        <w:t>sas ou sociedades estrangeiras.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13.4 - </w:t>
      </w:r>
      <w:r w:rsidRPr="00A20DC8">
        <w:rPr>
          <w:rFonts w:ascii="Bookman Old Style" w:hAnsi="Bookman Old Style" w:cs="Arial"/>
          <w:b/>
          <w:bCs/>
          <w:u w:val="single"/>
        </w:rPr>
        <w:t>DA REGULARIDADE FISCAL</w:t>
      </w:r>
      <w:r w:rsidR="00222658" w:rsidRPr="00A20DC8">
        <w:rPr>
          <w:rFonts w:ascii="Bookman Old Style" w:hAnsi="Bookman Old Style" w:cs="Arial"/>
          <w:b/>
          <w:bCs/>
          <w:u w:val="single"/>
        </w:rPr>
        <w:t xml:space="preserve"> E TRABALHISTA</w:t>
      </w:r>
      <w:r w:rsidRPr="00A20DC8">
        <w:rPr>
          <w:rFonts w:ascii="Bookman Old Style" w:hAnsi="Bookman Old Style" w:cs="Arial"/>
          <w:b/>
          <w:bCs/>
          <w:u w:val="single"/>
        </w:rPr>
        <w:t xml:space="preserve">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13.4.1 </w:t>
      </w:r>
      <w:r w:rsidR="00DA60BF" w:rsidRPr="00A20DC8">
        <w:rPr>
          <w:rFonts w:ascii="Bookman Old Style" w:hAnsi="Bookman Old Style" w:cs="Arial"/>
        </w:rPr>
        <w:t>P</w:t>
      </w:r>
      <w:r w:rsidRPr="00A20DC8">
        <w:rPr>
          <w:rFonts w:ascii="Bookman Old Style" w:hAnsi="Bookman Old Style" w:cs="Arial"/>
        </w:rPr>
        <w:t xml:space="preserve">rova de inscrição no Cadastro Nacional de Pessoa Jurídica do Ministério da Fazenda (CNPJ/MF); </w:t>
      </w:r>
    </w:p>
    <w:p w:rsidR="002F7FC0" w:rsidRPr="00A20DC8" w:rsidRDefault="00C308DB"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13.4.2</w:t>
      </w:r>
      <w:r w:rsidR="002F7FC0" w:rsidRPr="00A20DC8">
        <w:rPr>
          <w:rFonts w:ascii="Bookman Old Style" w:hAnsi="Bookman Old Style" w:cs="Arial"/>
        </w:rPr>
        <w:t xml:space="preserve"> </w:t>
      </w:r>
      <w:r w:rsidR="00222658" w:rsidRPr="00A20DC8">
        <w:rPr>
          <w:rFonts w:ascii="Bookman Old Style" w:hAnsi="Bookman Old Style" w:cs="Arial"/>
        </w:rPr>
        <w:t>C</w:t>
      </w:r>
      <w:r w:rsidR="002F7FC0" w:rsidRPr="00A20DC8">
        <w:rPr>
          <w:rFonts w:ascii="Bookman Old Style" w:hAnsi="Bookman Old Style" w:cs="Arial"/>
        </w:rPr>
        <w:t>ertificado de Regularidade de Situação perante o Fundo de Garantia por Tempo de Serviço - FGTS, expedido pela Caixa Econômica Federal – CEF;</w:t>
      </w:r>
    </w:p>
    <w:p w:rsidR="00D2223A" w:rsidRPr="00A20DC8" w:rsidRDefault="0072443A"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13.4.3 </w:t>
      </w:r>
      <w:r w:rsidR="00D2223A" w:rsidRPr="00A20DC8">
        <w:rPr>
          <w:rFonts w:ascii="Bookman Old Style" w:hAnsi="Bookman Old Style" w:cs="Arial"/>
        </w:rPr>
        <w:t>Prova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rsidR="0072443A" w:rsidRPr="00A20DC8" w:rsidRDefault="0072443A"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13.4.4 Prova de regularidade para com a Fazenda Estadual do domicílio ou sede do licitante, mediante apresentação de certidão emitida pela Secretaria competente do Estado; </w:t>
      </w:r>
    </w:p>
    <w:p w:rsidR="0072443A" w:rsidRPr="00A20DC8" w:rsidRDefault="0072443A"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13.4.5 Prova de regularidade para com a Fazenda Municipal do domicílio ou sede do licitante mediante apresentação de certidão emitida pela Secretaria competente do Município;</w:t>
      </w:r>
    </w:p>
    <w:p w:rsidR="00C45DC8" w:rsidRPr="00A20DC8" w:rsidRDefault="00F36B35" w:rsidP="00CA50B3">
      <w:pPr>
        <w:widowControl w:val="0"/>
        <w:spacing w:before="240" w:after="240"/>
        <w:jc w:val="both"/>
        <w:rPr>
          <w:rFonts w:ascii="Bookman Old Style" w:hAnsi="Bookman Old Style" w:cs="Arial"/>
        </w:rPr>
      </w:pPr>
      <w:r w:rsidRPr="00A20DC8">
        <w:rPr>
          <w:rFonts w:ascii="Bookman Old Style" w:hAnsi="Bookman Old Style" w:cs="Arial"/>
        </w:rPr>
        <w:t>13.4.6 Certidão</w:t>
      </w:r>
      <w:r w:rsidR="002F7FC0" w:rsidRPr="00A20DC8">
        <w:rPr>
          <w:rFonts w:ascii="Bookman Old Style" w:hAnsi="Bookman Old Style" w:cs="Arial"/>
        </w:rPr>
        <w:t xml:space="preserve"> Negativa de débitos trabalhistas exigida no art. 642</w:t>
      </w:r>
      <w:r w:rsidR="00E857E9" w:rsidRPr="00A20DC8">
        <w:rPr>
          <w:rFonts w:ascii="Bookman Old Style" w:hAnsi="Bookman Old Style" w:cs="Arial"/>
        </w:rPr>
        <w:t>–</w:t>
      </w:r>
      <w:r w:rsidR="002F7FC0" w:rsidRPr="00A20DC8">
        <w:rPr>
          <w:rFonts w:ascii="Bookman Old Style" w:hAnsi="Bookman Old Style" w:cs="Arial"/>
        </w:rPr>
        <w:t xml:space="preserve">A da </w:t>
      </w:r>
      <w:r w:rsidR="00E857E9" w:rsidRPr="00A20DC8">
        <w:rPr>
          <w:rFonts w:ascii="Bookman Old Style" w:hAnsi="Bookman Old Style" w:cs="Arial"/>
        </w:rPr>
        <w:t>C</w:t>
      </w:r>
      <w:r w:rsidR="002F7FC0" w:rsidRPr="00A20DC8">
        <w:rPr>
          <w:rFonts w:ascii="Bookman Old Style" w:hAnsi="Bookman Old Style" w:cs="Arial"/>
        </w:rPr>
        <w:t xml:space="preserve">onsolidação das </w:t>
      </w:r>
      <w:r w:rsidR="00E857E9" w:rsidRPr="00A20DC8">
        <w:rPr>
          <w:rFonts w:ascii="Bookman Old Style" w:hAnsi="Bookman Old Style" w:cs="Arial"/>
        </w:rPr>
        <w:t>L</w:t>
      </w:r>
      <w:r w:rsidR="002F7FC0" w:rsidRPr="00A20DC8">
        <w:rPr>
          <w:rFonts w:ascii="Bookman Old Style" w:hAnsi="Bookman Old Style" w:cs="Arial"/>
        </w:rPr>
        <w:t xml:space="preserve">eis do </w:t>
      </w:r>
      <w:r w:rsidR="00E857E9" w:rsidRPr="00A20DC8">
        <w:rPr>
          <w:rFonts w:ascii="Bookman Old Style" w:hAnsi="Bookman Old Style" w:cs="Arial"/>
        </w:rPr>
        <w:t>T</w:t>
      </w:r>
      <w:r w:rsidR="002F7FC0" w:rsidRPr="00A20DC8">
        <w:rPr>
          <w:rFonts w:ascii="Bookman Old Style" w:hAnsi="Bookman Old Style" w:cs="Arial"/>
        </w:rPr>
        <w:t xml:space="preserve">rabalho acrescentado pela </w:t>
      </w:r>
      <w:r w:rsidR="00E857E9" w:rsidRPr="00A20DC8">
        <w:rPr>
          <w:rFonts w:ascii="Bookman Old Style" w:hAnsi="Bookman Old Style" w:cs="Arial"/>
        </w:rPr>
        <w:t>L</w:t>
      </w:r>
      <w:r w:rsidR="002F7FC0" w:rsidRPr="00A20DC8">
        <w:rPr>
          <w:rFonts w:ascii="Bookman Old Style" w:hAnsi="Bookman Old Style" w:cs="Arial"/>
        </w:rPr>
        <w:t>ei nº 12.440</w:t>
      </w:r>
      <w:r w:rsidR="00E857E9" w:rsidRPr="00A20DC8">
        <w:rPr>
          <w:rFonts w:ascii="Bookman Old Style" w:hAnsi="Bookman Old Style" w:cs="Arial"/>
        </w:rPr>
        <w:t>,</w:t>
      </w:r>
      <w:r w:rsidR="002F7FC0" w:rsidRPr="00A20DC8">
        <w:rPr>
          <w:rFonts w:ascii="Bookman Old Style" w:hAnsi="Bookman Old Style" w:cs="Arial"/>
        </w:rPr>
        <w:t xml:space="preserve"> de 07 de julho de 2011.</w:t>
      </w:r>
    </w:p>
    <w:p w:rsidR="00C45DC8" w:rsidRPr="00DB13E0" w:rsidRDefault="00C45DC8" w:rsidP="00CA50B3">
      <w:pPr>
        <w:widowControl w:val="0"/>
        <w:tabs>
          <w:tab w:val="left" w:pos="3306"/>
        </w:tabs>
        <w:spacing w:before="240" w:after="240"/>
        <w:jc w:val="both"/>
        <w:rPr>
          <w:rFonts w:ascii="Bookman Old Style" w:hAnsi="Bookman Old Style"/>
          <w:b/>
          <w:color w:val="auto"/>
          <w:u w:val="single"/>
        </w:rPr>
      </w:pPr>
      <w:r w:rsidRPr="00DB13E0">
        <w:rPr>
          <w:rFonts w:ascii="Bookman Old Style" w:hAnsi="Bookman Old Style"/>
          <w:b/>
          <w:color w:val="auto"/>
          <w:u w:val="single"/>
        </w:rPr>
        <w:t>13</w:t>
      </w:r>
      <w:r w:rsidR="002A084D" w:rsidRPr="00DB13E0">
        <w:rPr>
          <w:rFonts w:ascii="Bookman Old Style" w:hAnsi="Bookman Old Style"/>
          <w:b/>
          <w:color w:val="auto"/>
          <w:u w:val="single"/>
        </w:rPr>
        <w:t>.5</w:t>
      </w:r>
      <w:r w:rsidRPr="00DB13E0">
        <w:rPr>
          <w:rFonts w:ascii="Bookman Old Style" w:hAnsi="Bookman Old Style"/>
          <w:b/>
          <w:color w:val="auto"/>
          <w:u w:val="single"/>
        </w:rPr>
        <w:t xml:space="preserve"> – QUALIFICAÇÃO ECONÔMICA</w:t>
      </w:r>
    </w:p>
    <w:p w:rsidR="00A0609C" w:rsidRPr="00A20DC8" w:rsidRDefault="00F36B35" w:rsidP="00CA50B3">
      <w:pPr>
        <w:widowControl w:val="0"/>
        <w:spacing w:before="240" w:after="240"/>
        <w:jc w:val="both"/>
        <w:rPr>
          <w:rFonts w:ascii="Bookman Old Style" w:hAnsi="Bookman Old Style"/>
        </w:rPr>
      </w:pPr>
      <w:r w:rsidRPr="00A20DC8">
        <w:rPr>
          <w:rFonts w:ascii="Bookman Old Style" w:hAnsi="Bookman Old Style" w:cs="Arial"/>
          <w:color w:val="auto"/>
        </w:rPr>
        <w:t>13.5.1 Certidão</w:t>
      </w:r>
      <w:r w:rsidR="00C45DC8" w:rsidRPr="00A20DC8">
        <w:rPr>
          <w:rFonts w:ascii="Bookman Old Style" w:hAnsi="Bookman Old Style"/>
        </w:rPr>
        <w:t xml:space="preserve"> Negativa de Falência e Concordata/Recuperação Judicial e Extrajudicial, expedida pelo cartório do distribuidor do estabelecimento principal (sede) da pessoa jurídica, com data de emissão não superior a 90 (noventa) dias da data limite para a sua apresentação.</w:t>
      </w:r>
    </w:p>
    <w:p w:rsidR="002F7FC0" w:rsidRPr="00A20DC8" w:rsidRDefault="00E857E9"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13.6 - </w:t>
      </w:r>
      <w:r w:rsidRPr="00A20DC8">
        <w:rPr>
          <w:rFonts w:ascii="Bookman Old Style" w:hAnsi="Bookman Old Style" w:cs="Arial"/>
          <w:b/>
          <w:bCs/>
          <w:u w:val="single"/>
        </w:rPr>
        <w:t xml:space="preserve">MICROEMPRESAS E EMPRESAS DE PEQUENO PORTE: </w:t>
      </w:r>
    </w:p>
    <w:p w:rsidR="002F7FC0" w:rsidRPr="00A20DC8" w:rsidRDefault="00C45DC8"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13.</w:t>
      </w:r>
      <w:r w:rsidR="002A084D" w:rsidRPr="00A20DC8">
        <w:rPr>
          <w:rFonts w:ascii="Bookman Old Style" w:hAnsi="Bookman Old Style" w:cs="Arial"/>
        </w:rPr>
        <w:t>6</w:t>
      </w:r>
      <w:r w:rsidR="002F7FC0" w:rsidRPr="00A20DC8">
        <w:rPr>
          <w:rFonts w:ascii="Bookman Old Style" w:hAnsi="Bookman Old Style" w:cs="Arial"/>
        </w:rPr>
        <w:t xml:space="preserve">.1 </w:t>
      </w:r>
      <w:r w:rsidR="000E56C4" w:rsidRPr="00A20DC8">
        <w:rPr>
          <w:rFonts w:ascii="Bookman Old Style" w:hAnsi="Bookman Old Style" w:cs="Arial"/>
        </w:rPr>
        <w:t>A</w:t>
      </w:r>
      <w:r w:rsidR="002F7FC0" w:rsidRPr="00A20DC8">
        <w:rPr>
          <w:rFonts w:ascii="Bookman Old Style" w:hAnsi="Bookman Old Style" w:cs="Arial"/>
        </w:rPr>
        <w:t xml:space="preserve">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 restrição; </w:t>
      </w:r>
    </w:p>
    <w:p w:rsidR="002F7FC0" w:rsidRPr="00A20DC8" w:rsidRDefault="00C45DC8"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13.</w:t>
      </w:r>
      <w:r w:rsidR="002A084D" w:rsidRPr="00A20DC8">
        <w:rPr>
          <w:rFonts w:ascii="Bookman Old Style" w:hAnsi="Bookman Old Style" w:cs="Arial"/>
        </w:rPr>
        <w:t>6</w:t>
      </w:r>
      <w:r w:rsidR="002F7FC0" w:rsidRPr="00A20DC8">
        <w:rPr>
          <w:rFonts w:ascii="Bookman Old Style" w:hAnsi="Bookman Old Style" w:cs="Arial"/>
        </w:rPr>
        <w:t xml:space="preserve">.2 </w:t>
      </w:r>
      <w:r w:rsidR="000E56C4" w:rsidRPr="00A20DC8">
        <w:rPr>
          <w:rFonts w:ascii="Bookman Old Style" w:hAnsi="Bookman Old Style" w:cs="Arial"/>
        </w:rPr>
        <w:t>H</w:t>
      </w:r>
      <w:r w:rsidR="002F7FC0" w:rsidRPr="00A20DC8">
        <w:rPr>
          <w:rFonts w:ascii="Bookman Old Style" w:hAnsi="Bookman Old Style" w:cs="Arial"/>
        </w:rPr>
        <w:t xml:space="preserve">avendo alguma restrição na comprovação da regularidade fiscal exigida neste edital, será assegurado à microempresa ou empresa de pequeno porte adjudicatária deste certame o prazo de </w:t>
      </w:r>
      <w:r w:rsidR="00E17CBB" w:rsidRPr="00A20DC8">
        <w:rPr>
          <w:rFonts w:ascii="Bookman Old Style" w:hAnsi="Bookman Old Style" w:cs="Arial"/>
        </w:rPr>
        <w:t>05 (cinco</w:t>
      </w:r>
      <w:r w:rsidR="002F7FC0" w:rsidRPr="00A20DC8">
        <w:rPr>
          <w:rFonts w:ascii="Bookman Old Style" w:hAnsi="Bookman Old Style" w:cs="Arial"/>
        </w:rPr>
        <w:t xml:space="preserve">) dias úteis, contados do momento em que for declarada a vencedora, prorrogáveis por igual período, a critério da Administração para a regularização da documentação, pagamento ou parcelamento do débito, e emissão de eventuais certidões negativas ou positivas, com efeito de certidão negativa; </w:t>
      </w:r>
    </w:p>
    <w:p w:rsidR="004A110E" w:rsidRPr="00A20DC8" w:rsidRDefault="00C45DC8"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lastRenderedPageBreak/>
        <w:t>13.</w:t>
      </w:r>
      <w:r w:rsidR="002A084D" w:rsidRPr="00A20DC8">
        <w:rPr>
          <w:rFonts w:ascii="Bookman Old Style" w:hAnsi="Bookman Old Style" w:cs="Arial"/>
        </w:rPr>
        <w:t>6</w:t>
      </w:r>
      <w:r w:rsidR="002F7FC0" w:rsidRPr="00A20DC8">
        <w:rPr>
          <w:rFonts w:ascii="Bookman Old Style" w:hAnsi="Bookman Old Style" w:cs="Arial"/>
        </w:rPr>
        <w:t xml:space="preserve">.3 </w:t>
      </w:r>
      <w:r w:rsidR="000E56C4" w:rsidRPr="00A20DC8">
        <w:rPr>
          <w:rFonts w:ascii="Bookman Old Style" w:hAnsi="Bookman Old Style" w:cs="Arial"/>
        </w:rPr>
        <w:t>A</w:t>
      </w:r>
      <w:r w:rsidR="002F7FC0" w:rsidRPr="00A20DC8">
        <w:rPr>
          <w:rFonts w:ascii="Bookman Old Style" w:hAnsi="Bookman Old Style" w:cs="Arial"/>
        </w:rPr>
        <w:t xml:space="preserve">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rsidR="002F7FC0" w:rsidRPr="00A20DC8" w:rsidRDefault="00C45DC8"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13.</w:t>
      </w:r>
      <w:r w:rsidR="004A110E" w:rsidRPr="00A20DC8">
        <w:rPr>
          <w:rFonts w:ascii="Bookman Old Style" w:hAnsi="Bookman Old Style" w:cs="Arial"/>
          <w:b/>
          <w:bCs/>
        </w:rPr>
        <w:t>7</w:t>
      </w:r>
      <w:r w:rsidR="002F7FC0" w:rsidRPr="00A20DC8">
        <w:rPr>
          <w:rFonts w:ascii="Bookman Old Style" w:hAnsi="Bookman Old Style" w:cs="Arial"/>
          <w:b/>
          <w:bCs/>
        </w:rPr>
        <w:t xml:space="preserve"> - </w:t>
      </w:r>
      <w:r w:rsidR="002F7FC0" w:rsidRPr="00A20DC8">
        <w:rPr>
          <w:rFonts w:ascii="Bookman Old Style" w:hAnsi="Bookman Old Style" w:cs="Arial"/>
          <w:b/>
          <w:bCs/>
          <w:u w:val="single"/>
        </w:rPr>
        <w:t xml:space="preserve">DA DECLARAÇÃO RELATIVA A TRABALHO DE MENORES </w:t>
      </w:r>
    </w:p>
    <w:p w:rsidR="00D166B8" w:rsidRPr="00DB13E0" w:rsidRDefault="00C45DC8"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13.</w:t>
      </w:r>
      <w:r w:rsidR="004A110E" w:rsidRPr="00A20DC8">
        <w:rPr>
          <w:rFonts w:ascii="Bookman Old Style" w:hAnsi="Bookman Old Style" w:cs="Arial"/>
        </w:rPr>
        <w:t>7</w:t>
      </w:r>
      <w:r w:rsidR="002F7FC0" w:rsidRPr="00A20DC8">
        <w:rPr>
          <w:rFonts w:ascii="Bookman Old Style" w:hAnsi="Bookman Old Style" w:cs="Arial"/>
        </w:rPr>
        <w:t xml:space="preserve">.1 Declaração firmada pela licitante nos termos do modelo que integra o </w:t>
      </w:r>
      <w:r w:rsidR="002F7FC0" w:rsidRPr="00A20DC8">
        <w:rPr>
          <w:rFonts w:ascii="Bookman Old Style" w:hAnsi="Bookman Old Style" w:cs="Arial"/>
          <w:b/>
          <w:bCs/>
        </w:rPr>
        <w:t xml:space="preserve">ANEXO IV </w:t>
      </w:r>
      <w:r w:rsidR="002F7FC0" w:rsidRPr="00A20DC8">
        <w:rPr>
          <w:rFonts w:ascii="Bookman Old Style" w:hAnsi="Bookman Old Style" w:cs="Arial"/>
        </w:rPr>
        <w:t>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w:t>
      </w:r>
      <w:r w:rsidR="004A110E" w:rsidRPr="00A20DC8">
        <w:rPr>
          <w:rFonts w:ascii="Bookman Old Style" w:hAnsi="Bookman Old Style" w:cs="Arial"/>
        </w:rPr>
        <w:t>º</w:t>
      </w:r>
      <w:r w:rsidR="002F7FC0" w:rsidRPr="00A20DC8">
        <w:rPr>
          <w:rFonts w:ascii="Bookman Old Style" w:hAnsi="Bookman Old Style" w:cs="Arial"/>
        </w:rPr>
        <w:t xml:space="preserve"> 8.666/93.</w:t>
      </w:r>
    </w:p>
    <w:p w:rsidR="002F7FC0" w:rsidRPr="00A20DC8" w:rsidRDefault="00DE79CC"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13.</w:t>
      </w:r>
      <w:r w:rsidR="004A110E" w:rsidRPr="00A20DC8">
        <w:rPr>
          <w:rFonts w:ascii="Bookman Old Style" w:hAnsi="Bookman Old Style" w:cs="Arial"/>
          <w:b/>
          <w:bCs/>
        </w:rPr>
        <w:t>8</w:t>
      </w:r>
      <w:r w:rsidR="002F7FC0" w:rsidRPr="00A20DC8">
        <w:rPr>
          <w:rFonts w:ascii="Bookman Old Style" w:hAnsi="Bookman Old Style" w:cs="Arial"/>
          <w:b/>
          <w:bCs/>
        </w:rPr>
        <w:t xml:space="preserve"> - </w:t>
      </w:r>
      <w:r w:rsidR="002F7FC0" w:rsidRPr="00A20DC8">
        <w:rPr>
          <w:rFonts w:ascii="Bookman Old Style" w:hAnsi="Bookman Old Style" w:cs="Arial"/>
          <w:b/>
          <w:bCs/>
          <w:u w:val="single"/>
        </w:rPr>
        <w:t xml:space="preserve">DO CERTIFICADO DE REGISTRO CADASTRAL </w:t>
      </w:r>
    </w:p>
    <w:p w:rsidR="002F7FC0" w:rsidRPr="00A20DC8" w:rsidRDefault="00DE79CC"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13.</w:t>
      </w:r>
      <w:r w:rsidR="004A110E" w:rsidRPr="00A20DC8">
        <w:rPr>
          <w:rFonts w:ascii="Bookman Old Style" w:hAnsi="Bookman Old Style" w:cs="Arial"/>
        </w:rPr>
        <w:t>8</w:t>
      </w:r>
      <w:r w:rsidR="002F7FC0" w:rsidRPr="00A20DC8">
        <w:rPr>
          <w:rFonts w:ascii="Bookman Old Style" w:hAnsi="Bookman Old Style" w:cs="Arial"/>
        </w:rPr>
        <w:t xml:space="preserve">.1 O certificado de registro cadastral poderá ser apresentado </w:t>
      </w:r>
      <w:r w:rsidR="002F7FC0" w:rsidRPr="00A20DC8">
        <w:rPr>
          <w:rFonts w:ascii="Bookman Old Style" w:hAnsi="Bookman Old Style" w:cs="Arial"/>
          <w:bCs/>
        </w:rPr>
        <w:t xml:space="preserve">opcionalmente </w:t>
      </w:r>
      <w:r w:rsidR="002F7FC0" w:rsidRPr="00A20DC8">
        <w:rPr>
          <w:rFonts w:ascii="Bookman Old Style" w:hAnsi="Bookman Old Style" w:cs="Arial"/>
        </w:rPr>
        <w:t xml:space="preserve">pelas licitantes em substituição aos documentos para habilitação jurídica e regularidade fiscal. </w:t>
      </w:r>
    </w:p>
    <w:p w:rsidR="002F7FC0" w:rsidRPr="00A20DC8" w:rsidRDefault="00DE79CC"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13.</w:t>
      </w:r>
      <w:r w:rsidR="004A110E" w:rsidRPr="00A20DC8">
        <w:rPr>
          <w:rFonts w:ascii="Bookman Old Style" w:hAnsi="Bookman Old Style" w:cs="Arial"/>
        </w:rPr>
        <w:t>8</w:t>
      </w:r>
      <w:r w:rsidR="002F7FC0" w:rsidRPr="00A20DC8">
        <w:rPr>
          <w:rFonts w:ascii="Bookman Old Style" w:hAnsi="Bookman Old Style" w:cs="Arial"/>
        </w:rPr>
        <w:t>.2 Por certificado de registro cadastral, devidamente atualizado, entende-se aquele que se encontre em vigor na data estabelecida no preâmbulo deste edital para a entrega dos envelopes contendo a proposta comercial e os documentos das licitantes.</w:t>
      </w:r>
    </w:p>
    <w:p w:rsidR="002F7FC0" w:rsidRPr="00A20DC8" w:rsidRDefault="00DE79CC" w:rsidP="00CA50B3">
      <w:pPr>
        <w:widowControl w:val="0"/>
        <w:autoSpaceDE w:val="0"/>
        <w:autoSpaceDN w:val="0"/>
        <w:adjustRightInd w:val="0"/>
        <w:spacing w:before="240" w:after="240"/>
        <w:jc w:val="both"/>
        <w:rPr>
          <w:rFonts w:ascii="Bookman Old Style" w:hAnsi="Bookman Old Style" w:cs="Arial"/>
          <w:bCs/>
        </w:rPr>
      </w:pPr>
      <w:r w:rsidRPr="00A20DC8">
        <w:rPr>
          <w:rFonts w:ascii="Bookman Old Style" w:hAnsi="Bookman Old Style" w:cs="Arial"/>
          <w:bCs/>
        </w:rPr>
        <w:t>13.</w:t>
      </w:r>
      <w:r w:rsidR="004A110E" w:rsidRPr="00A20DC8">
        <w:rPr>
          <w:rFonts w:ascii="Bookman Old Style" w:hAnsi="Bookman Old Style" w:cs="Arial"/>
          <w:bCs/>
        </w:rPr>
        <w:t>8</w:t>
      </w:r>
      <w:r w:rsidR="002F7FC0" w:rsidRPr="00A20DC8">
        <w:rPr>
          <w:rFonts w:ascii="Bookman Old Style" w:hAnsi="Bookman Old Style" w:cs="Arial"/>
          <w:bCs/>
        </w:rPr>
        <w:t xml:space="preserve">.3 - Todos os documentos comprobatórios exigidos para a habilitação deverão ter validade na data estabelecida no preâmbulo deste edital para a entrega dos envelopes contendo a proposta comercial e os documentos das licitantes. </w:t>
      </w:r>
    </w:p>
    <w:p w:rsidR="00A20DC8" w:rsidRPr="00A20DC8" w:rsidRDefault="00DE79CC"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bCs/>
        </w:rPr>
        <w:t>13.</w:t>
      </w:r>
      <w:r w:rsidR="004A110E" w:rsidRPr="00A20DC8">
        <w:rPr>
          <w:rFonts w:ascii="Bookman Old Style" w:hAnsi="Bookman Old Style" w:cs="Arial"/>
          <w:bCs/>
        </w:rPr>
        <w:t>8</w:t>
      </w:r>
      <w:r w:rsidR="002F7FC0" w:rsidRPr="00A20DC8">
        <w:rPr>
          <w:rFonts w:ascii="Bookman Old Style" w:hAnsi="Bookman Old Style" w:cs="Arial"/>
          <w:bCs/>
        </w:rPr>
        <w:t xml:space="preserve">.4 - As certidões valerão nos prazos que lhes são próprios ou, inexistindo esse prazo, reputar-se-ão válidas por 90 (noventa) dias, contados de sua expedição.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14 - </w:t>
      </w:r>
      <w:r w:rsidRPr="00A20DC8">
        <w:rPr>
          <w:rFonts w:ascii="Bookman Old Style" w:hAnsi="Bookman Old Style" w:cs="Arial"/>
          <w:b/>
          <w:bCs/>
          <w:u w:val="single"/>
        </w:rPr>
        <w:t xml:space="preserve">DOS RECURSOS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14.1 Declarada a vencedora, qualquer licitante poderá manifestar imediata e motivadamente a intenção de recorrer, com registro em ata da síntese das suas razões, desde que munido de carta de credenciamento ou procuração com poderes específicos para tal. As licitantes </w:t>
      </w:r>
      <w:r w:rsidR="00E03642" w:rsidRPr="00A20DC8">
        <w:rPr>
          <w:rFonts w:ascii="Bookman Old Style" w:hAnsi="Bookman Old Style" w:cs="Arial"/>
        </w:rPr>
        <w:t>deverão</w:t>
      </w:r>
      <w:r w:rsidRPr="00A20DC8">
        <w:rPr>
          <w:rFonts w:ascii="Bookman Old Style" w:hAnsi="Bookman Old Style" w:cs="Arial"/>
        </w:rPr>
        <w:t xml:space="preserve"> </w:t>
      </w:r>
      <w:r w:rsidR="00F73AF0" w:rsidRPr="00A20DC8">
        <w:rPr>
          <w:rFonts w:ascii="Bookman Old Style" w:hAnsi="Bookman Old Style" w:cs="Arial"/>
        </w:rPr>
        <w:t>apresentar as razões de</w:t>
      </w:r>
      <w:r w:rsidRPr="00A20DC8">
        <w:rPr>
          <w:rFonts w:ascii="Bookman Old Style" w:hAnsi="Bookman Old Style" w:cs="Arial"/>
        </w:rPr>
        <w:t xml:space="preserve"> recurso no prazo de 3 (três) dias úteis, ficando as demais licitantes desde logo i</w:t>
      </w:r>
      <w:r w:rsidR="00B370BE" w:rsidRPr="00A20DC8">
        <w:rPr>
          <w:rFonts w:ascii="Bookman Old Style" w:hAnsi="Bookman Old Style" w:cs="Arial"/>
        </w:rPr>
        <w:t xml:space="preserve">ntimadas para apresentar contra </w:t>
      </w:r>
      <w:r w:rsidRPr="00A20DC8">
        <w:rPr>
          <w:rFonts w:ascii="Bookman Old Style" w:hAnsi="Bookman Old Style" w:cs="Arial"/>
        </w:rPr>
        <w:t>razões por igual prazo, que começará a correr do término do prazo do recorrente, sendo-lhes assegurada vista imediata dos autos.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14.2 A falta de manifestação imediata e motivada importará a decadência do direito de recorrer e a adjudicação do objeto da licitação ao vencedor.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14.3 O acolhimento do recurso importará a invalidação apenas dos atos insuscetíveis de aproveitamento.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14.4 </w:t>
      </w:r>
      <w:r w:rsidR="00DE79CC" w:rsidRPr="00A20DC8">
        <w:rPr>
          <w:rFonts w:ascii="Bookman Old Style" w:hAnsi="Bookman Old Style" w:cs="Arial"/>
        </w:rPr>
        <w:t>O</w:t>
      </w:r>
      <w:r w:rsidRPr="00A20DC8">
        <w:rPr>
          <w:rFonts w:ascii="Bookman Old Style" w:hAnsi="Bookman Old Style" w:cs="Arial"/>
        </w:rPr>
        <w:t xml:space="preserve">s </w:t>
      </w:r>
      <w:r w:rsidR="00DE79CC" w:rsidRPr="00A20DC8">
        <w:rPr>
          <w:rFonts w:ascii="Bookman Old Style" w:hAnsi="Bookman Old Style" w:cs="Arial"/>
          <w:color w:val="auto"/>
        </w:rPr>
        <w:t>itens</w:t>
      </w:r>
      <w:r w:rsidR="004A110E" w:rsidRPr="00A20DC8">
        <w:rPr>
          <w:rFonts w:ascii="Bookman Old Style" w:hAnsi="Bookman Old Style" w:cs="Arial"/>
          <w:color w:val="auto"/>
        </w:rPr>
        <w:t xml:space="preserve"> </w:t>
      </w:r>
      <w:r w:rsidRPr="00A20DC8">
        <w:rPr>
          <w:rFonts w:ascii="Bookman Old Style" w:hAnsi="Bookman Old Style" w:cs="Arial"/>
        </w:rPr>
        <w:t xml:space="preserve">para os quais não forem interpostos recursos serão desde logo adjudicados. </w:t>
      </w:r>
    </w:p>
    <w:p w:rsidR="002F7FC0" w:rsidRPr="00A20DC8" w:rsidRDefault="004A2F8A" w:rsidP="00CA50B3">
      <w:pPr>
        <w:widowControl w:val="0"/>
        <w:spacing w:before="240" w:after="240"/>
        <w:jc w:val="both"/>
        <w:rPr>
          <w:rFonts w:ascii="Bookman Old Style" w:hAnsi="Bookman Old Style"/>
        </w:rPr>
      </w:pPr>
      <w:r w:rsidRPr="00A20DC8">
        <w:rPr>
          <w:rFonts w:ascii="Bookman Old Style" w:hAnsi="Bookman Old Style" w:cs="Arial"/>
        </w:rPr>
        <w:t xml:space="preserve">14.5 </w:t>
      </w:r>
      <w:r w:rsidR="00D166B8" w:rsidRPr="00A20DC8">
        <w:rPr>
          <w:rFonts w:ascii="Bookman Old Style" w:hAnsi="Bookman Old Style" w:cs="Arial"/>
        </w:rPr>
        <w:t>Os recursos e as contra</w:t>
      </w:r>
      <w:r w:rsidR="002F7FC0" w:rsidRPr="00A20DC8">
        <w:rPr>
          <w:rFonts w:ascii="Bookman Old Style" w:hAnsi="Bookman Old Style" w:cs="Arial"/>
        </w:rPr>
        <w:t>r</w:t>
      </w:r>
      <w:r w:rsidR="00D2223A" w:rsidRPr="00A20DC8">
        <w:rPr>
          <w:rFonts w:ascii="Bookman Old Style" w:hAnsi="Bookman Old Style" w:cs="Arial"/>
        </w:rPr>
        <w:t>r</w:t>
      </w:r>
      <w:r w:rsidR="002F7FC0" w:rsidRPr="00A20DC8">
        <w:rPr>
          <w:rFonts w:ascii="Bookman Old Style" w:hAnsi="Bookman Old Style" w:cs="Arial"/>
        </w:rPr>
        <w:t xml:space="preserve">azões interpostos pelas licitantes deverão ser entregues no Serviço de Protocolo da </w:t>
      </w:r>
      <w:r w:rsidR="002F7FC0" w:rsidRPr="00A20DC8">
        <w:rPr>
          <w:rFonts w:ascii="Bookman Old Style" w:hAnsi="Bookman Old Style" w:cs="Arial"/>
          <w:bCs/>
        </w:rPr>
        <w:t xml:space="preserve">PREFEITURA MUNICIPAL DE </w:t>
      </w:r>
      <w:r w:rsidR="0055192E" w:rsidRPr="00A20DC8">
        <w:rPr>
          <w:rFonts w:ascii="Bookman Old Style" w:hAnsi="Bookman Old Style" w:cs="Arial"/>
          <w:bCs/>
        </w:rPr>
        <w:t>LIBERDADE</w:t>
      </w:r>
      <w:r w:rsidRPr="00A20DC8">
        <w:rPr>
          <w:rFonts w:ascii="Bookman Old Style" w:hAnsi="Bookman Old Style" w:cs="Arial"/>
          <w:bCs/>
        </w:rPr>
        <w:t xml:space="preserve">, </w:t>
      </w:r>
      <w:r w:rsidR="002F7FC0" w:rsidRPr="00A20DC8">
        <w:rPr>
          <w:rFonts w:ascii="Bookman Old Style" w:hAnsi="Bookman Old Style"/>
        </w:rPr>
        <w:t xml:space="preserve">localizado na sede da Prefeitura, situada na </w:t>
      </w:r>
      <w:r w:rsidR="00B370BE" w:rsidRPr="00A20DC8">
        <w:rPr>
          <w:rFonts w:ascii="Bookman Old Style" w:hAnsi="Bookman Old Style"/>
        </w:rPr>
        <w:t xml:space="preserve">Rua </w:t>
      </w:r>
      <w:r w:rsidR="002F082D" w:rsidRPr="00A20DC8">
        <w:rPr>
          <w:rFonts w:ascii="Bookman Old Style" w:hAnsi="Bookman Old Style"/>
        </w:rPr>
        <w:t>Geraldo Magela de Barros Mendes</w:t>
      </w:r>
      <w:r w:rsidRPr="00A20DC8">
        <w:rPr>
          <w:rFonts w:ascii="Bookman Old Style" w:hAnsi="Bookman Old Style"/>
        </w:rPr>
        <w:t>,</w:t>
      </w:r>
      <w:r w:rsidR="002F082D" w:rsidRPr="00A20DC8">
        <w:rPr>
          <w:rFonts w:ascii="Bookman Old Style" w:hAnsi="Bookman Old Style"/>
        </w:rPr>
        <w:t xml:space="preserve"> n° 121</w:t>
      </w:r>
      <w:r w:rsidR="00B370BE" w:rsidRPr="00A20DC8">
        <w:rPr>
          <w:rFonts w:ascii="Bookman Old Style" w:hAnsi="Bookman Old Style"/>
        </w:rPr>
        <w:t>, C</w:t>
      </w:r>
      <w:r w:rsidR="002F082D" w:rsidRPr="00A20DC8">
        <w:rPr>
          <w:rFonts w:ascii="Bookman Old Style" w:hAnsi="Bookman Old Style"/>
        </w:rPr>
        <w:t xml:space="preserve">entro, das </w:t>
      </w:r>
      <w:r w:rsidR="00B30639" w:rsidRPr="00A20DC8">
        <w:rPr>
          <w:rFonts w:ascii="Bookman Old Style" w:hAnsi="Bookman Old Style"/>
        </w:rPr>
        <w:t>08</w:t>
      </w:r>
      <w:r w:rsidR="00D166B8" w:rsidRPr="00A20DC8">
        <w:rPr>
          <w:rFonts w:ascii="Bookman Old Style" w:hAnsi="Bookman Old Style"/>
        </w:rPr>
        <w:t>:</w:t>
      </w:r>
      <w:r w:rsidR="002F082D" w:rsidRPr="00A20DC8">
        <w:rPr>
          <w:rFonts w:ascii="Bookman Old Style" w:hAnsi="Bookman Old Style"/>
        </w:rPr>
        <w:t>00</w:t>
      </w:r>
      <w:r w:rsidRPr="00A20DC8">
        <w:rPr>
          <w:rFonts w:ascii="Bookman Old Style" w:hAnsi="Bookman Old Style"/>
        </w:rPr>
        <w:t xml:space="preserve"> h</w:t>
      </w:r>
      <w:r w:rsidR="002F7FC0" w:rsidRPr="00A20DC8">
        <w:rPr>
          <w:rFonts w:ascii="Bookman Old Style" w:hAnsi="Bookman Old Style"/>
        </w:rPr>
        <w:t xml:space="preserve"> às </w:t>
      </w:r>
      <w:r w:rsidR="002F082D" w:rsidRPr="00A20DC8">
        <w:rPr>
          <w:rFonts w:ascii="Bookman Old Style" w:hAnsi="Bookman Old Style"/>
        </w:rPr>
        <w:t>11:00</w:t>
      </w:r>
      <w:r w:rsidRPr="00A20DC8">
        <w:rPr>
          <w:rFonts w:ascii="Bookman Old Style" w:hAnsi="Bookman Old Style"/>
        </w:rPr>
        <w:t xml:space="preserve"> h</w:t>
      </w:r>
      <w:r w:rsidR="002F082D" w:rsidRPr="00A20DC8">
        <w:rPr>
          <w:rFonts w:ascii="Bookman Old Style" w:hAnsi="Bookman Old Style"/>
        </w:rPr>
        <w:t xml:space="preserve"> e das 13:00</w:t>
      </w:r>
      <w:r w:rsidRPr="00A20DC8">
        <w:rPr>
          <w:rFonts w:ascii="Bookman Old Style" w:hAnsi="Bookman Old Style"/>
        </w:rPr>
        <w:t xml:space="preserve"> h</w:t>
      </w:r>
      <w:r w:rsidR="002F082D" w:rsidRPr="00A20DC8">
        <w:rPr>
          <w:rFonts w:ascii="Bookman Old Style" w:hAnsi="Bookman Old Style"/>
        </w:rPr>
        <w:t xml:space="preserve"> as </w:t>
      </w:r>
      <w:r w:rsidR="00B30639" w:rsidRPr="00A20DC8">
        <w:rPr>
          <w:rFonts w:ascii="Bookman Old Style" w:hAnsi="Bookman Old Style"/>
        </w:rPr>
        <w:t>16:</w:t>
      </w:r>
      <w:r w:rsidR="002F082D" w:rsidRPr="00A20DC8">
        <w:rPr>
          <w:rFonts w:ascii="Bookman Old Style" w:hAnsi="Bookman Old Style"/>
        </w:rPr>
        <w:t>00</w:t>
      </w:r>
      <w:r w:rsidRPr="00A20DC8">
        <w:rPr>
          <w:rFonts w:ascii="Bookman Old Style" w:hAnsi="Bookman Old Style"/>
        </w:rPr>
        <w:t xml:space="preserve"> h</w:t>
      </w:r>
      <w:r w:rsidR="002F7FC0" w:rsidRPr="00A20DC8">
        <w:rPr>
          <w:rFonts w:ascii="Bookman Old Style" w:hAnsi="Bookman Old Style"/>
        </w:rPr>
        <w:t>, diariamente, exceto aos sábados, domingos e feriados.</w:t>
      </w:r>
    </w:p>
    <w:p w:rsidR="00A20DC8"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14.</w:t>
      </w:r>
      <w:r w:rsidR="004A2F8A" w:rsidRPr="00A20DC8">
        <w:rPr>
          <w:rFonts w:ascii="Bookman Old Style" w:hAnsi="Bookman Old Style" w:cs="Arial"/>
        </w:rPr>
        <w:t>6</w:t>
      </w:r>
      <w:r w:rsidRPr="00A20DC8">
        <w:rPr>
          <w:rFonts w:ascii="Bookman Old Style" w:hAnsi="Bookman Old Style" w:cs="Arial"/>
        </w:rPr>
        <w:t xml:space="preserve"> Decididos os recursos e constatada a regularidade dos atos praticados, a Autoridade </w:t>
      </w:r>
      <w:r w:rsidR="004A2F8A" w:rsidRPr="00A20DC8">
        <w:rPr>
          <w:rFonts w:ascii="Bookman Old Style" w:hAnsi="Bookman Old Style" w:cs="Arial"/>
        </w:rPr>
        <w:t>C</w:t>
      </w:r>
      <w:r w:rsidRPr="00A20DC8">
        <w:rPr>
          <w:rFonts w:ascii="Bookman Old Style" w:hAnsi="Bookman Old Style" w:cs="Arial"/>
        </w:rPr>
        <w:t>ompetente d</w:t>
      </w:r>
      <w:r w:rsidR="004A2F8A" w:rsidRPr="00A20DC8">
        <w:rPr>
          <w:rFonts w:ascii="Bookman Old Style" w:hAnsi="Bookman Old Style" w:cs="Arial"/>
        </w:rPr>
        <w:t>a</w:t>
      </w:r>
      <w:r w:rsidRPr="00A20DC8">
        <w:rPr>
          <w:rFonts w:ascii="Bookman Old Style" w:hAnsi="Bookman Old Style" w:cs="Arial"/>
        </w:rPr>
        <w:t xml:space="preserve"> </w:t>
      </w:r>
      <w:r w:rsidRPr="00A20DC8">
        <w:rPr>
          <w:rFonts w:ascii="Bookman Old Style" w:hAnsi="Bookman Old Style" w:cs="Arial"/>
          <w:bCs/>
        </w:rPr>
        <w:t xml:space="preserve">PREFEITURA MUNICIPAL DE </w:t>
      </w:r>
      <w:r w:rsidR="0055192E" w:rsidRPr="00A20DC8">
        <w:rPr>
          <w:rFonts w:ascii="Bookman Old Style" w:hAnsi="Bookman Old Style" w:cs="Arial"/>
          <w:bCs/>
        </w:rPr>
        <w:t>LIBERDADE</w:t>
      </w:r>
      <w:r w:rsidR="004A2F8A" w:rsidRPr="00A20DC8">
        <w:rPr>
          <w:rFonts w:ascii="Bookman Old Style" w:hAnsi="Bookman Old Style" w:cs="Arial"/>
          <w:bCs/>
        </w:rPr>
        <w:t xml:space="preserve"> </w:t>
      </w:r>
      <w:r w:rsidRPr="00A20DC8">
        <w:rPr>
          <w:rFonts w:ascii="Bookman Old Style" w:hAnsi="Bookman Old Style" w:cs="Arial"/>
        </w:rPr>
        <w:t xml:space="preserve">adjudicará o objeto e homologará a </w:t>
      </w:r>
      <w:r w:rsidRPr="00A20DC8">
        <w:rPr>
          <w:rFonts w:ascii="Bookman Old Style" w:hAnsi="Bookman Old Style" w:cs="Arial"/>
        </w:rPr>
        <w:lastRenderedPageBreak/>
        <w:t xml:space="preserve">licitação.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15 - </w:t>
      </w:r>
      <w:r w:rsidRPr="00A20DC8">
        <w:rPr>
          <w:rFonts w:ascii="Bookman Old Style" w:hAnsi="Bookman Old Style" w:cs="Arial"/>
          <w:b/>
          <w:bCs/>
          <w:u w:val="single"/>
        </w:rPr>
        <w:t xml:space="preserve">DA FORMALIZAÇÃO DA ATA DE REGISTRO DE PREÇOS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15.1 - Uma vez homologado o resultado da licitação pela Autoridade </w:t>
      </w:r>
      <w:r w:rsidR="00742FDE" w:rsidRPr="00A20DC8">
        <w:rPr>
          <w:rFonts w:ascii="Bookman Old Style" w:hAnsi="Bookman Old Style" w:cs="Arial"/>
        </w:rPr>
        <w:t>C</w:t>
      </w:r>
      <w:r w:rsidRPr="00A20DC8">
        <w:rPr>
          <w:rFonts w:ascii="Bookman Old Style" w:hAnsi="Bookman Old Style" w:cs="Arial"/>
        </w:rPr>
        <w:t xml:space="preserve">ompetente, será formalizada a ata, conforme </w:t>
      </w:r>
      <w:r w:rsidRPr="00A20DC8">
        <w:rPr>
          <w:rFonts w:ascii="Bookman Old Style" w:hAnsi="Bookman Old Style" w:cs="Arial"/>
          <w:bCs/>
        </w:rPr>
        <w:t>ATA DE REGISTRO DE PREÇOS - ANEXO III</w:t>
      </w:r>
      <w:r w:rsidRPr="00A20DC8">
        <w:rPr>
          <w:rFonts w:ascii="Bookman Old Style" w:hAnsi="Bookman Old Style" w:cs="Arial"/>
        </w:rPr>
        <w:t>, que constitui documento vinculativo obrigacional, com características de compromisso para a futura contrata</w:t>
      </w:r>
      <w:r w:rsidR="005A3EAD" w:rsidRPr="00A20DC8">
        <w:rPr>
          <w:rFonts w:ascii="Bookman Old Style" w:hAnsi="Bookman Old Style" w:cs="Arial"/>
        </w:rPr>
        <w:t xml:space="preserve">ção, com validade </w:t>
      </w:r>
      <w:r w:rsidR="00ED10A0" w:rsidRPr="00A20DC8">
        <w:rPr>
          <w:rFonts w:ascii="Bookman Old Style" w:hAnsi="Bookman Old Style" w:cs="Arial"/>
        </w:rPr>
        <w:t>de 12 meses</w:t>
      </w:r>
      <w:r w:rsidRPr="00A20DC8">
        <w:rPr>
          <w:rFonts w:ascii="Bookman Old Style" w:hAnsi="Bookman Old Style" w:cs="Arial"/>
        </w:rPr>
        <w:t xml:space="preserve"> a partir da sua assinatura.</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15.2 A </w:t>
      </w:r>
      <w:r w:rsidR="00B370BE" w:rsidRPr="00A20DC8">
        <w:rPr>
          <w:rFonts w:ascii="Bookman Old Style" w:hAnsi="Bookman Old Style" w:cs="Arial"/>
        </w:rPr>
        <w:t xml:space="preserve">PREFEITURA MUNICIPAL DE </w:t>
      </w:r>
      <w:r w:rsidR="0055192E" w:rsidRPr="00A20DC8">
        <w:rPr>
          <w:rFonts w:ascii="Bookman Old Style" w:hAnsi="Bookman Old Style" w:cs="Arial"/>
        </w:rPr>
        <w:t>LIBERDADE</w:t>
      </w:r>
      <w:r w:rsidR="00B370BE" w:rsidRPr="00A20DC8">
        <w:rPr>
          <w:rFonts w:ascii="Bookman Old Style" w:hAnsi="Bookman Old Style" w:cs="Arial"/>
        </w:rPr>
        <w:t>,</w:t>
      </w:r>
      <w:r w:rsidR="00742FDE" w:rsidRPr="00A20DC8">
        <w:rPr>
          <w:rFonts w:ascii="Bookman Old Style" w:hAnsi="Bookman Old Style" w:cs="Arial"/>
        </w:rPr>
        <w:t xml:space="preserve"> </w:t>
      </w:r>
      <w:r w:rsidRPr="00A20DC8">
        <w:rPr>
          <w:rFonts w:ascii="Bookman Old Style" w:hAnsi="Bookman Old Style" w:cs="Arial"/>
        </w:rPr>
        <w:t xml:space="preserve">convocará formalmente a licitante classificada em primeiro lugar, com antecedência mínima de 5 (cinco) dias úteis, informando o local e data para assinatura da Ata de Registro de Preços. A convocação far-se-á através de ofício ou e-mail, dentro do prazo de validade de sua proposta.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15.2.1 O prazo previsto no item anterior poderá ser prorrogado uma vez, por igual período, quando, durante o seu transcurso, for solicitado pelo fornecedor convocado, desde que ocorra motivo justificado e aceito pela PREFEITURA MUNICIPAL DE </w:t>
      </w:r>
      <w:r w:rsidR="0055192E" w:rsidRPr="00A20DC8">
        <w:rPr>
          <w:rFonts w:ascii="Bookman Old Style" w:hAnsi="Bookman Old Style" w:cs="Arial"/>
        </w:rPr>
        <w:t>LIBERDADE</w:t>
      </w:r>
      <w:r w:rsidRPr="00A20DC8">
        <w:rPr>
          <w:rFonts w:ascii="Bookman Old Style" w:hAnsi="Bookman Old Style" w:cs="Arial"/>
        </w:rPr>
        <w:t>.</w:t>
      </w:r>
    </w:p>
    <w:p w:rsidR="002F7FC0" w:rsidRPr="00A20DC8" w:rsidRDefault="00ED10A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15.2.2</w:t>
      </w:r>
      <w:r w:rsidR="002F7FC0" w:rsidRPr="00A20DC8">
        <w:rPr>
          <w:rFonts w:ascii="Bookman Old Style" w:hAnsi="Bookman Old Style" w:cs="Arial"/>
        </w:rPr>
        <w:t xml:space="preserve"> A recusa injustificada do adjudicatário em aceitar a nota de empenho, até 5 (cinco) dias úteis após sua convocação, caracteriza o descumprimento total da obrigação, sujeitando-o às penalidades legalmente estabelecidas, e facultando </w:t>
      </w:r>
      <w:r w:rsidR="00742FDE" w:rsidRPr="00A20DC8">
        <w:rPr>
          <w:rFonts w:ascii="Bookman Old Style" w:hAnsi="Bookman Old Style" w:cs="Arial"/>
        </w:rPr>
        <w:t>à</w:t>
      </w:r>
      <w:r w:rsidR="002F7FC0" w:rsidRPr="00A20DC8">
        <w:rPr>
          <w:rFonts w:ascii="Bookman Old Style" w:hAnsi="Bookman Old Style" w:cs="Arial"/>
        </w:rPr>
        <w:t xml:space="preserve"> PREFEITURA MUNICIPAL DE </w:t>
      </w:r>
      <w:r w:rsidR="0055192E" w:rsidRPr="00A20DC8">
        <w:rPr>
          <w:rFonts w:ascii="Bookman Old Style" w:hAnsi="Bookman Old Style" w:cs="Arial"/>
        </w:rPr>
        <w:t>LIBERDADE</w:t>
      </w:r>
      <w:r w:rsidR="00742FDE" w:rsidRPr="00A20DC8">
        <w:rPr>
          <w:rFonts w:ascii="Bookman Old Style" w:hAnsi="Bookman Old Style" w:cs="Arial"/>
        </w:rPr>
        <w:t xml:space="preserve"> </w:t>
      </w:r>
      <w:r w:rsidR="002F7FC0" w:rsidRPr="00A20DC8">
        <w:rPr>
          <w:rFonts w:ascii="Bookman Old Style" w:hAnsi="Bookman Old Style" w:cs="Arial"/>
        </w:rPr>
        <w:t>convocar os licitantes remanescentes, obedecida a ordem de classificação ou revogar a licitação.</w:t>
      </w:r>
    </w:p>
    <w:p w:rsidR="002F7FC0" w:rsidRPr="00A20DC8" w:rsidRDefault="00ED10A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15.2.3</w:t>
      </w:r>
      <w:r w:rsidR="002F7FC0" w:rsidRPr="00A20DC8">
        <w:rPr>
          <w:rFonts w:ascii="Bookman Old Style" w:hAnsi="Bookman Old Style" w:cs="Arial"/>
        </w:rPr>
        <w:t xml:space="preserve"> É vedada a subcontratação, cessão ou transferência parcial ou total do objeto deste edital.</w:t>
      </w:r>
    </w:p>
    <w:p w:rsidR="002F7FC0" w:rsidRPr="00A20DC8" w:rsidRDefault="00ED10A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15.2.4</w:t>
      </w:r>
      <w:r w:rsidR="002F7FC0" w:rsidRPr="00A20DC8">
        <w:rPr>
          <w:rFonts w:ascii="Bookman Old Style" w:hAnsi="Bookman Old Style" w:cs="Arial"/>
        </w:rPr>
        <w:t xml:space="preserve">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rsidR="00A20DC8" w:rsidRPr="00A20DC8" w:rsidRDefault="00ED10A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15.2.5</w:t>
      </w:r>
      <w:r w:rsidR="00C22C06" w:rsidRPr="00A20DC8">
        <w:rPr>
          <w:rFonts w:ascii="Bookman Old Style" w:hAnsi="Bookman Old Style" w:cs="Arial"/>
        </w:rPr>
        <w:t xml:space="preserve"> A A</w:t>
      </w:r>
      <w:r w:rsidR="002F7FC0" w:rsidRPr="00A20DC8">
        <w:rPr>
          <w:rFonts w:ascii="Bookman Old Style" w:hAnsi="Bookman Old Style" w:cs="Arial"/>
        </w:rPr>
        <w:t xml:space="preserve">ta firmada com o licitante vencedor poderá ser alterada nos termos dos artigos 57, 58 e 65 da Lei Federal n° 8.666/93.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16 - </w:t>
      </w:r>
      <w:r w:rsidRPr="00A20DC8">
        <w:rPr>
          <w:rFonts w:ascii="Bookman Old Style" w:hAnsi="Bookman Old Style" w:cs="Arial"/>
          <w:b/>
          <w:bCs/>
          <w:u w:val="single"/>
        </w:rPr>
        <w:t xml:space="preserve">DA EMISSÃO DOS PEDIDOS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16.1 A PREFEITURA MUNICIPAL DE </w:t>
      </w:r>
      <w:r w:rsidR="0055192E" w:rsidRPr="00A20DC8">
        <w:rPr>
          <w:rFonts w:ascii="Bookman Old Style" w:hAnsi="Bookman Old Style" w:cs="Arial"/>
        </w:rPr>
        <w:t>LIBERDADE</w:t>
      </w:r>
      <w:r w:rsidRPr="00A20DC8">
        <w:rPr>
          <w:rFonts w:ascii="Bookman Old Style" w:hAnsi="Bookman Old Style" w:cs="Arial"/>
        </w:rPr>
        <w:t>, através do departamento de compras, respeitada a ordem de registro, selecionará os fornecedores para os quais serão emitidos os pedidos de fornecimento, quando necessário.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16.2 O fornecedor convocado que não cumprir as obrigações estabelecidas na </w:t>
      </w:r>
      <w:r w:rsidRPr="00A20DC8">
        <w:rPr>
          <w:rFonts w:ascii="Bookman Old Style" w:hAnsi="Bookman Old Style" w:cs="Arial"/>
          <w:bCs/>
        </w:rPr>
        <w:t xml:space="preserve">ATA DE REGISTRO DE PREÇOS - ANEXO III </w:t>
      </w:r>
      <w:r w:rsidRPr="00A20DC8">
        <w:rPr>
          <w:rFonts w:ascii="Bookman Old Style" w:hAnsi="Bookman Old Style" w:cs="Arial"/>
        </w:rPr>
        <w:t xml:space="preserve">estará sujeito às sanções previstas neste edital. Neste caso, a PREFEITURA MUNICIPAL DE </w:t>
      </w:r>
      <w:r w:rsidR="0055192E" w:rsidRPr="00A20DC8">
        <w:rPr>
          <w:rFonts w:ascii="Bookman Old Style" w:hAnsi="Bookman Old Style" w:cs="Arial"/>
        </w:rPr>
        <w:t>LIBERDADE</w:t>
      </w:r>
      <w:r w:rsidR="00335E76" w:rsidRPr="00A20DC8">
        <w:rPr>
          <w:rFonts w:ascii="Bookman Old Style" w:hAnsi="Bookman Old Style" w:cs="Arial"/>
        </w:rPr>
        <w:t xml:space="preserve"> </w:t>
      </w:r>
      <w:r w:rsidRPr="00A20DC8">
        <w:rPr>
          <w:rFonts w:ascii="Bookman Old Style" w:hAnsi="Bookman Old Style" w:cs="Arial"/>
        </w:rPr>
        <w:t xml:space="preserve">convocará obedecida a ordem de classificação, o próximo fornecedor registrado no SRP. </w:t>
      </w:r>
    </w:p>
    <w:p w:rsidR="007C025C" w:rsidRPr="00A20DC8" w:rsidRDefault="00DC0D12"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16.3 – Os pedidos serão emitidos de acordo c</w:t>
      </w:r>
      <w:r w:rsidR="00F004CD" w:rsidRPr="00A20DC8">
        <w:rPr>
          <w:rFonts w:ascii="Bookman Old Style" w:hAnsi="Bookman Old Style" w:cs="Arial"/>
        </w:rPr>
        <w:t>om as necessidades do município</w:t>
      </w:r>
      <w:r w:rsidRPr="00A20DC8">
        <w:rPr>
          <w:rFonts w:ascii="Bookman Old Style" w:hAnsi="Bookman Old Style" w:cs="Arial"/>
        </w:rPr>
        <w:t>.</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17 - </w:t>
      </w:r>
      <w:r w:rsidRPr="00A20DC8">
        <w:rPr>
          <w:rFonts w:ascii="Bookman Old Style" w:hAnsi="Bookman Old Style" w:cs="Arial"/>
          <w:b/>
          <w:bCs/>
          <w:u w:val="single"/>
        </w:rPr>
        <w:t>DAS SANÇÕES ADMINISTRATIVAS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17.1 No caso de descumprimento total ou parcial das condições deste edital, a PREFEITURA MUNICIPAL DE </w:t>
      </w:r>
      <w:r w:rsidR="0055192E" w:rsidRPr="00A20DC8">
        <w:rPr>
          <w:rFonts w:ascii="Bookman Old Style" w:hAnsi="Bookman Old Style" w:cs="Arial"/>
        </w:rPr>
        <w:t>LIBERDADE</w:t>
      </w:r>
      <w:r w:rsidRPr="00A20DC8">
        <w:rPr>
          <w:rFonts w:ascii="Bookman Old Style" w:hAnsi="Bookman Old Style" w:cs="Arial"/>
        </w:rPr>
        <w:t>, sem prejuízo das perdas e danos e das multas cabíveis, nos termos da lei civil, aplicará à contratada, conforme o caso, as penalidades previstas nos art. 86, 87 e 88 da Lei Federal n° 8.666/93, em especial, as seguintes sanções: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lastRenderedPageBreak/>
        <w:t xml:space="preserve">17.1.1 multa moratória de 1% (um por cento) ao dia, por dia útil que exceder o prazo de entrega, sobre o valor do saldo não atendido, respeitados os limites da lei civil;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17.1.2 multa administrativa de até 20% (vinte por cento) sobre o valor total da contratação, nas demais hipóteses de inadimplemento ou infração de qualquer natureza, seja contratual ou legal.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17.2 As multas moratórias e administrativas poderão ser aplicadas cumulativamente ou individualmente, não impedindo que a PREFEITURA MUNICIPAL DE </w:t>
      </w:r>
      <w:r w:rsidR="0055192E" w:rsidRPr="00A20DC8">
        <w:rPr>
          <w:rFonts w:ascii="Bookman Old Style" w:hAnsi="Bookman Old Style" w:cs="Arial"/>
        </w:rPr>
        <w:t>LIBERDADE</w:t>
      </w:r>
      <w:r w:rsidR="00F62819" w:rsidRPr="00A20DC8">
        <w:rPr>
          <w:rFonts w:ascii="Bookman Old Style" w:hAnsi="Bookman Old Style" w:cs="Arial"/>
        </w:rPr>
        <w:t xml:space="preserve"> </w:t>
      </w:r>
      <w:r w:rsidRPr="00A20DC8">
        <w:rPr>
          <w:rFonts w:ascii="Bookman Old Style" w:hAnsi="Bookman Old Style" w:cs="Arial"/>
        </w:rPr>
        <w:t>rescinda unilateralmente o contrato e aplique as demais sanções legais cabíveis.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17.3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17.4 A aplicação de multas não elidirá, em face do descumprimento do pactuado, o direito a PREFEITURA MUNICIPAL DE </w:t>
      </w:r>
      <w:r w:rsidR="0055192E" w:rsidRPr="00A20DC8">
        <w:rPr>
          <w:rFonts w:ascii="Bookman Old Style" w:hAnsi="Bookman Old Style" w:cs="Arial"/>
        </w:rPr>
        <w:t>LIBERDADE</w:t>
      </w:r>
      <w:r w:rsidR="00A73552" w:rsidRPr="00A20DC8">
        <w:rPr>
          <w:rFonts w:ascii="Bookman Old Style" w:hAnsi="Bookman Old Style" w:cs="Arial"/>
        </w:rPr>
        <w:t xml:space="preserve"> </w:t>
      </w:r>
      <w:r w:rsidRPr="00A20DC8">
        <w:rPr>
          <w:rFonts w:ascii="Bookman Old Style" w:hAnsi="Bookman Old Style" w:cs="Arial"/>
        </w:rPr>
        <w:t xml:space="preserve">de rescindir de pleno direito </w:t>
      </w:r>
      <w:r w:rsidR="00F26F1C" w:rsidRPr="00A20DC8">
        <w:rPr>
          <w:rFonts w:ascii="Bookman Old Style" w:hAnsi="Bookman Old Style" w:cs="Arial"/>
        </w:rPr>
        <w:t>a Ata de Registro de Preços</w:t>
      </w:r>
      <w:r w:rsidRPr="00A20DC8">
        <w:rPr>
          <w:rFonts w:ascii="Bookman Old Style" w:hAnsi="Bookman Old Style" w:cs="Arial"/>
        </w:rPr>
        <w:t xml:space="preserve">, independente de ação, notificação ou interpelação judicial ou extrajudicial, sem prejuízo das demais cominações legais e contratuais cabíveis, assegurados o contraditório e a ampla defesa.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17.5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w:t>
      </w:r>
      <w:proofErr w:type="spellStart"/>
      <w:r w:rsidRPr="00A20DC8">
        <w:rPr>
          <w:rFonts w:ascii="Bookman Old Style" w:hAnsi="Bookman Old Style" w:cs="Arial"/>
        </w:rPr>
        <w:t>editalícia</w:t>
      </w:r>
      <w:proofErr w:type="spellEnd"/>
      <w:r w:rsidRPr="00A20DC8">
        <w:rPr>
          <w:rFonts w:ascii="Bookman Old Style" w:hAnsi="Bookman Old Style" w:cs="Arial"/>
        </w:rPr>
        <w:t xml:space="preserve">,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18 - </w:t>
      </w:r>
      <w:r w:rsidRPr="00A20DC8">
        <w:rPr>
          <w:rFonts w:ascii="Bookman Old Style" w:hAnsi="Bookman Old Style" w:cs="Arial"/>
          <w:b/>
          <w:bCs/>
          <w:u w:val="single"/>
        </w:rPr>
        <w:t>D</w:t>
      </w:r>
      <w:r w:rsidR="00B30639" w:rsidRPr="00A20DC8">
        <w:rPr>
          <w:rFonts w:ascii="Bookman Old Style" w:hAnsi="Bookman Old Style" w:cs="Arial"/>
          <w:b/>
          <w:bCs/>
          <w:u w:val="single"/>
        </w:rPr>
        <w:t>O RECEBIMENTO DO OBJETO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18.1 - A cada pedido, o recebimento provisór</w:t>
      </w:r>
      <w:r w:rsidR="00B370BE" w:rsidRPr="00A20DC8">
        <w:rPr>
          <w:rFonts w:ascii="Bookman Old Style" w:hAnsi="Bookman Old Style" w:cs="Arial"/>
        </w:rPr>
        <w:t xml:space="preserve">io do objeto será efetuado pelo </w:t>
      </w:r>
      <w:r w:rsidR="00F65A5E" w:rsidRPr="00A20DC8">
        <w:rPr>
          <w:rFonts w:ascii="Bookman Old Style" w:hAnsi="Bookman Old Style" w:cs="Arial"/>
        </w:rPr>
        <w:t>d</w:t>
      </w:r>
      <w:r w:rsidR="00F004CD" w:rsidRPr="00A20DC8">
        <w:rPr>
          <w:rFonts w:ascii="Bookman Old Style" w:hAnsi="Bookman Old Style" w:cs="Arial"/>
        </w:rPr>
        <w:t>epartamento requisitante</w:t>
      </w:r>
      <w:r w:rsidRPr="00A20DC8">
        <w:rPr>
          <w:rFonts w:ascii="Bookman Old Style" w:hAnsi="Bookman Old Style" w:cs="Arial"/>
          <w:bCs/>
        </w:rPr>
        <w:t xml:space="preserve">, </w:t>
      </w:r>
      <w:r w:rsidRPr="00A20DC8">
        <w:rPr>
          <w:rFonts w:ascii="Bookman Old Style" w:hAnsi="Bookman Old Style" w:cs="Arial"/>
        </w:rPr>
        <w:t xml:space="preserve">no prazo de 1 (um) dia útil, nos termos do art. 73, inciso II, alínea </w:t>
      </w:r>
      <w:r w:rsidR="002C54E4" w:rsidRPr="00A20DC8">
        <w:rPr>
          <w:rFonts w:ascii="Bookman Old Style" w:hAnsi="Bookman Old Style" w:cs="Arial"/>
        </w:rPr>
        <w:t>“</w:t>
      </w:r>
      <w:r w:rsidRPr="00A20DC8">
        <w:rPr>
          <w:rFonts w:ascii="Bookman Old Style" w:hAnsi="Bookman Old Style" w:cs="Arial"/>
          <w:iCs/>
        </w:rPr>
        <w:t>a</w:t>
      </w:r>
      <w:r w:rsidR="002C54E4" w:rsidRPr="00A20DC8">
        <w:rPr>
          <w:rFonts w:ascii="Bookman Old Style" w:hAnsi="Bookman Old Style" w:cs="Arial"/>
          <w:iCs/>
        </w:rPr>
        <w:t>”</w:t>
      </w:r>
      <w:r w:rsidRPr="00A20DC8">
        <w:rPr>
          <w:rFonts w:ascii="Bookman Old Style" w:hAnsi="Bookman Old Style" w:cs="Arial"/>
        </w:rPr>
        <w:t xml:space="preserve">, da Lei Federal nº 8.666/93.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18.2</w:t>
      </w:r>
      <w:r w:rsidR="007A69D1" w:rsidRPr="00A20DC8">
        <w:rPr>
          <w:rFonts w:ascii="Bookman Old Style" w:hAnsi="Bookman Old Style" w:cs="Arial"/>
        </w:rPr>
        <w:t xml:space="preserve"> </w:t>
      </w:r>
      <w:r w:rsidRPr="00A20DC8">
        <w:rPr>
          <w:rFonts w:ascii="Bookman Old Style" w:hAnsi="Bookman Old Style" w:cs="Arial"/>
        </w:rPr>
        <w:t>A cada pedido, o recebimento definitivo do objeto será efet</w:t>
      </w:r>
      <w:r w:rsidR="007A69D1" w:rsidRPr="00A20DC8">
        <w:rPr>
          <w:rFonts w:ascii="Bookman Old Style" w:hAnsi="Bookman Old Style" w:cs="Arial"/>
        </w:rPr>
        <w:t>uado pelo d</w:t>
      </w:r>
      <w:r w:rsidR="00C22C06" w:rsidRPr="00A20DC8">
        <w:rPr>
          <w:rFonts w:ascii="Bookman Old Style" w:hAnsi="Bookman Old Style" w:cs="Arial"/>
        </w:rPr>
        <w:t>epartamento</w:t>
      </w:r>
      <w:r w:rsidR="007A69D1" w:rsidRPr="00A20DC8">
        <w:rPr>
          <w:rFonts w:ascii="Bookman Old Style" w:hAnsi="Bookman Old Style" w:cs="Arial"/>
        </w:rPr>
        <w:t xml:space="preserve"> </w:t>
      </w:r>
      <w:r w:rsidR="00F004CD" w:rsidRPr="00A20DC8">
        <w:rPr>
          <w:rFonts w:ascii="Bookman Old Style" w:hAnsi="Bookman Old Style" w:cs="Arial"/>
        </w:rPr>
        <w:t>requisitante</w:t>
      </w:r>
      <w:r w:rsidR="00E632EC" w:rsidRPr="00A20DC8">
        <w:rPr>
          <w:rFonts w:ascii="Bookman Old Style" w:hAnsi="Bookman Old Style" w:cs="Arial"/>
        </w:rPr>
        <w:t xml:space="preserve"> e pelo Setor de Compras</w:t>
      </w:r>
      <w:r w:rsidRPr="00A20DC8">
        <w:rPr>
          <w:rFonts w:ascii="Bookman Old Style" w:hAnsi="Bookman Old Style" w:cs="Arial"/>
        </w:rPr>
        <w:t xml:space="preserve">, no prazo máximo de 5 (cinco) dias úteis, depois de verificada a conformidade das quantidades e especificações com aquelas contratadas e consignadas no </w:t>
      </w:r>
      <w:r w:rsidRPr="00A20DC8">
        <w:rPr>
          <w:rFonts w:ascii="Bookman Old Style" w:hAnsi="Bookman Old Style" w:cs="Arial"/>
          <w:bCs/>
        </w:rPr>
        <w:t xml:space="preserve">TERMO DE REFERÊNCIA – ANEXO II </w:t>
      </w:r>
      <w:r w:rsidR="00F004CD" w:rsidRPr="00A20DC8">
        <w:rPr>
          <w:rFonts w:ascii="Bookman Old Style" w:hAnsi="Bookman Old Style" w:cs="Arial"/>
        </w:rPr>
        <w:t>deste E</w:t>
      </w:r>
      <w:r w:rsidRPr="00A20DC8">
        <w:rPr>
          <w:rFonts w:ascii="Bookman Old Style" w:hAnsi="Bookman Old Style" w:cs="Arial"/>
        </w:rPr>
        <w:t>dital.</w:t>
      </w:r>
    </w:p>
    <w:p w:rsidR="00257CC7" w:rsidRPr="00A20DC8" w:rsidRDefault="002F7FC0" w:rsidP="0015691F">
      <w:pPr>
        <w:widowControl w:val="0"/>
        <w:tabs>
          <w:tab w:val="left" w:pos="2311"/>
        </w:tabs>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18.3 O aceite/aprovação dos produtos pela PREFEITURA MUNICIPAL DE </w:t>
      </w:r>
      <w:r w:rsidR="0055192E" w:rsidRPr="00A20DC8">
        <w:rPr>
          <w:rFonts w:ascii="Bookman Old Style" w:hAnsi="Bookman Old Style" w:cs="Arial"/>
        </w:rPr>
        <w:t>LIBERDADE</w:t>
      </w:r>
      <w:r w:rsidR="00B370BE" w:rsidRPr="00A20DC8">
        <w:rPr>
          <w:rFonts w:ascii="Bookman Old Style" w:hAnsi="Bookman Old Style" w:cs="Arial"/>
        </w:rPr>
        <w:t xml:space="preserve">, </w:t>
      </w:r>
      <w:r w:rsidRPr="00A20DC8">
        <w:rPr>
          <w:rFonts w:ascii="Bookman Old Style" w:hAnsi="Bookman Old Style" w:cs="Arial"/>
        </w:rPr>
        <w:t xml:space="preserve">não exclui a responsabilidade civil do fornecedor por vício de quantidade e/ou qualidade ou disparidades com as especificações estabelecidas no </w:t>
      </w:r>
      <w:r w:rsidRPr="00A20DC8">
        <w:rPr>
          <w:rFonts w:ascii="Bookman Old Style" w:hAnsi="Bookman Old Style" w:cs="Arial"/>
          <w:bCs/>
        </w:rPr>
        <w:t xml:space="preserve">TERMO DE REFERÊNCIA – ANEXO II </w:t>
      </w:r>
      <w:r w:rsidRPr="00A20DC8">
        <w:rPr>
          <w:rFonts w:ascii="Bookman Old Style" w:hAnsi="Bookman Old Style" w:cs="Arial"/>
        </w:rPr>
        <w:t xml:space="preserve">deste edital.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19 - </w:t>
      </w:r>
      <w:r w:rsidRPr="00A20DC8">
        <w:rPr>
          <w:rFonts w:ascii="Bookman Old Style" w:hAnsi="Bookman Old Style" w:cs="Arial"/>
          <w:b/>
          <w:bCs/>
          <w:u w:val="single"/>
        </w:rPr>
        <w:t>DO CANCELAMENTO DO REGISTRO DE PREÇOS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19.1 O fornecedor registrado poderá ter o seu registro de preços cancelado, por intermédio de processo administrativo específico, assegurado o contraditório e ampla defesa.</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19.2 O cancelamento do seu registro poderá ser:</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19.2.1 a pedido do próprio, quando comprovar estar impossibilita</w:t>
      </w:r>
      <w:r w:rsidR="00C22C06" w:rsidRPr="00A20DC8">
        <w:rPr>
          <w:rFonts w:ascii="Bookman Old Style" w:hAnsi="Bookman Old Style" w:cs="Arial"/>
        </w:rPr>
        <w:t>do de cumprir as exigências da A</w:t>
      </w:r>
      <w:r w:rsidRPr="00A20DC8">
        <w:rPr>
          <w:rFonts w:ascii="Bookman Old Style" w:hAnsi="Bookman Old Style" w:cs="Arial"/>
        </w:rPr>
        <w:t xml:space="preserve">ta, pela ocorrência de fato superveniente que venha comprometer a perfeita execução </w:t>
      </w:r>
      <w:r w:rsidRPr="00A20DC8">
        <w:rPr>
          <w:rFonts w:ascii="Bookman Old Style" w:hAnsi="Bookman Old Style" w:cs="Arial"/>
        </w:rPr>
        <w:lastRenderedPageBreak/>
        <w:t>contratual, decorrente de caso fortuito ou de força maior devidamente comprovado;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Cs/>
        </w:rPr>
      </w:pPr>
      <w:r w:rsidRPr="00A20DC8">
        <w:rPr>
          <w:rFonts w:ascii="Bookman Old Style" w:hAnsi="Bookman Old Style" w:cs="Arial"/>
        </w:rPr>
        <w:t xml:space="preserve">19.2.2 por iniciativa da PREFEITURA MUNICIPAL DE </w:t>
      </w:r>
      <w:r w:rsidR="0055192E" w:rsidRPr="00A20DC8">
        <w:rPr>
          <w:rFonts w:ascii="Bookman Old Style" w:hAnsi="Bookman Old Style" w:cs="Arial"/>
        </w:rPr>
        <w:t>LIBERDADE</w:t>
      </w:r>
      <w:r w:rsidRPr="00A20DC8">
        <w:rPr>
          <w:rFonts w:ascii="Bookman Old Style" w:hAnsi="Bookman Old Style" w:cs="Arial"/>
        </w:rPr>
        <w:t>:</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19.2.2.1 quando o fornecedor registrado: </w:t>
      </w:r>
    </w:p>
    <w:p w:rsidR="002F7FC0" w:rsidRPr="00A20DC8" w:rsidRDefault="00244D72" w:rsidP="00CA50B3">
      <w:pPr>
        <w:widowControl w:val="0"/>
        <w:numPr>
          <w:ilvl w:val="0"/>
          <w:numId w:val="20"/>
        </w:numPr>
        <w:autoSpaceDE w:val="0"/>
        <w:autoSpaceDN w:val="0"/>
        <w:adjustRightInd w:val="0"/>
        <w:spacing w:before="240" w:after="240"/>
        <w:ind w:left="0" w:firstLine="0"/>
        <w:jc w:val="both"/>
        <w:rPr>
          <w:rFonts w:ascii="Bookman Old Style" w:hAnsi="Bookman Old Style" w:cs="Arial"/>
        </w:rPr>
      </w:pPr>
      <w:r w:rsidRPr="00A20DC8">
        <w:rPr>
          <w:rFonts w:ascii="Bookman Old Style" w:hAnsi="Bookman Old Style" w:cs="Arial"/>
        </w:rPr>
        <w:t>Não</w:t>
      </w:r>
      <w:r w:rsidR="002F7FC0" w:rsidRPr="00A20DC8">
        <w:rPr>
          <w:rFonts w:ascii="Bookman Old Style" w:hAnsi="Bookman Old Style" w:cs="Arial"/>
        </w:rPr>
        <w:t xml:space="preserve"> aceitar reduzir os preços registrado, na hipótese de este se tornar inferior àqueles praticados no mercado;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b) perder qualquer condição de habilitação ou qualificação técnica exigida no processo licitatório;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c) descumpri</w:t>
      </w:r>
      <w:r w:rsidR="00C22C06" w:rsidRPr="00A20DC8">
        <w:rPr>
          <w:rFonts w:ascii="Bookman Old Style" w:hAnsi="Bookman Old Style" w:cs="Arial"/>
        </w:rPr>
        <w:t>r as obrigações decorrentes da Ata de R</w:t>
      </w:r>
      <w:r w:rsidRPr="00A20DC8">
        <w:rPr>
          <w:rFonts w:ascii="Bookman Old Style" w:hAnsi="Bookman Old Style" w:cs="Arial"/>
        </w:rPr>
        <w:t xml:space="preserve">egistro de </w:t>
      </w:r>
      <w:r w:rsidR="00C22C06" w:rsidRPr="00A20DC8">
        <w:rPr>
          <w:rFonts w:ascii="Bookman Old Style" w:hAnsi="Bookman Old Style" w:cs="Arial"/>
        </w:rPr>
        <w:t>P</w:t>
      </w:r>
      <w:r w:rsidRPr="00A20DC8">
        <w:rPr>
          <w:rFonts w:ascii="Bookman Old Style" w:hAnsi="Bookman Old Style" w:cs="Arial"/>
        </w:rPr>
        <w:t>reços;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d) deixar de retirar a respectiva nota de empenho ou instrumento equivalente, no prazo estabelecido da </w:t>
      </w:r>
      <w:r w:rsidRPr="00A20DC8">
        <w:rPr>
          <w:rFonts w:ascii="Bookman Old Style" w:hAnsi="Bookman Old Style" w:cs="Arial"/>
          <w:b/>
        </w:rPr>
        <w:t xml:space="preserve">PREFEITURA MUNICIPAL DE </w:t>
      </w:r>
      <w:r w:rsidR="0055192E" w:rsidRPr="00A20DC8">
        <w:rPr>
          <w:rFonts w:ascii="Bookman Old Style" w:hAnsi="Bookman Old Style" w:cs="Arial"/>
          <w:b/>
        </w:rPr>
        <w:t>LIBERDADE</w:t>
      </w:r>
      <w:r w:rsidRPr="00A20DC8">
        <w:rPr>
          <w:rFonts w:ascii="Bookman Old Style" w:hAnsi="Bookman Old Style" w:cs="Arial"/>
          <w:b/>
        </w:rPr>
        <w:t>,</w:t>
      </w:r>
      <w:r w:rsidR="00D8704B" w:rsidRPr="00A20DC8">
        <w:rPr>
          <w:rFonts w:ascii="Bookman Old Style" w:hAnsi="Bookman Old Style" w:cs="Arial"/>
          <w:b/>
        </w:rPr>
        <w:t xml:space="preserve"> </w:t>
      </w:r>
      <w:r w:rsidRPr="00A20DC8">
        <w:rPr>
          <w:rFonts w:ascii="Bookman Old Style" w:hAnsi="Bookman Old Style" w:cs="Arial"/>
        </w:rPr>
        <w:t xml:space="preserve">sem justificativa aceitável; </w:t>
      </w:r>
    </w:p>
    <w:p w:rsidR="002F7FC0" w:rsidRPr="00A20DC8" w:rsidRDefault="00244D72"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19.2.2.2 por</w:t>
      </w:r>
      <w:r w:rsidR="002F7FC0" w:rsidRPr="00A20DC8">
        <w:rPr>
          <w:rFonts w:ascii="Bookman Old Style" w:hAnsi="Bookman Old Style" w:cs="Arial"/>
        </w:rPr>
        <w:t xml:space="preserve"> razões de interesse público, devidamente motivadas e justificadas. </w:t>
      </w:r>
    </w:p>
    <w:p w:rsidR="007A608F"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19.3 Em qualquer das hipóteses acima, concluído o processo a</w:t>
      </w:r>
      <w:r w:rsidRPr="00A20DC8">
        <w:rPr>
          <w:rFonts w:ascii="Bookman Old Style" w:hAnsi="Bookman Old Style" w:cs="Arial"/>
          <w:b/>
        </w:rPr>
        <w:t xml:space="preserve"> PREFEITURA MUNICIPAL DE </w:t>
      </w:r>
      <w:r w:rsidR="0055192E" w:rsidRPr="00A20DC8">
        <w:rPr>
          <w:rFonts w:ascii="Bookman Old Style" w:hAnsi="Bookman Old Style" w:cs="Arial"/>
          <w:b/>
        </w:rPr>
        <w:t>LIBERDADE</w:t>
      </w:r>
      <w:r w:rsidR="00D8704B" w:rsidRPr="00A20DC8">
        <w:rPr>
          <w:rFonts w:ascii="Bookman Old Style" w:hAnsi="Bookman Old Style" w:cs="Arial"/>
          <w:b/>
        </w:rPr>
        <w:t xml:space="preserve"> </w:t>
      </w:r>
      <w:r w:rsidRPr="00A20DC8">
        <w:rPr>
          <w:rFonts w:ascii="Bookman Old Style" w:hAnsi="Bookman Old Style" w:cs="Arial"/>
        </w:rPr>
        <w:t xml:space="preserve">fará o devido </w:t>
      </w:r>
      <w:proofErr w:type="spellStart"/>
      <w:r w:rsidRPr="00A20DC8">
        <w:rPr>
          <w:rFonts w:ascii="Bookman Old Style" w:hAnsi="Bookman Old Style" w:cs="Arial"/>
        </w:rPr>
        <w:t>apostilamento</w:t>
      </w:r>
      <w:proofErr w:type="spellEnd"/>
      <w:r w:rsidRPr="00A20DC8">
        <w:rPr>
          <w:rFonts w:ascii="Bookman Old Style" w:hAnsi="Bookman Old Style" w:cs="Arial"/>
        </w:rPr>
        <w:t xml:space="preserve"> na ata de registro de preços e informará aos proponentes a nova ordem de registro.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20 - </w:t>
      </w:r>
      <w:r w:rsidRPr="00A20DC8">
        <w:rPr>
          <w:rFonts w:ascii="Bookman Old Style" w:hAnsi="Bookman Old Style" w:cs="Arial"/>
          <w:b/>
          <w:bCs/>
          <w:u w:val="single"/>
        </w:rPr>
        <w:t>DA REVOGAÇÃO DA ATA DE REGISTRO DE PREÇOS</w:t>
      </w:r>
    </w:p>
    <w:p w:rsidR="002F7FC0" w:rsidRPr="00A20DC8" w:rsidRDefault="00244D72"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20.1 A</w:t>
      </w:r>
      <w:r w:rsidR="002F7FC0" w:rsidRPr="00A20DC8">
        <w:rPr>
          <w:rFonts w:ascii="Bookman Old Style" w:hAnsi="Bookman Old Style" w:cs="Arial"/>
        </w:rPr>
        <w:t xml:space="preserve"> ata de registro de preços poderá ser revogada pela Administração: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20.2 automaticamente: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20.2.1 por decurso de prazo de vigência;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20.2.2 quando não restarem fornecedores registrados. </w:t>
      </w:r>
    </w:p>
    <w:p w:rsidR="00E23A06"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20.3 pela </w:t>
      </w:r>
      <w:r w:rsidRPr="00A20DC8">
        <w:rPr>
          <w:rFonts w:ascii="Bookman Old Style" w:hAnsi="Bookman Old Style" w:cs="Arial"/>
          <w:b/>
        </w:rPr>
        <w:t xml:space="preserve">PREFEITURA MUNICIPAL DE </w:t>
      </w:r>
      <w:r w:rsidR="0055192E" w:rsidRPr="00A20DC8">
        <w:rPr>
          <w:rFonts w:ascii="Bookman Old Style" w:hAnsi="Bookman Old Style" w:cs="Arial"/>
          <w:b/>
        </w:rPr>
        <w:t>LIBERDADE</w:t>
      </w:r>
      <w:r w:rsidRPr="00A20DC8">
        <w:rPr>
          <w:rFonts w:ascii="Bookman Old Style" w:hAnsi="Bookman Old Style" w:cs="Arial"/>
          <w:b/>
        </w:rPr>
        <w:t>,</w:t>
      </w:r>
      <w:r w:rsidRPr="00A20DC8">
        <w:rPr>
          <w:rFonts w:ascii="Bookman Old Style" w:hAnsi="Bookman Old Style" w:cs="Arial"/>
        </w:rPr>
        <w:t xml:space="preserve"> quando caracterizado o interesse público.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21 - </w:t>
      </w:r>
      <w:r w:rsidRPr="00A20DC8">
        <w:rPr>
          <w:rFonts w:ascii="Bookman Old Style" w:hAnsi="Bookman Old Style" w:cs="Arial"/>
          <w:b/>
          <w:bCs/>
          <w:u w:val="single"/>
        </w:rPr>
        <w:t>DAS CONDIÇÕES DE PAGAMENTO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21.1 A licitante contratada deverá apresentar a documentação para a cobrança respectiva ao </w:t>
      </w:r>
      <w:r w:rsidRPr="00A20DC8">
        <w:rPr>
          <w:rFonts w:ascii="Bookman Old Style" w:hAnsi="Bookman Old Style" w:cs="Arial"/>
          <w:bCs/>
        </w:rPr>
        <w:t xml:space="preserve">Departamento de </w:t>
      </w:r>
      <w:r w:rsidR="00EA264F" w:rsidRPr="00A20DC8">
        <w:rPr>
          <w:rFonts w:ascii="Bookman Old Style" w:hAnsi="Bookman Old Style" w:cs="Arial"/>
          <w:bCs/>
        </w:rPr>
        <w:t>C</w:t>
      </w:r>
      <w:r w:rsidRPr="00A20DC8">
        <w:rPr>
          <w:rFonts w:ascii="Bookman Old Style" w:hAnsi="Bookman Old Style" w:cs="Arial"/>
          <w:bCs/>
        </w:rPr>
        <w:t>ompras</w:t>
      </w:r>
      <w:r w:rsidRPr="00A20DC8">
        <w:rPr>
          <w:rFonts w:ascii="Bookman Old Style" w:hAnsi="Bookman Old Style" w:cs="Arial"/>
        </w:rPr>
        <w:t xml:space="preserve">, até o 5º (quinto) dia útil posterior à data final do período de adimplemento da obrigação. </w:t>
      </w:r>
    </w:p>
    <w:p w:rsidR="002F7FC0" w:rsidRPr="00A20DC8" w:rsidRDefault="00244D72"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21.2 Os</w:t>
      </w:r>
      <w:r w:rsidR="002F7FC0" w:rsidRPr="00A20DC8">
        <w:rPr>
          <w:rFonts w:ascii="Bookman Old Style" w:hAnsi="Bookman Old Style" w:cs="Arial"/>
        </w:rPr>
        <w:t xml:space="preserve"> documentos fiscais de cobrança deverão ser emitidos contra a PREFEITURA MUNICIPAL DE </w:t>
      </w:r>
      <w:r w:rsidR="0055192E" w:rsidRPr="00A20DC8">
        <w:rPr>
          <w:rFonts w:ascii="Bookman Old Style" w:hAnsi="Bookman Old Style" w:cs="Arial"/>
        </w:rPr>
        <w:t>LIBERDADE</w:t>
      </w:r>
      <w:r w:rsidR="002F7FC0" w:rsidRPr="00A20DC8">
        <w:rPr>
          <w:rFonts w:ascii="Bookman Old Style" w:hAnsi="Bookman Old Style" w:cs="Arial"/>
        </w:rPr>
        <w:t xml:space="preserve">, CNPJ Nº </w:t>
      </w:r>
      <w:r w:rsidR="002F082D" w:rsidRPr="00A20DC8">
        <w:rPr>
          <w:rFonts w:ascii="Bookman Old Style" w:hAnsi="Bookman Old Style"/>
          <w:noProof/>
        </w:rPr>
        <w:t>18.029.165/0001-51</w:t>
      </w:r>
      <w:r w:rsidR="002F7FC0" w:rsidRPr="00A20DC8">
        <w:rPr>
          <w:rFonts w:ascii="Bookman Old Style" w:hAnsi="Bookman Old Style" w:cs="Arial"/>
          <w:bCs/>
        </w:rPr>
        <w:t xml:space="preserve">, </w:t>
      </w:r>
      <w:r w:rsidR="002F7FC0" w:rsidRPr="00A20DC8">
        <w:rPr>
          <w:rFonts w:ascii="Bookman Old Style" w:hAnsi="Bookman Old Style" w:cs="Arial"/>
        </w:rPr>
        <w:t xml:space="preserve">com sua sede na </w:t>
      </w:r>
      <w:r w:rsidR="004E59FB" w:rsidRPr="00A20DC8">
        <w:rPr>
          <w:rFonts w:ascii="Bookman Old Style" w:hAnsi="Bookman Old Style" w:cs="Arial"/>
        </w:rPr>
        <w:t xml:space="preserve">Rua </w:t>
      </w:r>
      <w:r w:rsidR="002F082D" w:rsidRPr="00A20DC8">
        <w:rPr>
          <w:rFonts w:ascii="Bookman Old Style" w:hAnsi="Bookman Old Style" w:cs="Arial"/>
        </w:rPr>
        <w:t>Geraldo Magela de Barros Mendes</w:t>
      </w:r>
      <w:r w:rsidR="002F7FC0" w:rsidRPr="00A20DC8">
        <w:rPr>
          <w:rFonts w:ascii="Bookman Old Style" w:hAnsi="Bookman Old Style" w:cs="Arial"/>
        </w:rPr>
        <w:t xml:space="preserve"> nº </w:t>
      </w:r>
      <w:r w:rsidR="002F082D" w:rsidRPr="00A20DC8">
        <w:rPr>
          <w:rFonts w:ascii="Bookman Old Style" w:hAnsi="Bookman Old Style" w:cs="Arial"/>
        </w:rPr>
        <w:t>121</w:t>
      </w:r>
      <w:r w:rsidR="002F7FC0" w:rsidRPr="00A20DC8">
        <w:rPr>
          <w:rFonts w:ascii="Bookman Old Style" w:hAnsi="Bookman Old Style" w:cs="Arial"/>
        </w:rPr>
        <w:t xml:space="preserve">, </w:t>
      </w:r>
      <w:r w:rsidR="00F203AA" w:rsidRPr="00A20DC8">
        <w:rPr>
          <w:rFonts w:ascii="Bookman Old Style" w:hAnsi="Bookman Old Style" w:cs="Arial"/>
        </w:rPr>
        <w:t>C</w:t>
      </w:r>
      <w:r w:rsidR="002F7FC0" w:rsidRPr="00A20DC8">
        <w:rPr>
          <w:rFonts w:ascii="Bookman Old Style" w:hAnsi="Bookman Old Style" w:cs="Arial"/>
        </w:rPr>
        <w:t>entro</w:t>
      </w:r>
      <w:r w:rsidR="00F203AA" w:rsidRPr="00A20DC8">
        <w:rPr>
          <w:rFonts w:ascii="Bookman Old Style" w:hAnsi="Bookman Old Style" w:cs="Arial"/>
        </w:rPr>
        <w:t>, em</w:t>
      </w:r>
      <w:r w:rsidR="004E59FB" w:rsidRPr="00A20DC8">
        <w:rPr>
          <w:rFonts w:ascii="Bookman Old Style" w:hAnsi="Bookman Old Style" w:cs="Arial"/>
        </w:rPr>
        <w:t xml:space="preserve"> </w:t>
      </w:r>
      <w:r w:rsidR="0055192E" w:rsidRPr="00A20DC8">
        <w:rPr>
          <w:rFonts w:ascii="Bookman Old Style" w:hAnsi="Bookman Old Style" w:cs="Arial"/>
        </w:rPr>
        <w:t>Liberdade</w:t>
      </w:r>
      <w:r w:rsidR="004E59FB" w:rsidRPr="00A20DC8">
        <w:rPr>
          <w:rFonts w:ascii="Bookman Old Style" w:hAnsi="Bookman Old Style" w:cs="Arial"/>
        </w:rPr>
        <w:t xml:space="preserve"> – MG.</w:t>
      </w:r>
    </w:p>
    <w:p w:rsidR="007C025C" w:rsidRPr="00A20DC8" w:rsidRDefault="00983E21"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21.2.1 Se, quando da efetivação do pagamento, os documentos comprobatórios de situação regular em</w:t>
      </w:r>
    </w:p>
    <w:p w:rsidR="00983E21" w:rsidRPr="00A20DC8" w:rsidRDefault="007C025C"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Relação</w:t>
      </w:r>
      <w:r w:rsidR="00983E21" w:rsidRPr="00A20DC8">
        <w:rPr>
          <w:rFonts w:ascii="Bookman Old Style" w:hAnsi="Bookman Old Style" w:cs="Arial"/>
        </w:rPr>
        <w:t xml:space="preserve"> à Fazenda Federal, INSS, FGTS e Trabalhista apresentados em atendimento às exigências de habilitação, estiverem com a validade expirada, o pagamento ficará retido até a apresentação de novos documentos dentro do prazo de validade.</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21.3 O pagamento será efetuado pela </w:t>
      </w:r>
      <w:r w:rsidRPr="00A20DC8">
        <w:rPr>
          <w:rFonts w:ascii="Bookman Old Style" w:hAnsi="Bookman Old Style" w:cs="Arial"/>
          <w:b/>
        </w:rPr>
        <w:t xml:space="preserve">PREFEITURA MUNICIPAL DE </w:t>
      </w:r>
      <w:r w:rsidR="0055192E" w:rsidRPr="00A20DC8">
        <w:rPr>
          <w:rFonts w:ascii="Bookman Old Style" w:hAnsi="Bookman Old Style" w:cs="Arial"/>
          <w:b/>
        </w:rPr>
        <w:t>LIBERDADE</w:t>
      </w:r>
      <w:r w:rsidRPr="00A20DC8">
        <w:rPr>
          <w:rFonts w:ascii="Bookman Old Style" w:hAnsi="Bookman Old Style" w:cs="Arial"/>
        </w:rPr>
        <w:t xml:space="preserve">, </w:t>
      </w:r>
      <w:r w:rsidR="004E59FB" w:rsidRPr="00A20DC8">
        <w:rPr>
          <w:rFonts w:ascii="Bookman Old Style" w:hAnsi="Bookman Old Style" w:cs="Arial"/>
        </w:rPr>
        <w:t>até o</w:t>
      </w:r>
      <w:r w:rsidRPr="00A20DC8">
        <w:rPr>
          <w:rFonts w:ascii="Bookman Old Style" w:hAnsi="Bookman Old Style" w:cs="Arial"/>
        </w:rPr>
        <w:t xml:space="preserve"> 30º </w:t>
      </w:r>
      <w:r w:rsidRPr="00A20DC8">
        <w:rPr>
          <w:rFonts w:ascii="Bookman Old Style" w:hAnsi="Bookman Old Style" w:cs="Arial"/>
        </w:rPr>
        <w:lastRenderedPageBreak/>
        <w:t xml:space="preserve">(trigésimo) dia corrido, a contar da data final do período de adimplemento da obrigação, cumpridas as formalidades legais e contratuais previstas. </w:t>
      </w:r>
    </w:p>
    <w:p w:rsidR="00E23A06"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21.7</w:t>
      </w:r>
      <w:r w:rsidR="00BD7F0B" w:rsidRPr="00A20DC8">
        <w:rPr>
          <w:rFonts w:ascii="Bookman Old Style" w:hAnsi="Bookman Old Style" w:cs="Arial"/>
        </w:rPr>
        <w:t xml:space="preserve"> </w:t>
      </w:r>
      <w:r w:rsidRPr="00A20DC8">
        <w:rPr>
          <w:rFonts w:ascii="Bookman Old Style" w:hAnsi="Bookman Old Style" w:cs="Arial"/>
        </w:rPr>
        <w:t>Na hipótese de o documento de cobrança apresentar erros, fica suspenso o prazo para pagamento, prosseguindo-se a contagem somente após a apresentação da nova documentação isenta de erros.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22 - </w:t>
      </w:r>
      <w:r w:rsidRPr="00A20DC8">
        <w:rPr>
          <w:rFonts w:ascii="Bookman Old Style" w:hAnsi="Bookman Old Style" w:cs="Arial"/>
          <w:b/>
          <w:bCs/>
          <w:u w:val="single"/>
        </w:rPr>
        <w:t>DOS ANEXOS QUE INTEGRAM ESTE EDITAL</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22.1 - Anexo I – Modelo de Proposta Comercial;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22.2 - Anexo II – Termo de Referência;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22.3 - Anexo III – Minuta da Ata de Registro de Preços;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22.4 - Anexo IV – Modelo de Declaração Relativa a Trabalho de Menores;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22.5 - Anexo V – Modelo de Declaração de Atendimento aos Requisitos de Habilitação;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22.6 - Anexo VI – Modelo de Declaração de ME ou EPP; </w:t>
      </w:r>
    </w:p>
    <w:p w:rsidR="00DE6BCB" w:rsidRPr="00A20DC8" w:rsidRDefault="00DE6BCB"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22.7 – Anexo VII – Modelo de Procuração;</w:t>
      </w:r>
    </w:p>
    <w:p w:rsidR="00834516" w:rsidRPr="00257CC7" w:rsidRDefault="00DE6BCB"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22.8 – Anexo VIII – Modelo de Carta de Credenciamento;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b/>
          <w:bCs/>
          <w:u w:val="single"/>
        </w:rPr>
      </w:pPr>
      <w:r w:rsidRPr="00A20DC8">
        <w:rPr>
          <w:rFonts w:ascii="Bookman Old Style" w:hAnsi="Bookman Old Style" w:cs="Arial"/>
          <w:b/>
          <w:bCs/>
        </w:rPr>
        <w:t xml:space="preserve">23 - </w:t>
      </w:r>
      <w:r w:rsidRPr="00A20DC8">
        <w:rPr>
          <w:rFonts w:ascii="Bookman Old Style" w:hAnsi="Bookman Old Style" w:cs="Arial"/>
          <w:b/>
          <w:bCs/>
          <w:u w:val="single"/>
        </w:rPr>
        <w:t xml:space="preserve">DAS CONSIDERAÇÕES DE CARÁTER GERAL </w:t>
      </w:r>
    </w:p>
    <w:p w:rsidR="002F7FC0" w:rsidRPr="00A20DC8" w:rsidRDefault="00274764" w:rsidP="00CA50B3">
      <w:pPr>
        <w:widowControl w:val="0"/>
        <w:autoSpaceDE w:val="0"/>
        <w:autoSpaceDN w:val="0"/>
        <w:adjustRightInd w:val="0"/>
        <w:spacing w:before="240" w:after="240"/>
        <w:jc w:val="both"/>
        <w:rPr>
          <w:rFonts w:ascii="Bookman Old Style" w:hAnsi="Bookman Old Style"/>
        </w:rPr>
      </w:pPr>
      <w:r w:rsidRPr="00A20DC8">
        <w:rPr>
          <w:rFonts w:ascii="Bookman Old Style" w:hAnsi="Bookman Old Style" w:cs="Arial"/>
        </w:rPr>
        <w:t>2</w:t>
      </w:r>
      <w:r w:rsidR="009C13D4" w:rsidRPr="00A20DC8">
        <w:rPr>
          <w:rFonts w:ascii="Bookman Old Style" w:hAnsi="Bookman Old Style" w:cs="Arial"/>
        </w:rPr>
        <w:t xml:space="preserve">3.1 </w:t>
      </w:r>
      <w:r w:rsidR="002F7FC0" w:rsidRPr="00A20DC8">
        <w:rPr>
          <w:rFonts w:ascii="Bookman Old Style" w:hAnsi="Bookman Old Style"/>
        </w:rPr>
        <w:t>O esclarecimento de dúvidas e informações sobre o presente Edital poderão ser requeridos, por escrito, inclusive por fax, atr</w:t>
      </w:r>
      <w:r w:rsidR="004E59FB" w:rsidRPr="00A20DC8">
        <w:rPr>
          <w:rFonts w:ascii="Bookman Old Style" w:hAnsi="Bookman Old Style"/>
        </w:rPr>
        <w:t xml:space="preserve">avés da linha </w:t>
      </w:r>
      <w:r w:rsidR="004E59FB" w:rsidRPr="00A20DC8">
        <w:rPr>
          <w:rFonts w:ascii="Bookman Old Style" w:hAnsi="Bookman Old Style"/>
          <w:color w:val="auto"/>
        </w:rPr>
        <w:t>telefônica n° (</w:t>
      </w:r>
      <w:r w:rsidR="00F05978" w:rsidRPr="00A20DC8">
        <w:rPr>
          <w:rFonts w:ascii="Bookman Old Style" w:hAnsi="Bookman Old Style"/>
          <w:color w:val="auto"/>
        </w:rPr>
        <w:t>32</w:t>
      </w:r>
      <w:r w:rsidR="004E59FB" w:rsidRPr="00A20DC8">
        <w:rPr>
          <w:rFonts w:ascii="Bookman Old Style" w:hAnsi="Bookman Old Style"/>
          <w:color w:val="auto"/>
        </w:rPr>
        <w:t xml:space="preserve">) </w:t>
      </w:r>
      <w:r w:rsidR="002F082D" w:rsidRPr="00A20DC8">
        <w:rPr>
          <w:rFonts w:ascii="Bookman Old Style" w:hAnsi="Bookman Old Style"/>
          <w:color w:val="auto"/>
        </w:rPr>
        <w:t>3293</w:t>
      </w:r>
      <w:r w:rsidR="00F05978" w:rsidRPr="00A20DC8">
        <w:rPr>
          <w:rFonts w:ascii="Bookman Old Style" w:hAnsi="Bookman Old Style"/>
          <w:color w:val="auto"/>
        </w:rPr>
        <w:t>-</w:t>
      </w:r>
      <w:r w:rsidR="002F082D" w:rsidRPr="00A20DC8">
        <w:rPr>
          <w:rFonts w:ascii="Bookman Old Style" w:hAnsi="Bookman Old Style"/>
          <w:color w:val="auto"/>
        </w:rPr>
        <w:t>1837</w:t>
      </w:r>
      <w:r w:rsidR="002F7FC0" w:rsidRPr="00A20DC8">
        <w:rPr>
          <w:rFonts w:ascii="Bookman Old Style" w:hAnsi="Bookman Old Style"/>
        </w:rPr>
        <w:t xml:space="preserve">, </w:t>
      </w:r>
      <w:r w:rsidR="00C22C06" w:rsidRPr="00A20DC8">
        <w:rPr>
          <w:rFonts w:ascii="Bookman Old Style" w:hAnsi="Bookman Old Style"/>
        </w:rPr>
        <w:t xml:space="preserve">ao </w:t>
      </w:r>
      <w:r w:rsidR="00C22C06" w:rsidRPr="00A20DC8">
        <w:rPr>
          <w:rFonts w:ascii="Bookman Old Style" w:hAnsi="Bookman Old Style"/>
          <w:color w:val="auto"/>
        </w:rPr>
        <w:t>D</w:t>
      </w:r>
      <w:r w:rsidR="002F7FC0" w:rsidRPr="00A20DC8">
        <w:rPr>
          <w:rFonts w:ascii="Bookman Old Style" w:hAnsi="Bookman Old Style"/>
          <w:color w:val="auto"/>
        </w:rPr>
        <w:t xml:space="preserve">epartamento de </w:t>
      </w:r>
      <w:r w:rsidR="00C22C06" w:rsidRPr="00A20DC8">
        <w:rPr>
          <w:rFonts w:ascii="Bookman Old Style" w:hAnsi="Bookman Old Style"/>
          <w:color w:val="auto"/>
        </w:rPr>
        <w:t>L</w:t>
      </w:r>
      <w:r w:rsidR="002F7FC0" w:rsidRPr="00A20DC8">
        <w:rPr>
          <w:rFonts w:ascii="Bookman Old Style" w:hAnsi="Bookman Old Style"/>
          <w:color w:val="auto"/>
        </w:rPr>
        <w:t xml:space="preserve">icitações do </w:t>
      </w:r>
      <w:r w:rsidR="002F7FC0" w:rsidRPr="00A20DC8">
        <w:rPr>
          <w:rFonts w:ascii="Bookman Old Style" w:hAnsi="Bookman Old Style"/>
          <w:bCs/>
          <w:color w:val="auto"/>
        </w:rPr>
        <w:t xml:space="preserve">MUNICÍPIO, </w:t>
      </w:r>
      <w:r w:rsidR="002F7FC0" w:rsidRPr="00A20DC8">
        <w:rPr>
          <w:rFonts w:ascii="Bookman Old Style" w:hAnsi="Bookman Old Style"/>
          <w:color w:val="auto"/>
        </w:rPr>
        <w:t xml:space="preserve">situado na sede da Prefeitura Municipal de </w:t>
      </w:r>
      <w:r w:rsidR="0055192E" w:rsidRPr="00A20DC8">
        <w:rPr>
          <w:rFonts w:ascii="Bookman Old Style" w:hAnsi="Bookman Old Style"/>
          <w:color w:val="auto"/>
        </w:rPr>
        <w:t>Liberdade</w:t>
      </w:r>
      <w:r w:rsidR="002F7FC0" w:rsidRPr="00A20DC8">
        <w:rPr>
          <w:rFonts w:ascii="Bookman Old Style" w:hAnsi="Bookman Old Style"/>
          <w:color w:val="auto"/>
        </w:rPr>
        <w:t xml:space="preserve"> das </w:t>
      </w:r>
      <w:r w:rsidR="00B30639" w:rsidRPr="00A20DC8">
        <w:rPr>
          <w:rFonts w:ascii="Bookman Old Style" w:hAnsi="Bookman Old Style"/>
          <w:color w:val="auto"/>
        </w:rPr>
        <w:t>08</w:t>
      </w:r>
      <w:r w:rsidR="00D166B8" w:rsidRPr="00A20DC8">
        <w:rPr>
          <w:rFonts w:ascii="Bookman Old Style" w:hAnsi="Bookman Old Style"/>
          <w:color w:val="auto"/>
        </w:rPr>
        <w:t>:</w:t>
      </w:r>
      <w:r w:rsidR="002F082D" w:rsidRPr="00A20DC8">
        <w:rPr>
          <w:rFonts w:ascii="Bookman Old Style" w:hAnsi="Bookman Old Style"/>
          <w:color w:val="auto"/>
        </w:rPr>
        <w:t xml:space="preserve">00 </w:t>
      </w:r>
      <w:r w:rsidR="002F7FC0" w:rsidRPr="00A20DC8">
        <w:rPr>
          <w:rFonts w:ascii="Bookman Old Style" w:hAnsi="Bookman Old Style"/>
          <w:color w:val="auto"/>
        </w:rPr>
        <w:t xml:space="preserve">às </w:t>
      </w:r>
      <w:r w:rsidR="002F082D" w:rsidRPr="00A20DC8">
        <w:rPr>
          <w:rFonts w:ascii="Bookman Old Style" w:hAnsi="Bookman Old Style"/>
          <w:color w:val="auto"/>
        </w:rPr>
        <w:t>11</w:t>
      </w:r>
      <w:r w:rsidR="00C22C06" w:rsidRPr="00A20DC8">
        <w:rPr>
          <w:rFonts w:ascii="Bookman Old Style" w:hAnsi="Bookman Old Style"/>
          <w:color w:val="auto"/>
        </w:rPr>
        <w:t>:</w:t>
      </w:r>
      <w:r w:rsidR="002F082D" w:rsidRPr="00A20DC8">
        <w:rPr>
          <w:rFonts w:ascii="Bookman Old Style" w:hAnsi="Bookman Old Style"/>
          <w:color w:val="auto"/>
        </w:rPr>
        <w:t>00</w:t>
      </w:r>
      <w:r w:rsidR="009C13D4" w:rsidRPr="00A20DC8">
        <w:rPr>
          <w:rFonts w:ascii="Bookman Old Style" w:hAnsi="Bookman Old Style"/>
          <w:color w:val="auto"/>
        </w:rPr>
        <w:t xml:space="preserve"> </w:t>
      </w:r>
      <w:r w:rsidR="002F7FC0" w:rsidRPr="00A20DC8">
        <w:rPr>
          <w:rFonts w:ascii="Bookman Old Style" w:hAnsi="Bookman Old Style"/>
          <w:color w:val="auto"/>
        </w:rPr>
        <w:t>h</w:t>
      </w:r>
      <w:r w:rsidR="00D166B8" w:rsidRPr="00A20DC8">
        <w:rPr>
          <w:rFonts w:ascii="Bookman Old Style" w:hAnsi="Bookman Old Style"/>
          <w:color w:val="auto"/>
        </w:rPr>
        <w:t>oras</w:t>
      </w:r>
      <w:r w:rsidR="002F7FC0" w:rsidRPr="00A20DC8">
        <w:rPr>
          <w:rFonts w:ascii="Bookman Old Style" w:hAnsi="Bookman Old Style"/>
          <w:color w:val="auto"/>
        </w:rPr>
        <w:t xml:space="preserve"> e </w:t>
      </w:r>
      <w:r w:rsidR="00C22C06" w:rsidRPr="00A20DC8">
        <w:rPr>
          <w:rFonts w:ascii="Bookman Old Style" w:hAnsi="Bookman Old Style"/>
          <w:color w:val="auto"/>
        </w:rPr>
        <w:t xml:space="preserve">das </w:t>
      </w:r>
      <w:r w:rsidR="002F082D" w:rsidRPr="00A20DC8">
        <w:rPr>
          <w:rFonts w:ascii="Bookman Old Style" w:hAnsi="Bookman Old Style"/>
          <w:color w:val="auto"/>
        </w:rPr>
        <w:t>13:00</w:t>
      </w:r>
      <w:r w:rsidR="002F7FC0" w:rsidRPr="00A20DC8">
        <w:rPr>
          <w:rFonts w:ascii="Bookman Old Style" w:hAnsi="Bookman Old Style"/>
          <w:color w:val="auto"/>
        </w:rPr>
        <w:t xml:space="preserve"> às </w:t>
      </w:r>
      <w:r w:rsidR="00804C2C" w:rsidRPr="00A20DC8">
        <w:rPr>
          <w:rFonts w:ascii="Bookman Old Style" w:hAnsi="Bookman Old Style"/>
          <w:color w:val="auto"/>
        </w:rPr>
        <w:t>1</w:t>
      </w:r>
      <w:r w:rsidR="00B30639" w:rsidRPr="00A20DC8">
        <w:rPr>
          <w:rFonts w:ascii="Bookman Old Style" w:hAnsi="Bookman Old Style"/>
          <w:color w:val="auto"/>
        </w:rPr>
        <w:t>6</w:t>
      </w:r>
      <w:r w:rsidR="00D166B8" w:rsidRPr="00A20DC8">
        <w:rPr>
          <w:rFonts w:ascii="Bookman Old Style" w:hAnsi="Bookman Old Style"/>
          <w:color w:val="auto"/>
        </w:rPr>
        <w:t>:</w:t>
      </w:r>
      <w:r w:rsidR="00804C2C" w:rsidRPr="00A20DC8">
        <w:rPr>
          <w:rFonts w:ascii="Bookman Old Style" w:hAnsi="Bookman Old Style"/>
          <w:color w:val="auto"/>
        </w:rPr>
        <w:t>00</w:t>
      </w:r>
      <w:r w:rsidR="002F7FC0" w:rsidRPr="00A20DC8">
        <w:rPr>
          <w:rFonts w:ascii="Bookman Old Style" w:hAnsi="Bookman Old Style"/>
          <w:color w:val="auto"/>
        </w:rPr>
        <w:t xml:space="preserve"> horas, diariamente, exceto aos</w:t>
      </w:r>
      <w:r w:rsidR="002F7FC0" w:rsidRPr="00A20DC8">
        <w:rPr>
          <w:rFonts w:ascii="Bookman Old Style" w:hAnsi="Bookman Old Style"/>
        </w:rPr>
        <w:t xml:space="preserve"> sábados, domingos e feriados, até dois dias úteis anteriores à data fixada neste edital para recebimento das propostas.</w:t>
      </w:r>
    </w:p>
    <w:p w:rsidR="002F7FC0" w:rsidRPr="00A20DC8" w:rsidRDefault="002F7FC0" w:rsidP="00CA50B3">
      <w:pPr>
        <w:widowControl w:val="0"/>
        <w:spacing w:before="240" w:after="240"/>
        <w:jc w:val="both"/>
        <w:rPr>
          <w:rFonts w:ascii="Bookman Old Style" w:hAnsi="Bookman Old Style" w:cs="Arial"/>
        </w:rPr>
      </w:pPr>
      <w:r w:rsidRPr="00A20DC8">
        <w:rPr>
          <w:rFonts w:ascii="Bookman Old Style" w:hAnsi="Bookman Old Style" w:cs="Arial"/>
        </w:rPr>
        <w:t xml:space="preserve">23.2 As impugnações interpostas deverão ser entregues no Serviço de Protocolo da </w:t>
      </w:r>
      <w:r w:rsidRPr="00A20DC8">
        <w:rPr>
          <w:rFonts w:ascii="Bookman Old Style" w:hAnsi="Bookman Old Style" w:cs="Arial"/>
          <w:bCs/>
        </w:rPr>
        <w:t xml:space="preserve">PREFEITURA MUNICIPAL DE </w:t>
      </w:r>
      <w:r w:rsidR="0055192E" w:rsidRPr="00A20DC8">
        <w:rPr>
          <w:rFonts w:ascii="Bookman Old Style" w:hAnsi="Bookman Old Style" w:cs="Arial"/>
          <w:bCs/>
        </w:rPr>
        <w:t>LIBERDADE</w:t>
      </w:r>
      <w:r w:rsidRPr="00A20DC8">
        <w:rPr>
          <w:rFonts w:ascii="Bookman Old Style" w:hAnsi="Bookman Old Style" w:cs="Arial"/>
        </w:rPr>
        <w:t xml:space="preserve">, diariamente, exceto aos sábados, domingos e feriados, e serão dirigidas </w:t>
      </w:r>
      <w:r w:rsidR="009B39A9" w:rsidRPr="00A20DC8">
        <w:rPr>
          <w:rFonts w:ascii="Bookman Old Style" w:hAnsi="Bookman Old Style" w:cs="Arial"/>
        </w:rPr>
        <w:t>à pregoeira</w:t>
      </w:r>
      <w:r w:rsidRPr="00A20DC8">
        <w:rPr>
          <w:rFonts w:ascii="Bookman Old Style" w:hAnsi="Bookman Old Style" w:cs="Arial"/>
        </w:rPr>
        <w:t xml:space="preserve">, até dois dias úteis anteriores à data fixada neste </w:t>
      </w:r>
      <w:r w:rsidR="00C22C06" w:rsidRPr="00A20DC8">
        <w:rPr>
          <w:rFonts w:ascii="Bookman Old Style" w:hAnsi="Bookman Old Style" w:cs="Arial"/>
        </w:rPr>
        <w:t>E</w:t>
      </w:r>
      <w:r w:rsidRPr="00A20DC8">
        <w:rPr>
          <w:rFonts w:ascii="Bookman Old Style" w:hAnsi="Bookman Old Style" w:cs="Arial"/>
        </w:rPr>
        <w:t>dital para recebimento das propostas.</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23.3 Caberá </w:t>
      </w:r>
      <w:r w:rsidR="009B39A9" w:rsidRPr="00A20DC8">
        <w:rPr>
          <w:rFonts w:ascii="Bookman Old Style" w:hAnsi="Bookman Old Style" w:cs="Arial"/>
        </w:rPr>
        <w:t>à pregoeira</w:t>
      </w:r>
      <w:r w:rsidRPr="00A20DC8">
        <w:rPr>
          <w:rFonts w:ascii="Bookman Old Style" w:hAnsi="Bookman Old Style" w:cs="Arial"/>
        </w:rPr>
        <w:t xml:space="preserve"> responder, antes da realização da sessão, às impugnações interpostas pelas potenciais licitantes, com encaminhamento de cópia da resposta para todos os interessados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iCs/>
        </w:rPr>
      </w:pPr>
      <w:r w:rsidRPr="00A20DC8">
        <w:rPr>
          <w:rFonts w:ascii="Bookman Old Style" w:hAnsi="Bookman Old Style" w:cs="Arial"/>
        </w:rPr>
        <w:t xml:space="preserve">23.4 O acompanhamento dos resultados das fases desta licitação, bem como dos pedidos de esclarecimentos e impugnações, poderá ser feito através de </w:t>
      </w:r>
      <w:r w:rsidR="004E59FB" w:rsidRPr="00A20DC8">
        <w:rPr>
          <w:rFonts w:ascii="Bookman Old Style" w:hAnsi="Bookman Old Style" w:cs="Arial"/>
          <w:iCs/>
        </w:rPr>
        <w:t>e-m</w:t>
      </w:r>
      <w:r w:rsidRPr="00A20DC8">
        <w:rPr>
          <w:rFonts w:ascii="Bookman Old Style" w:hAnsi="Bookman Old Style" w:cs="Arial"/>
          <w:iCs/>
        </w:rPr>
        <w:t xml:space="preserve">ail, via fax ou no quadro de avisos da PREFEITURA MUNICIPAL DE </w:t>
      </w:r>
      <w:r w:rsidR="0055192E" w:rsidRPr="00A20DC8">
        <w:rPr>
          <w:rFonts w:ascii="Bookman Old Style" w:hAnsi="Bookman Old Style" w:cs="Arial"/>
          <w:iCs/>
        </w:rPr>
        <w:t>LIBERDADE</w:t>
      </w:r>
      <w:r w:rsidRPr="00A20DC8">
        <w:rPr>
          <w:rFonts w:ascii="Bookman Old Style" w:hAnsi="Bookman Old Style" w:cs="Arial"/>
          <w:i/>
          <w:iCs/>
        </w:rPr>
        <w:t>.</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23.5 É facultada </w:t>
      </w:r>
      <w:r w:rsidR="009B39A9" w:rsidRPr="00A20DC8">
        <w:rPr>
          <w:rFonts w:ascii="Bookman Old Style" w:hAnsi="Bookman Old Style" w:cs="Arial"/>
        </w:rPr>
        <w:t>à pregoeira</w:t>
      </w:r>
      <w:r w:rsidRPr="00A20DC8">
        <w:rPr>
          <w:rFonts w:ascii="Bookman Old Style" w:hAnsi="Bookman Old Style" w:cs="Arial"/>
        </w:rPr>
        <w:t xml:space="preserve">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23.6 A Administração poderá, a qualquer momento, revogar esta licitação por razões de </w:t>
      </w:r>
      <w:r w:rsidRPr="00A20DC8">
        <w:rPr>
          <w:rFonts w:ascii="Bookman Old Style" w:hAnsi="Bookman Old Style" w:cs="Arial"/>
        </w:rPr>
        <w:lastRenderedPageBreak/>
        <w:t>interesse público decorrente de fato superveniente devidamente comprovado, ou anular o certame se constatado vício no seu processamento.</w:t>
      </w:r>
    </w:p>
    <w:p w:rsidR="00330BC4"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23.7 Ocorrendo a revogação ou anulação do certame, a decisão será publicada no mesmo veículo em que se deu a publicação do aviso inicial.</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23.8 Na contagem dos prazos estabelecidos neste edital, excluir-se-á o dia do início e incluir-se-á o do vencimento.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 xml:space="preserve">23.9 Os casos omissos serão resolvidos </w:t>
      </w:r>
      <w:r w:rsidR="009B39A9" w:rsidRPr="00A20DC8">
        <w:rPr>
          <w:rFonts w:ascii="Bookman Old Style" w:hAnsi="Bookman Old Style" w:cs="Arial"/>
        </w:rPr>
        <w:t>pela pregoeira</w:t>
      </w:r>
      <w:r w:rsidRPr="00A20DC8">
        <w:rPr>
          <w:rFonts w:ascii="Bookman Old Style" w:hAnsi="Bookman Old Style" w:cs="Arial"/>
        </w:rPr>
        <w:t xml:space="preserve">, com auxílio da equipe de apoio. </w:t>
      </w:r>
    </w:p>
    <w:p w:rsidR="00125DDC" w:rsidRPr="00A20DC8" w:rsidRDefault="00F5331B" w:rsidP="00610018">
      <w:pPr>
        <w:widowControl w:val="0"/>
        <w:autoSpaceDE w:val="0"/>
        <w:autoSpaceDN w:val="0"/>
        <w:adjustRightInd w:val="0"/>
        <w:spacing w:before="240" w:after="240"/>
        <w:jc w:val="both"/>
        <w:rPr>
          <w:rFonts w:ascii="Bookman Old Style" w:hAnsi="Bookman Old Style" w:cs="Arial"/>
          <w:color w:val="auto"/>
        </w:rPr>
      </w:pPr>
      <w:r w:rsidRPr="00A20DC8">
        <w:rPr>
          <w:rFonts w:ascii="Bookman Old Style" w:hAnsi="Bookman Old Style" w:cs="Arial"/>
          <w:color w:val="auto"/>
        </w:rPr>
        <w:t>23.10 A</w:t>
      </w:r>
      <w:r w:rsidR="00072111" w:rsidRPr="00A20DC8">
        <w:rPr>
          <w:rFonts w:ascii="Bookman Old Style" w:hAnsi="Bookman Old Style" w:cs="Arial"/>
          <w:color w:val="auto"/>
        </w:rPr>
        <w:t xml:space="preserve"> </w:t>
      </w:r>
      <w:r w:rsidR="002F7FC0" w:rsidRPr="00A20DC8">
        <w:rPr>
          <w:rFonts w:ascii="Bookman Old Style" w:hAnsi="Bookman Old Style" w:cs="Arial"/>
          <w:bCs/>
          <w:color w:val="auto"/>
        </w:rPr>
        <w:t xml:space="preserve">PREFEITURA MUNICIPAL DE </w:t>
      </w:r>
      <w:r w:rsidR="0055192E" w:rsidRPr="00A20DC8">
        <w:rPr>
          <w:rFonts w:ascii="Bookman Old Style" w:hAnsi="Bookman Old Style" w:cs="Arial"/>
          <w:bCs/>
          <w:color w:val="auto"/>
        </w:rPr>
        <w:t>LIBERDADE</w:t>
      </w:r>
      <w:r w:rsidR="00072111" w:rsidRPr="00A20DC8">
        <w:rPr>
          <w:rFonts w:ascii="Bookman Old Style" w:hAnsi="Bookman Old Style" w:cs="Arial"/>
          <w:bCs/>
          <w:color w:val="auto"/>
        </w:rPr>
        <w:t xml:space="preserve"> </w:t>
      </w:r>
      <w:r w:rsidR="002F7FC0" w:rsidRPr="00A20DC8">
        <w:rPr>
          <w:rFonts w:ascii="Bookman Old Style" w:hAnsi="Bookman Old Style" w:cs="Arial"/>
          <w:color w:val="auto"/>
        </w:rPr>
        <w:t>e as licita</w:t>
      </w:r>
      <w:r w:rsidR="00D764C5" w:rsidRPr="00A20DC8">
        <w:rPr>
          <w:rFonts w:ascii="Bookman Old Style" w:hAnsi="Bookman Old Style" w:cs="Arial"/>
          <w:color w:val="auto"/>
        </w:rPr>
        <w:t xml:space="preserve">ntes do certame elegem o foro da </w:t>
      </w:r>
      <w:r w:rsidR="00072111" w:rsidRPr="00A20DC8">
        <w:rPr>
          <w:rFonts w:ascii="Bookman Old Style" w:hAnsi="Bookman Old Style" w:cs="Arial"/>
          <w:color w:val="auto"/>
        </w:rPr>
        <w:t>C</w:t>
      </w:r>
      <w:r w:rsidR="00D764C5" w:rsidRPr="00A20DC8">
        <w:rPr>
          <w:rFonts w:ascii="Bookman Old Style" w:hAnsi="Bookman Old Style" w:cs="Arial"/>
          <w:color w:val="auto"/>
        </w:rPr>
        <w:t xml:space="preserve">omarca de </w:t>
      </w:r>
      <w:r w:rsidR="00804C2C" w:rsidRPr="00A20DC8">
        <w:rPr>
          <w:rFonts w:ascii="Bookman Old Style" w:hAnsi="Bookman Old Style" w:cs="Arial"/>
          <w:color w:val="auto"/>
        </w:rPr>
        <w:t>Aiuruoca</w:t>
      </w:r>
      <w:r w:rsidR="00454FE9" w:rsidRPr="00A20DC8">
        <w:rPr>
          <w:rFonts w:ascii="Bookman Old Style" w:hAnsi="Bookman Old Style" w:cs="Arial"/>
          <w:color w:val="auto"/>
        </w:rPr>
        <w:t xml:space="preserve"> para dirimir qualquer questão controversa relacionada com o presente edital.</w:t>
      </w:r>
    </w:p>
    <w:p w:rsidR="006948DF" w:rsidRDefault="0055192E" w:rsidP="00610018">
      <w:pPr>
        <w:widowControl w:val="0"/>
        <w:autoSpaceDE w:val="0"/>
        <w:autoSpaceDN w:val="0"/>
        <w:adjustRightInd w:val="0"/>
        <w:spacing w:before="240" w:after="240"/>
        <w:rPr>
          <w:rFonts w:ascii="Bookman Old Style" w:hAnsi="Bookman Old Style" w:cs="Arial"/>
          <w:color w:val="auto"/>
        </w:rPr>
      </w:pPr>
      <w:r w:rsidRPr="00C94DEC">
        <w:rPr>
          <w:rFonts w:ascii="Bookman Old Style" w:hAnsi="Bookman Old Style" w:cs="Arial"/>
          <w:color w:val="auto"/>
        </w:rPr>
        <w:t>Liberdade</w:t>
      </w:r>
      <w:r w:rsidR="002F7FC0" w:rsidRPr="00C94DEC">
        <w:rPr>
          <w:rFonts w:ascii="Bookman Old Style" w:hAnsi="Bookman Old Style" w:cs="Arial"/>
          <w:color w:val="auto"/>
        </w:rPr>
        <w:t xml:space="preserve">, </w:t>
      </w:r>
      <w:r w:rsidR="002318E3">
        <w:rPr>
          <w:rFonts w:ascii="Bookman Old Style" w:hAnsi="Bookman Old Style" w:cs="Arial"/>
          <w:color w:val="auto"/>
        </w:rPr>
        <w:t>20</w:t>
      </w:r>
      <w:r w:rsidR="00072E96">
        <w:rPr>
          <w:rFonts w:ascii="Bookman Old Style" w:hAnsi="Bookman Old Style" w:cs="Arial"/>
          <w:color w:val="auto"/>
        </w:rPr>
        <w:t xml:space="preserve"> de Junho</w:t>
      </w:r>
      <w:r w:rsidR="00B30639" w:rsidRPr="00072E96">
        <w:rPr>
          <w:rFonts w:ascii="Bookman Old Style" w:hAnsi="Bookman Old Style" w:cs="Arial"/>
          <w:color w:val="auto"/>
        </w:rPr>
        <w:t xml:space="preserve"> de 20</w:t>
      </w:r>
      <w:r w:rsidR="00AF6824" w:rsidRPr="00072E96">
        <w:rPr>
          <w:rFonts w:ascii="Bookman Old Style" w:hAnsi="Bookman Old Style" w:cs="Arial"/>
          <w:color w:val="auto"/>
        </w:rPr>
        <w:t>2</w:t>
      </w:r>
      <w:r w:rsidR="00C73E26" w:rsidRPr="00072E96">
        <w:rPr>
          <w:rFonts w:ascii="Bookman Old Style" w:hAnsi="Bookman Old Style" w:cs="Arial"/>
          <w:color w:val="auto"/>
        </w:rPr>
        <w:t>2</w:t>
      </w:r>
      <w:r w:rsidR="00B30639" w:rsidRPr="00072E96">
        <w:rPr>
          <w:rFonts w:ascii="Bookman Old Style" w:hAnsi="Bookman Old Style" w:cs="Arial"/>
          <w:color w:val="auto"/>
        </w:rPr>
        <w:t>.</w:t>
      </w:r>
    </w:p>
    <w:p w:rsidR="00257CC7" w:rsidRDefault="00257CC7" w:rsidP="00AF6824">
      <w:pPr>
        <w:widowControl w:val="0"/>
        <w:autoSpaceDE w:val="0"/>
        <w:autoSpaceDN w:val="0"/>
        <w:adjustRightInd w:val="0"/>
        <w:spacing w:before="240" w:after="240"/>
        <w:jc w:val="center"/>
        <w:rPr>
          <w:rFonts w:ascii="Bookman Old Style" w:hAnsi="Bookman Old Style" w:cs="Arial"/>
          <w:color w:val="auto"/>
        </w:rPr>
      </w:pPr>
    </w:p>
    <w:p w:rsidR="009723AF" w:rsidRPr="00A20DC8" w:rsidRDefault="009723AF" w:rsidP="00AF6824">
      <w:pPr>
        <w:widowControl w:val="0"/>
        <w:autoSpaceDE w:val="0"/>
        <w:autoSpaceDN w:val="0"/>
        <w:adjustRightInd w:val="0"/>
        <w:spacing w:before="240" w:after="240"/>
        <w:jc w:val="center"/>
        <w:rPr>
          <w:rFonts w:ascii="Bookman Old Style" w:hAnsi="Bookman Old Style" w:cs="Arial"/>
          <w:color w:val="auto"/>
        </w:rPr>
      </w:pPr>
    </w:p>
    <w:p w:rsidR="00C73E26" w:rsidRDefault="00C73E26" w:rsidP="00C73E26">
      <w:pPr>
        <w:widowControl w:val="0"/>
        <w:ind w:right="452"/>
        <w:jc w:val="center"/>
        <w:rPr>
          <w:rFonts w:ascii="Bookman Old Style" w:hAnsi="Bookman Old Style" w:cs="Times New Roman;"/>
          <w:color w:val="auto"/>
        </w:rPr>
      </w:pPr>
      <w:r w:rsidRPr="00C73E26">
        <w:rPr>
          <w:rFonts w:ascii="Bookman Old Style" w:hAnsi="Bookman Old Style" w:cs="Times New Roman;"/>
          <w:color w:val="auto"/>
        </w:rPr>
        <w:t xml:space="preserve">Maria Elizabete Diniz </w:t>
      </w:r>
      <w:r w:rsidRPr="00C73E26">
        <w:rPr>
          <w:rFonts w:ascii="Bookman Old Style" w:hAnsi="Bookman Old Style"/>
          <w:color w:val="auto"/>
        </w:rPr>
        <w:t>Alves</w:t>
      </w:r>
      <w:r w:rsidRPr="00C73E26">
        <w:rPr>
          <w:rFonts w:ascii="Bookman Old Style" w:hAnsi="Bookman Old Style" w:cs="Times New Roman;"/>
          <w:color w:val="auto"/>
        </w:rPr>
        <w:t xml:space="preserve"> </w:t>
      </w:r>
      <w:proofErr w:type="spellStart"/>
      <w:r w:rsidRPr="00C73E26">
        <w:rPr>
          <w:rFonts w:ascii="Bookman Old Style" w:hAnsi="Bookman Old Style" w:cs="Times New Roman;"/>
          <w:color w:val="auto"/>
        </w:rPr>
        <w:t>Giffoni</w:t>
      </w:r>
      <w:proofErr w:type="spellEnd"/>
    </w:p>
    <w:p w:rsidR="00AF6824" w:rsidRPr="00C73E26" w:rsidRDefault="00BC4AF9" w:rsidP="00C73E26">
      <w:pPr>
        <w:widowControl w:val="0"/>
        <w:ind w:right="452"/>
        <w:jc w:val="center"/>
        <w:rPr>
          <w:rFonts w:ascii="Bookman Old Style" w:hAnsi="Bookman Old Style" w:cs="Times New Roman;"/>
          <w:color w:val="auto"/>
        </w:rPr>
      </w:pPr>
      <w:r w:rsidRPr="00A20DC8">
        <w:rPr>
          <w:rFonts w:ascii="Bookman Old Style" w:hAnsi="Bookman Old Style" w:cs="Arial"/>
          <w:color w:val="auto"/>
        </w:rPr>
        <w:t>Pregoei</w:t>
      </w:r>
      <w:r w:rsidR="00AF6824">
        <w:rPr>
          <w:rFonts w:ascii="Bookman Old Style" w:hAnsi="Bookman Old Style" w:cs="Arial"/>
          <w:color w:val="auto"/>
        </w:rPr>
        <w:t>ra</w:t>
      </w:r>
    </w:p>
    <w:p w:rsidR="00AF6824" w:rsidRDefault="00AF6824" w:rsidP="00AF6824">
      <w:pPr>
        <w:widowControl w:val="0"/>
        <w:autoSpaceDE w:val="0"/>
        <w:autoSpaceDN w:val="0"/>
        <w:adjustRightInd w:val="0"/>
        <w:spacing w:after="240" w:line="240" w:lineRule="exact"/>
        <w:jc w:val="center"/>
        <w:rPr>
          <w:rFonts w:ascii="Bookman Old Style" w:hAnsi="Bookman Old Style" w:cs="Arial"/>
          <w:color w:val="auto"/>
        </w:rPr>
      </w:pPr>
    </w:p>
    <w:p w:rsidR="00AF6824" w:rsidRPr="00A20DC8" w:rsidRDefault="00AF6824" w:rsidP="00AF6824">
      <w:pPr>
        <w:widowControl w:val="0"/>
        <w:autoSpaceDE w:val="0"/>
        <w:autoSpaceDN w:val="0"/>
        <w:adjustRightInd w:val="0"/>
        <w:spacing w:after="240" w:line="240" w:lineRule="exact"/>
        <w:jc w:val="center"/>
        <w:rPr>
          <w:rFonts w:ascii="Bookman Old Style" w:hAnsi="Bookman Old Style" w:cs="Arial"/>
          <w:color w:val="auto"/>
        </w:rPr>
      </w:pPr>
    </w:p>
    <w:p w:rsidR="00AF6824" w:rsidRPr="00A20DC8" w:rsidRDefault="00AF6824" w:rsidP="00AF6824">
      <w:pPr>
        <w:ind w:right="-110" w:firstLine="540"/>
        <w:rPr>
          <w:rFonts w:ascii="Bookman Old Style" w:hAnsi="Bookman Old Style" w:cs="Arial"/>
        </w:rPr>
      </w:pPr>
      <w:r>
        <w:rPr>
          <w:rFonts w:ascii="Bookman Old Style" w:hAnsi="Bookman Old Style" w:cs="Arial"/>
        </w:rPr>
        <w:t xml:space="preserve">                                          Walter de Assis Toledo Júnior</w:t>
      </w:r>
    </w:p>
    <w:p w:rsidR="00AF6824" w:rsidRPr="00A20DC8" w:rsidRDefault="00AF6824" w:rsidP="00AF6824">
      <w:pPr>
        <w:ind w:right="-110" w:firstLine="540"/>
        <w:rPr>
          <w:rFonts w:ascii="Bookman Old Style" w:hAnsi="Bookman Old Style" w:cs="Arial"/>
        </w:rPr>
      </w:pPr>
      <w:r>
        <w:rPr>
          <w:rFonts w:ascii="Bookman Old Style" w:hAnsi="Bookman Old Style" w:cs="Arial"/>
        </w:rPr>
        <w:t xml:space="preserve">                                                  </w:t>
      </w:r>
      <w:r w:rsidRPr="00A20DC8">
        <w:rPr>
          <w:rFonts w:ascii="Bookman Old Style" w:hAnsi="Bookman Old Style" w:cs="Arial"/>
        </w:rPr>
        <w:t>Prefeit</w:t>
      </w:r>
      <w:r>
        <w:rPr>
          <w:rFonts w:ascii="Bookman Old Style" w:hAnsi="Bookman Old Style" w:cs="Arial"/>
        </w:rPr>
        <w:t>o</w:t>
      </w:r>
      <w:r w:rsidRPr="00A20DC8">
        <w:rPr>
          <w:rFonts w:ascii="Bookman Old Style" w:hAnsi="Bookman Old Style" w:cs="Arial"/>
        </w:rPr>
        <w:t xml:space="preserve"> Municipal</w:t>
      </w:r>
    </w:p>
    <w:p w:rsidR="00610018" w:rsidRPr="00A20DC8" w:rsidRDefault="00AF6824" w:rsidP="00AF6824">
      <w:pPr>
        <w:widowControl w:val="0"/>
        <w:autoSpaceDE w:val="0"/>
        <w:autoSpaceDN w:val="0"/>
        <w:adjustRightInd w:val="0"/>
        <w:spacing w:line="240" w:lineRule="exact"/>
        <w:jc w:val="center"/>
        <w:rPr>
          <w:rFonts w:ascii="Bookman Old Style" w:hAnsi="Bookman Old Style" w:cs="Arial"/>
          <w:color w:val="auto"/>
        </w:rPr>
      </w:pPr>
      <w:r w:rsidRPr="00A20DC8">
        <w:rPr>
          <w:rFonts w:ascii="Bookman Old Style" w:hAnsi="Bookman Old Style" w:cs="Arial"/>
        </w:rPr>
        <w:br w:type="page"/>
      </w:r>
    </w:p>
    <w:p w:rsidR="002F7FC0" w:rsidRPr="00A20DC8" w:rsidRDefault="002F7FC0" w:rsidP="00AF6824">
      <w:pPr>
        <w:widowControl w:val="0"/>
        <w:autoSpaceDE w:val="0"/>
        <w:autoSpaceDN w:val="0"/>
        <w:adjustRightInd w:val="0"/>
        <w:spacing w:before="240" w:after="240"/>
        <w:jc w:val="center"/>
        <w:rPr>
          <w:rFonts w:ascii="Bookman Old Style" w:hAnsi="Bookman Old Style"/>
        </w:rPr>
      </w:pPr>
      <w:r w:rsidRPr="00A20DC8">
        <w:rPr>
          <w:rFonts w:ascii="Bookman Old Style" w:hAnsi="Bookman Old Style" w:cs="Trebuchet MS"/>
          <w:b/>
          <w:bCs/>
        </w:rPr>
        <w:lastRenderedPageBreak/>
        <w:t>ANEXO I</w:t>
      </w:r>
    </w:p>
    <w:p w:rsidR="002F7FC0" w:rsidRPr="00A20DC8" w:rsidRDefault="002F7FC0" w:rsidP="00CA50B3">
      <w:pPr>
        <w:widowControl w:val="0"/>
        <w:autoSpaceDE w:val="0"/>
        <w:autoSpaceDN w:val="0"/>
        <w:adjustRightInd w:val="0"/>
        <w:spacing w:before="240" w:after="240"/>
        <w:jc w:val="center"/>
        <w:rPr>
          <w:rFonts w:ascii="Bookman Old Style" w:hAnsi="Bookman Old Style" w:cs="Trebuchet MS"/>
          <w:b/>
          <w:bCs/>
        </w:rPr>
      </w:pPr>
      <w:r w:rsidRPr="00A20DC8">
        <w:rPr>
          <w:rFonts w:ascii="Bookman Old Style" w:hAnsi="Bookman Old Style" w:cs="Trebuchet MS"/>
          <w:b/>
          <w:bCs/>
        </w:rPr>
        <w:t xml:space="preserve">MODELO DE PROPOSTA COMERCIAL </w:t>
      </w:r>
    </w:p>
    <w:p w:rsidR="002F7FC0" w:rsidRPr="00A20DC8" w:rsidRDefault="006C0F21" w:rsidP="00247A2F">
      <w:pPr>
        <w:widowControl w:val="0"/>
        <w:autoSpaceDE w:val="0"/>
        <w:autoSpaceDN w:val="0"/>
        <w:adjustRightInd w:val="0"/>
        <w:spacing w:before="240" w:after="240"/>
        <w:jc w:val="center"/>
        <w:rPr>
          <w:rFonts w:ascii="Bookman Old Style" w:hAnsi="Bookman Old Style" w:cs="Trebuchet MS"/>
          <w:b/>
          <w:bCs/>
          <w:color w:val="auto"/>
        </w:rPr>
      </w:pPr>
      <w:r w:rsidRPr="00C73E26">
        <w:rPr>
          <w:rFonts w:ascii="Bookman Old Style" w:hAnsi="Bookman Old Style" w:cs="Trebuchet MS"/>
          <w:b/>
          <w:bCs/>
          <w:color w:val="auto"/>
        </w:rPr>
        <w:t xml:space="preserve">Processo n° </w:t>
      </w:r>
      <w:r w:rsidR="00C73E26">
        <w:rPr>
          <w:rFonts w:ascii="Bookman Old Style" w:hAnsi="Bookman Old Style" w:cs="Trebuchet MS"/>
          <w:b/>
          <w:bCs/>
          <w:color w:val="auto"/>
        </w:rPr>
        <w:t>032/2022 -</w:t>
      </w:r>
      <w:r w:rsidR="00D64C05" w:rsidRPr="00C73E26">
        <w:rPr>
          <w:rFonts w:ascii="Bookman Old Style" w:hAnsi="Bookman Old Style" w:cs="Trebuchet MS"/>
          <w:b/>
          <w:bCs/>
          <w:color w:val="auto"/>
        </w:rPr>
        <w:t xml:space="preserve"> </w:t>
      </w:r>
      <w:r w:rsidRPr="00C73E26">
        <w:rPr>
          <w:rFonts w:ascii="Bookman Old Style" w:hAnsi="Bookman Old Style" w:cs="Trebuchet MS"/>
          <w:b/>
          <w:bCs/>
          <w:color w:val="auto"/>
        </w:rPr>
        <w:t>Pregão Pres</w:t>
      </w:r>
      <w:r w:rsidR="00D64C05" w:rsidRPr="00C73E26">
        <w:rPr>
          <w:rFonts w:ascii="Bookman Old Style" w:hAnsi="Bookman Old Style" w:cs="Trebuchet MS"/>
          <w:b/>
          <w:bCs/>
          <w:color w:val="auto"/>
        </w:rPr>
        <w:t>encial</w:t>
      </w:r>
      <w:r w:rsidRPr="00C73E26">
        <w:rPr>
          <w:rFonts w:ascii="Bookman Old Style" w:hAnsi="Bookman Old Style" w:cs="Trebuchet MS"/>
          <w:b/>
          <w:bCs/>
          <w:color w:val="auto"/>
        </w:rPr>
        <w:t xml:space="preserve"> n</w:t>
      </w:r>
      <w:r w:rsidR="003B07E7" w:rsidRPr="00C73E26">
        <w:rPr>
          <w:rFonts w:ascii="Bookman Old Style" w:hAnsi="Bookman Old Style" w:cs="Trebuchet MS"/>
          <w:b/>
          <w:bCs/>
          <w:color w:val="auto"/>
        </w:rPr>
        <w:t xml:space="preserve">º </w:t>
      </w:r>
      <w:r w:rsidR="00C73E26">
        <w:rPr>
          <w:rFonts w:ascii="Bookman Old Style" w:hAnsi="Bookman Old Style" w:cs="Trebuchet MS"/>
          <w:b/>
          <w:bCs/>
          <w:color w:val="auto"/>
        </w:rPr>
        <w:t>015/2022</w:t>
      </w:r>
    </w:p>
    <w:p w:rsidR="002F7FC0" w:rsidRPr="00A20DC8" w:rsidRDefault="002F7FC0" w:rsidP="006948DF">
      <w:pPr>
        <w:widowControl w:val="0"/>
        <w:autoSpaceDE w:val="0"/>
        <w:autoSpaceDN w:val="0"/>
        <w:adjustRightInd w:val="0"/>
        <w:spacing w:before="240" w:after="240"/>
        <w:jc w:val="both"/>
        <w:rPr>
          <w:rFonts w:ascii="Bookman Old Style" w:hAnsi="Bookman Old Style"/>
        </w:rPr>
      </w:pPr>
      <w:r w:rsidRPr="00A20DC8">
        <w:rPr>
          <w:rFonts w:ascii="Bookman Old Style" w:hAnsi="Bookman Old Style"/>
        </w:rPr>
        <w:t xml:space="preserve">A firma abaixo se propõe </w:t>
      </w:r>
      <w:r w:rsidRPr="00A20DC8">
        <w:rPr>
          <w:rFonts w:ascii="Bookman Old Style" w:hAnsi="Bookman Old Style"/>
          <w:bCs/>
        </w:rPr>
        <w:t xml:space="preserve">a </w:t>
      </w:r>
      <w:r w:rsidR="00A347FF" w:rsidRPr="00A20DC8">
        <w:rPr>
          <w:rFonts w:ascii="Bookman Old Style" w:hAnsi="Bookman Old Style"/>
          <w:bCs/>
        </w:rPr>
        <w:t xml:space="preserve">fornecer </w:t>
      </w:r>
      <w:r w:rsidRPr="00A20DC8">
        <w:rPr>
          <w:rFonts w:ascii="Bookman Old Style" w:hAnsi="Bookman Old Style"/>
          <w:bCs/>
        </w:rPr>
        <w:t>o objeto deste edital, conforme discriminado no Termo de Referência – Anexo II</w:t>
      </w:r>
      <w:r w:rsidRPr="00A20DC8">
        <w:rPr>
          <w:rFonts w:ascii="Bookman Old Style" w:hAnsi="Bookman Old Style"/>
        </w:rPr>
        <w:t xml:space="preserve">, pelos preços e condições assinalados </w:t>
      </w:r>
      <w:r w:rsidR="00AF6824" w:rsidRPr="00A20DC8">
        <w:rPr>
          <w:rFonts w:ascii="Bookman Old Style" w:hAnsi="Bookman Old Style"/>
        </w:rPr>
        <w:t>no presente</w:t>
      </w:r>
      <w:r w:rsidRPr="00A20DC8">
        <w:rPr>
          <w:rFonts w:ascii="Bookman Old Style" w:hAnsi="Bookman Old Style"/>
        </w:rPr>
        <w:t xml:space="preserve">, obedecendo rigorosamente às disposições da legislação competente. </w:t>
      </w:r>
    </w:p>
    <w:tbl>
      <w:tblPr>
        <w:tblW w:w="97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8"/>
        <w:gridCol w:w="1277"/>
        <w:gridCol w:w="518"/>
        <w:gridCol w:w="475"/>
        <w:gridCol w:w="1368"/>
        <w:gridCol w:w="387"/>
        <w:gridCol w:w="3123"/>
      </w:tblGrid>
      <w:tr w:rsidR="002F7FC0" w:rsidRPr="00A20DC8" w:rsidTr="002E12EA">
        <w:trPr>
          <w:trHeight w:val="227"/>
          <w:jc w:val="center"/>
        </w:trPr>
        <w:tc>
          <w:tcPr>
            <w:tcW w:w="9776" w:type="dxa"/>
            <w:gridSpan w:val="7"/>
            <w:vAlign w:val="center"/>
          </w:tcPr>
          <w:p w:rsidR="002F7FC0" w:rsidRPr="00A20DC8" w:rsidRDefault="002F7FC0" w:rsidP="00026EAC">
            <w:pPr>
              <w:widowControl w:val="0"/>
              <w:spacing w:before="120" w:after="120"/>
              <w:jc w:val="center"/>
              <w:rPr>
                <w:rFonts w:ascii="Bookman Old Style" w:hAnsi="Bookman Old Style" w:cs="Arial"/>
                <w:b/>
              </w:rPr>
            </w:pPr>
            <w:r w:rsidRPr="00A20DC8">
              <w:rPr>
                <w:rFonts w:ascii="Bookman Old Style" w:hAnsi="Bookman Old Style" w:cs="Arial"/>
                <w:b/>
              </w:rPr>
              <w:t>PROPONENTE</w:t>
            </w:r>
          </w:p>
        </w:tc>
      </w:tr>
      <w:tr w:rsidR="002F7FC0" w:rsidRPr="00A20DC8" w:rsidTr="002E12EA">
        <w:trPr>
          <w:jc w:val="center"/>
        </w:trPr>
        <w:tc>
          <w:tcPr>
            <w:tcW w:w="9776" w:type="dxa"/>
            <w:gridSpan w:val="7"/>
            <w:vAlign w:val="center"/>
          </w:tcPr>
          <w:p w:rsidR="002F7FC0" w:rsidRPr="00A20DC8" w:rsidRDefault="002F7FC0" w:rsidP="00026EAC">
            <w:pPr>
              <w:widowControl w:val="0"/>
              <w:spacing w:before="120" w:after="120"/>
              <w:rPr>
                <w:rFonts w:ascii="Bookman Old Style" w:hAnsi="Bookman Old Style" w:cs="Arial"/>
                <w:b/>
              </w:rPr>
            </w:pPr>
            <w:r w:rsidRPr="00A20DC8">
              <w:rPr>
                <w:rFonts w:ascii="Bookman Old Style" w:hAnsi="Bookman Old Style" w:cs="Arial"/>
              </w:rPr>
              <w:t>Razão Social/Nome:</w:t>
            </w:r>
          </w:p>
        </w:tc>
      </w:tr>
      <w:tr w:rsidR="002F7FC0" w:rsidRPr="00A20DC8" w:rsidTr="002E12EA">
        <w:trPr>
          <w:jc w:val="center"/>
        </w:trPr>
        <w:tc>
          <w:tcPr>
            <w:tcW w:w="4898" w:type="dxa"/>
            <w:gridSpan w:val="4"/>
            <w:vAlign w:val="center"/>
          </w:tcPr>
          <w:p w:rsidR="002F7FC0" w:rsidRPr="00A20DC8" w:rsidRDefault="002F7FC0" w:rsidP="00026EAC">
            <w:pPr>
              <w:widowControl w:val="0"/>
              <w:spacing w:before="120" w:after="120"/>
              <w:rPr>
                <w:rFonts w:ascii="Bookman Old Style" w:hAnsi="Bookman Old Style" w:cs="Arial"/>
                <w:b/>
              </w:rPr>
            </w:pPr>
            <w:r w:rsidRPr="00A20DC8">
              <w:rPr>
                <w:rFonts w:ascii="Bookman Old Style" w:hAnsi="Bookman Old Style" w:cs="Arial"/>
              </w:rPr>
              <w:t>Logradouro:</w:t>
            </w:r>
          </w:p>
        </w:tc>
        <w:tc>
          <w:tcPr>
            <w:tcW w:w="1368" w:type="dxa"/>
            <w:vAlign w:val="center"/>
          </w:tcPr>
          <w:p w:rsidR="002F7FC0" w:rsidRPr="00A20DC8" w:rsidRDefault="002F7FC0" w:rsidP="00026EAC">
            <w:pPr>
              <w:widowControl w:val="0"/>
              <w:spacing w:before="120" w:after="120"/>
              <w:rPr>
                <w:rFonts w:ascii="Bookman Old Style" w:hAnsi="Bookman Old Style" w:cs="Arial"/>
                <w:b/>
              </w:rPr>
            </w:pPr>
            <w:r w:rsidRPr="00A20DC8">
              <w:rPr>
                <w:rFonts w:ascii="Bookman Old Style" w:hAnsi="Bookman Old Style" w:cs="Arial"/>
              </w:rPr>
              <w:t>N</w:t>
            </w:r>
            <w:r w:rsidRPr="00A20DC8">
              <w:rPr>
                <w:rFonts w:ascii="Bookman Old Style" w:hAnsi="Bookman Old Style" w:cs="Arial"/>
                <w:b/>
              </w:rPr>
              <w:t>º</w:t>
            </w:r>
          </w:p>
        </w:tc>
        <w:tc>
          <w:tcPr>
            <w:tcW w:w="3510" w:type="dxa"/>
            <w:gridSpan w:val="2"/>
            <w:vAlign w:val="center"/>
          </w:tcPr>
          <w:p w:rsidR="002F7FC0" w:rsidRPr="00A20DC8" w:rsidRDefault="002F7FC0" w:rsidP="00026EAC">
            <w:pPr>
              <w:widowControl w:val="0"/>
              <w:spacing w:before="120" w:after="120"/>
              <w:rPr>
                <w:rFonts w:ascii="Bookman Old Style" w:hAnsi="Bookman Old Style" w:cs="Arial"/>
                <w:b/>
              </w:rPr>
            </w:pPr>
            <w:r w:rsidRPr="00A20DC8">
              <w:rPr>
                <w:rFonts w:ascii="Bookman Old Style" w:hAnsi="Bookman Old Style" w:cs="Arial"/>
              </w:rPr>
              <w:t>Bairro:</w:t>
            </w:r>
          </w:p>
        </w:tc>
      </w:tr>
      <w:tr w:rsidR="002F7FC0" w:rsidRPr="00A20DC8" w:rsidTr="002E12EA">
        <w:trPr>
          <w:jc w:val="center"/>
        </w:trPr>
        <w:tc>
          <w:tcPr>
            <w:tcW w:w="2628" w:type="dxa"/>
            <w:vAlign w:val="center"/>
          </w:tcPr>
          <w:p w:rsidR="002F7FC0" w:rsidRPr="00A20DC8" w:rsidRDefault="002F7FC0" w:rsidP="00026EAC">
            <w:pPr>
              <w:widowControl w:val="0"/>
              <w:spacing w:before="120" w:after="120"/>
              <w:rPr>
                <w:rFonts w:ascii="Bookman Old Style" w:hAnsi="Bookman Old Style" w:cs="Arial"/>
                <w:b/>
              </w:rPr>
            </w:pPr>
            <w:r w:rsidRPr="00A20DC8">
              <w:rPr>
                <w:rFonts w:ascii="Bookman Old Style" w:hAnsi="Bookman Old Style" w:cs="Arial"/>
              </w:rPr>
              <w:t>Cidade:</w:t>
            </w:r>
          </w:p>
        </w:tc>
        <w:tc>
          <w:tcPr>
            <w:tcW w:w="1277" w:type="dxa"/>
            <w:vAlign w:val="center"/>
          </w:tcPr>
          <w:p w:rsidR="002F7FC0" w:rsidRPr="00A20DC8" w:rsidRDefault="002F7FC0" w:rsidP="00026EAC">
            <w:pPr>
              <w:widowControl w:val="0"/>
              <w:spacing w:before="120" w:after="120"/>
              <w:rPr>
                <w:rFonts w:ascii="Bookman Old Style" w:hAnsi="Bookman Old Style" w:cs="Arial"/>
                <w:b/>
              </w:rPr>
            </w:pPr>
            <w:r w:rsidRPr="00A20DC8">
              <w:rPr>
                <w:rFonts w:ascii="Bookman Old Style" w:hAnsi="Bookman Old Style" w:cs="Arial"/>
              </w:rPr>
              <w:t>UF:</w:t>
            </w:r>
          </w:p>
        </w:tc>
        <w:tc>
          <w:tcPr>
            <w:tcW w:w="2748" w:type="dxa"/>
            <w:gridSpan w:val="4"/>
            <w:vAlign w:val="center"/>
          </w:tcPr>
          <w:p w:rsidR="002F7FC0" w:rsidRPr="00A20DC8" w:rsidRDefault="002F7FC0" w:rsidP="00026EAC">
            <w:pPr>
              <w:widowControl w:val="0"/>
              <w:spacing w:before="120" w:after="120"/>
              <w:rPr>
                <w:rFonts w:ascii="Bookman Old Style" w:hAnsi="Bookman Old Style" w:cs="Arial"/>
                <w:b/>
              </w:rPr>
            </w:pPr>
            <w:r w:rsidRPr="00A20DC8">
              <w:rPr>
                <w:rFonts w:ascii="Bookman Old Style" w:hAnsi="Bookman Old Style" w:cs="Arial"/>
              </w:rPr>
              <w:t>CEP:</w:t>
            </w:r>
          </w:p>
        </w:tc>
        <w:tc>
          <w:tcPr>
            <w:tcW w:w="3123" w:type="dxa"/>
            <w:vAlign w:val="center"/>
          </w:tcPr>
          <w:p w:rsidR="002F7FC0" w:rsidRPr="00A20DC8" w:rsidRDefault="002F7FC0" w:rsidP="00026EAC">
            <w:pPr>
              <w:widowControl w:val="0"/>
              <w:spacing w:before="120" w:after="120"/>
              <w:rPr>
                <w:rFonts w:ascii="Bookman Old Style" w:hAnsi="Bookman Old Style" w:cs="Arial"/>
                <w:b/>
              </w:rPr>
            </w:pPr>
            <w:r w:rsidRPr="00A20DC8">
              <w:rPr>
                <w:rFonts w:ascii="Bookman Old Style" w:hAnsi="Bookman Old Style" w:cs="Arial"/>
              </w:rPr>
              <w:t>Tel</w:t>
            </w:r>
            <w:r w:rsidR="006859DB" w:rsidRPr="00A20DC8">
              <w:rPr>
                <w:rFonts w:ascii="Bookman Old Style" w:hAnsi="Bookman Old Style" w:cs="Arial"/>
              </w:rPr>
              <w:t>.</w:t>
            </w:r>
            <w:r w:rsidRPr="00A20DC8">
              <w:rPr>
                <w:rFonts w:ascii="Bookman Old Style" w:hAnsi="Bookman Old Style" w:cs="Arial"/>
                <w:noProof/>
              </w:rPr>
              <w:t>:</w:t>
            </w:r>
          </w:p>
        </w:tc>
      </w:tr>
      <w:tr w:rsidR="002F7FC0" w:rsidRPr="00A20DC8" w:rsidTr="002E12EA">
        <w:trPr>
          <w:jc w:val="center"/>
        </w:trPr>
        <w:tc>
          <w:tcPr>
            <w:tcW w:w="4423" w:type="dxa"/>
            <w:gridSpan w:val="3"/>
            <w:vAlign w:val="center"/>
          </w:tcPr>
          <w:p w:rsidR="002F7FC0" w:rsidRPr="00A20DC8" w:rsidRDefault="006B606A" w:rsidP="00026EAC">
            <w:pPr>
              <w:widowControl w:val="0"/>
              <w:spacing w:before="120" w:after="120"/>
              <w:rPr>
                <w:rFonts w:ascii="Bookman Old Style" w:hAnsi="Bookman Old Style" w:cs="Arial"/>
                <w:b/>
              </w:rPr>
            </w:pPr>
            <w:r w:rsidRPr="00A20DC8">
              <w:rPr>
                <w:rFonts w:ascii="Bookman Old Style" w:hAnsi="Bookman Old Style" w:cs="Arial"/>
              </w:rPr>
              <w:t>CNPJ</w:t>
            </w:r>
            <w:r w:rsidR="002F7FC0" w:rsidRPr="00A20DC8">
              <w:rPr>
                <w:rFonts w:ascii="Bookman Old Style" w:hAnsi="Bookman Old Style" w:cs="Arial"/>
              </w:rPr>
              <w:t>:</w:t>
            </w:r>
          </w:p>
        </w:tc>
        <w:tc>
          <w:tcPr>
            <w:tcW w:w="5353" w:type="dxa"/>
            <w:gridSpan w:val="4"/>
            <w:vAlign w:val="center"/>
          </w:tcPr>
          <w:p w:rsidR="002F7FC0" w:rsidRPr="00A20DC8" w:rsidRDefault="006B606A" w:rsidP="00026EAC">
            <w:pPr>
              <w:widowControl w:val="0"/>
              <w:spacing w:before="120" w:after="120"/>
              <w:rPr>
                <w:rFonts w:ascii="Bookman Old Style" w:hAnsi="Bookman Old Style" w:cs="Arial"/>
              </w:rPr>
            </w:pPr>
            <w:r w:rsidRPr="00A20DC8">
              <w:rPr>
                <w:rFonts w:ascii="Bookman Old Style" w:hAnsi="Bookman Old Style" w:cs="Arial"/>
              </w:rPr>
              <w:t>Inscrição Estadual</w:t>
            </w:r>
            <w:r w:rsidR="002F7FC0" w:rsidRPr="00A20DC8">
              <w:rPr>
                <w:rFonts w:ascii="Bookman Old Style" w:hAnsi="Bookman Old Style" w:cs="Arial"/>
              </w:rPr>
              <w:t>:</w:t>
            </w:r>
          </w:p>
        </w:tc>
      </w:tr>
      <w:tr w:rsidR="006B606A" w:rsidRPr="00A20DC8" w:rsidTr="002E12EA">
        <w:trPr>
          <w:jc w:val="center"/>
        </w:trPr>
        <w:tc>
          <w:tcPr>
            <w:tcW w:w="4423" w:type="dxa"/>
            <w:gridSpan w:val="3"/>
            <w:vAlign w:val="center"/>
          </w:tcPr>
          <w:p w:rsidR="006B606A" w:rsidRPr="00A20DC8" w:rsidRDefault="002E42A5" w:rsidP="00026EAC">
            <w:pPr>
              <w:widowControl w:val="0"/>
              <w:spacing w:before="120" w:after="120"/>
              <w:rPr>
                <w:rFonts w:ascii="Bookman Old Style" w:hAnsi="Bookman Old Style" w:cs="Arial"/>
              </w:rPr>
            </w:pPr>
            <w:proofErr w:type="spellStart"/>
            <w:r w:rsidRPr="00A20DC8">
              <w:rPr>
                <w:rFonts w:ascii="Bookman Old Style" w:hAnsi="Bookman Old Style" w:cs="Arial"/>
              </w:rPr>
              <w:t>Email</w:t>
            </w:r>
            <w:proofErr w:type="spellEnd"/>
            <w:r w:rsidRPr="00A20DC8">
              <w:rPr>
                <w:rFonts w:ascii="Bookman Old Style" w:hAnsi="Bookman Old Style" w:cs="Arial"/>
              </w:rPr>
              <w:t>:</w:t>
            </w:r>
          </w:p>
        </w:tc>
        <w:tc>
          <w:tcPr>
            <w:tcW w:w="5353" w:type="dxa"/>
            <w:gridSpan w:val="4"/>
            <w:vAlign w:val="center"/>
          </w:tcPr>
          <w:p w:rsidR="006B606A" w:rsidRPr="00A20DC8" w:rsidRDefault="00C22C06" w:rsidP="00026EAC">
            <w:pPr>
              <w:widowControl w:val="0"/>
              <w:spacing w:before="120" w:after="120"/>
              <w:rPr>
                <w:rFonts w:ascii="Bookman Old Style" w:hAnsi="Bookman Old Style" w:cs="Arial"/>
              </w:rPr>
            </w:pPr>
            <w:r w:rsidRPr="00A20DC8">
              <w:rPr>
                <w:rFonts w:ascii="Bookman Old Style" w:hAnsi="Bookman Old Style" w:cs="Arial"/>
              </w:rPr>
              <w:t>Banco:</w:t>
            </w:r>
          </w:p>
        </w:tc>
      </w:tr>
      <w:tr w:rsidR="006B606A" w:rsidRPr="00A20DC8" w:rsidTr="002E12EA">
        <w:trPr>
          <w:jc w:val="center"/>
        </w:trPr>
        <w:tc>
          <w:tcPr>
            <w:tcW w:w="4423" w:type="dxa"/>
            <w:gridSpan w:val="3"/>
            <w:vAlign w:val="center"/>
          </w:tcPr>
          <w:p w:rsidR="006B606A" w:rsidRPr="00A20DC8" w:rsidRDefault="00C22C06" w:rsidP="00026EAC">
            <w:pPr>
              <w:widowControl w:val="0"/>
              <w:spacing w:before="120" w:after="120"/>
              <w:rPr>
                <w:rFonts w:ascii="Bookman Old Style" w:hAnsi="Bookman Old Style" w:cs="Arial"/>
              </w:rPr>
            </w:pPr>
            <w:r w:rsidRPr="00A20DC8">
              <w:rPr>
                <w:rFonts w:ascii="Bookman Old Style" w:hAnsi="Bookman Old Style" w:cs="Arial"/>
              </w:rPr>
              <w:t>Agência:</w:t>
            </w:r>
          </w:p>
        </w:tc>
        <w:tc>
          <w:tcPr>
            <w:tcW w:w="5353" w:type="dxa"/>
            <w:gridSpan w:val="4"/>
            <w:vAlign w:val="center"/>
          </w:tcPr>
          <w:p w:rsidR="006B606A" w:rsidRPr="00A20DC8" w:rsidRDefault="00C22C06" w:rsidP="00026EAC">
            <w:pPr>
              <w:widowControl w:val="0"/>
              <w:spacing w:before="120" w:after="120"/>
              <w:rPr>
                <w:rFonts w:ascii="Bookman Old Style" w:hAnsi="Bookman Old Style" w:cs="Arial"/>
              </w:rPr>
            </w:pPr>
            <w:r w:rsidRPr="00A20DC8">
              <w:rPr>
                <w:rFonts w:ascii="Bookman Old Style" w:hAnsi="Bookman Old Style" w:cs="Arial"/>
              </w:rPr>
              <w:t>Conta Corrente:</w:t>
            </w:r>
          </w:p>
        </w:tc>
      </w:tr>
    </w:tbl>
    <w:p w:rsidR="002F7FC0" w:rsidRPr="00A20DC8" w:rsidRDefault="002F7FC0" w:rsidP="00CA50B3">
      <w:pPr>
        <w:widowControl w:val="0"/>
        <w:autoSpaceDE w:val="0"/>
        <w:autoSpaceDN w:val="0"/>
        <w:adjustRightInd w:val="0"/>
        <w:rPr>
          <w:rFonts w:ascii="Bookman Old Style" w:hAnsi="Bookman Old Style"/>
        </w:rPr>
      </w:pPr>
    </w:p>
    <w:p w:rsidR="002F7FC0" w:rsidRPr="00A20DC8" w:rsidRDefault="002F7FC0" w:rsidP="00CA50B3">
      <w:pPr>
        <w:widowControl w:val="0"/>
        <w:autoSpaceDE w:val="0"/>
        <w:autoSpaceDN w:val="0"/>
        <w:adjustRightInd w:val="0"/>
        <w:spacing w:before="240" w:after="240"/>
        <w:rPr>
          <w:rFonts w:ascii="Bookman Old Style" w:hAnsi="Bookman Old Style"/>
          <w:b/>
          <w:bCs/>
        </w:rPr>
      </w:pPr>
      <w:r w:rsidRPr="00A20DC8">
        <w:rPr>
          <w:rFonts w:ascii="Bookman Old Style" w:hAnsi="Bookman Old Style"/>
          <w:b/>
          <w:bCs/>
        </w:rPr>
        <w:t xml:space="preserve">1 - PREÇO TOTAL OFERTADO: </w:t>
      </w:r>
    </w:p>
    <w:p w:rsidR="002F7FC0" w:rsidRDefault="006C0F21" w:rsidP="00CA50B3">
      <w:pPr>
        <w:widowControl w:val="0"/>
        <w:autoSpaceDE w:val="0"/>
        <w:autoSpaceDN w:val="0"/>
        <w:adjustRightInd w:val="0"/>
        <w:spacing w:before="240" w:after="240"/>
        <w:jc w:val="both"/>
        <w:rPr>
          <w:rFonts w:ascii="Bookman Old Style" w:hAnsi="Bookman Old Style"/>
          <w:b/>
          <w:bCs/>
          <w:color w:val="auto"/>
        </w:rPr>
      </w:pPr>
      <w:r w:rsidRPr="00A20DC8">
        <w:rPr>
          <w:rFonts w:ascii="Bookman Old Style" w:hAnsi="Bookman Old Style"/>
        </w:rPr>
        <w:t xml:space="preserve">1.2 - O(s) preço(s) </w:t>
      </w:r>
      <w:r w:rsidR="002F7FC0" w:rsidRPr="00A20DC8">
        <w:rPr>
          <w:rFonts w:ascii="Bookman Old Style" w:hAnsi="Bookman Old Style"/>
        </w:rPr>
        <w:t xml:space="preserve">inclui (em) todos os custos </w:t>
      </w:r>
      <w:r w:rsidR="002F1461" w:rsidRPr="00A20DC8">
        <w:rPr>
          <w:rFonts w:ascii="Bookman Old Style" w:hAnsi="Bookman Old Style"/>
        </w:rPr>
        <w:t>necessários ao fiel cumprimento do contrato, incluindo</w:t>
      </w:r>
      <w:r w:rsidR="00A27479" w:rsidRPr="00A20DC8">
        <w:rPr>
          <w:rFonts w:ascii="Bookman Old Style" w:hAnsi="Bookman Old Style"/>
        </w:rPr>
        <w:t xml:space="preserve"> despesas financeiras, operacionais, administrativas, todos os tributos, lucros e quaisquer outros aqui não mencionados </w:t>
      </w:r>
      <w:r w:rsidR="002F7FC0" w:rsidRPr="00A20DC8">
        <w:rPr>
          <w:rFonts w:ascii="Bookman Old Style" w:hAnsi="Bookman Old Style"/>
        </w:rPr>
        <w:t xml:space="preserve">que venham a incidir sobre o objeto </w:t>
      </w:r>
      <w:r w:rsidR="002F7FC0" w:rsidRPr="00A20DC8">
        <w:rPr>
          <w:rFonts w:ascii="Bookman Old Style" w:hAnsi="Bookman Old Style"/>
          <w:color w:val="auto"/>
        </w:rPr>
        <w:t xml:space="preserve">do </w:t>
      </w:r>
      <w:r w:rsidR="002F7FC0" w:rsidRPr="00A20DC8">
        <w:rPr>
          <w:rFonts w:ascii="Bookman Old Style" w:hAnsi="Bookman Old Style"/>
          <w:b/>
          <w:bCs/>
          <w:color w:val="auto"/>
        </w:rPr>
        <w:t xml:space="preserve">Edital de Pregão </w:t>
      </w:r>
      <w:r w:rsidR="00102C4E" w:rsidRPr="00A20DC8">
        <w:rPr>
          <w:rFonts w:ascii="Bookman Old Style" w:hAnsi="Bookman Old Style"/>
          <w:b/>
          <w:bCs/>
          <w:color w:val="auto"/>
        </w:rPr>
        <w:t>n°</w:t>
      </w:r>
      <w:r w:rsidR="00A27479" w:rsidRPr="00A20DC8">
        <w:rPr>
          <w:rFonts w:ascii="Bookman Old Style" w:hAnsi="Bookman Old Style"/>
          <w:b/>
          <w:bCs/>
          <w:color w:val="auto"/>
        </w:rPr>
        <w:t xml:space="preserve"> </w:t>
      </w:r>
      <w:r w:rsidR="00C73E26" w:rsidRPr="00C73E26">
        <w:rPr>
          <w:rFonts w:ascii="Bookman Old Style" w:hAnsi="Bookman Old Style"/>
          <w:b/>
          <w:bCs/>
          <w:color w:val="auto"/>
        </w:rPr>
        <w:t>015/2022</w:t>
      </w:r>
      <w:r w:rsidR="00A27479" w:rsidRPr="00C73E26">
        <w:rPr>
          <w:rFonts w:ascii="Bookman Old Style" w:hAnsi="Bookman Old Style"/>
          <w:b/>
          <w:bCs/>
          <w:color w:val="auto"/>
        </w:rPr>
        <w:t>.</w:t>
      </w:r>
    </w:p>
    <w:tbl>
      <w:tblPr>
        <w:tblW w:w="10206" w:type="dxa"/>
        <w:tblInd w:w="-572" w:type="dxa"/>
        <w:tblLayout w:type="fixed"/>
        <w:tblCellMar>
          <w:left w:w="70" w:type="dxa"/>
          <w:right w:w="70" w:type="dxa"/>
        </w:tblCellMar>
        <w:tblLook w:val="04A0" w:firstRow="1" w:lastRow="0" w:firstColumn="1" w:lastColumn="0" w:noHBand="0" w:noVBand="1"/>
      </w:tblPr>
      <w:tblGrid>
        <w:gridCol w:w="709"/>
        <w:gridCol w:w="709"/>
        <w:gridCol w:w="709"/>
        <w:gridCol w:w="1134"/>
        <w:gridCol w:w="3827"/>
        <w:gridCol w:w="850"/>
        <w:gridCol w:w="1134"/>
        <w:gridCol w:w="1134"/>
      </w:tblGrid>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ind w:left="-70" w:right="-70"/>
              <w:jc w:val="center"/>
              <w:rPr>
                <w:b/>
                <w:sz w:val="18"/>
                <w:szCs w:val="18"/>
              </w:rPr>
            </w:pPr>
            <w:r>
              <w:rPr>
                <w:b/>
                <w:sz w:val="18"/>
                <w:szCs w:val="18"/>
              </w:rPr>
              <w:t>ITEM</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b/>
                <w:color w:val="auto"/>
                <w:sz w:val="18"/>
                <w:szCs w:val="18"/>
              </w:rPr>
            </w:pPr>
            <w:r>
              <w:rPr>
                <w:b/>
                <w:color w:val="auto"/>
                <w:sz w:val="18"/>
                <w:szCs w:val="18"/>
              </w:rPr>
              <w:t>QUANT</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b/>
                <w:color w:val="auto"/>
                <w:sz w:val="18"/>
                <w:szCs w:val="18"/>
              </w:rPr>
            </w:pPr>
            <w:r>
              <w:rPr>
                <w:b/>
                <w:color w:val="auto"/>
                <w:sz w:val="18"/>
                <w:szCs w:val="18"/>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ind w:left="-70" w:right="-70"/>
              <w:jc w:val="center"/>
              <w:outlineLvl w:val="0"/>
              <w:rPr>
                <w:b/>
                <w:color w:val="0F1111"/>
                <w:kern w:val="32"/>
                <w:sz w:val="18"/>
                <w:szCs w:val="18"/>
              </w:rPr>
            </w:pPr>
            <w:r>
              <w:rPr>
                <w:b/>
                <w:color w:val="0F1111"/>
                <w:kern w:val="32"/>
                <w:sz w:val="18"/>
                <w:szCs w:val="18"/>
              </w:rPr>
              <w:t>ITEM</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jc w:val="center"/>
              <w:outlineLvl w:val="0"/>
              <w:rPr>
                <w:b/>
                <w:color w:val="0F1111"/>
                <w:kern w:val="32"/>
                <w:sz w:val="18"/>
                <w:szCs w:val="18"/>
              </w:rPr>
            </w:pPr>
            <w:r>
              <w:rPr>
                <w:b/>
                <w:color w:val="0F1111"/>
                <w:kern w:val="32"/>
                <w:sz w:val="18"/>
                <w:szCs w:val="18"/>
              </w:rPr>
              <w:t>DESCRIÇÃO</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b/>
                <w:bCs/>
                <w:color w:val="auto"/>
                <w:sz w:val="18"/>
                <w:szCs w:val="18"/>
              </w:rPr>
            </w:pPr>
            <w:r>
              <w:rPr>
                <w:b/>
                <w:bCs/>
                <w:color w:val="auto"/>
                <w:sz w:val="18"/>
                <w:szCs w:val="18"/>
              </w:rPr>
              <w:t>MARCA</w:t>
            </w: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b/>
                <w:bCs/>
                <w:color w:val="auto"/>
                <w:sz w:val="18"/>
                <w:szCs w:val="18"/>
              </w:rPr>
            </w:pPr>
            <w:r>
              <w:rPr>
                <w:b/>
                <w:bCs/>
                <w:color w:val="auto"/>
                <w:sz w:val="18"/>
                <w:szCs w:val="18"/>
              </w:rPr>
              <w:t>VALOR UNIT.</w:t>
            </w:r>
          </w:p>
        </w:tc>
        <w:tc>
          <w:tcPr>
            <w:tcW w:w="1134" w:type="dxa"/>
            <w:tcBorders>
              <w:top w:val="single" w:sz="6" w:space="0" w:color="auto"/>
              <w:left w:val="single" w:sz="6" w:space="0" w:color="auto"/>
              <w:bottom w:val="single" w:sz="6" w:space="0" w:color="auto"/>
              <w:right w:val="single" w:sz="6" w:space="0" w:color="auto"/>
            </w:tcBorders>
          </w:tcPr>
          <w:p w:rsidR="00287CB2" w:rsidRDefault="001A7A9E">
            <w:pPr>
              <w:autoSpaceDE w:val="0"/>
              <w:autoSpaceDN w:val="0"/>
              <w:adjustRightInd w:val="0"/>
              <w:jc w:val="center"/>
              <w:rPr>
                <w:b/>
                <w:bCs/>
                <w:color w:val="FF6600"/>
                <w:sz w:val="18"/>
                <w:szCs w:val="18"/>
              </w:rPr>
            </w:pPr>
            <w:r w:rsidRPr="001A7A9E">
              <w:rPr>
                <w:b/>
                <w:bCs/>
                <w:color w:val="auto"/>
                <w:sz w:val="18"/>
                <w:szCs w:val="18"/>
              </w:rPr>
              <w:t>VALOR TOTAL</w:t>
            </w:r>
          </w:p>
        </w:tc>
      </w:tr>
      <w:tr w:rsidR="00287CB2" w:rsidTr="00F62174">
        <w:trPr>
          <w:trHeight w:val="581"/>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ind w:left="-70" w:right="-70"/>
              <w:jc w:val="center"/>
              <w:rPr>
                <w:sz w:val="22"/>
                <w:szCs w:val="22"/>
              </w:rPr>
            </w:pPr>
            <w:r>
              <w:rPr>
                <w:sz w:val="22"/>
                <w:szCs w:val="22"/>
              </w:rPr>
              <w:t>01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proofErr w:type="spellStart"/>
            <w:r>
              <w:rPr>
                <w:color w:val="auto"/>
                <w:sz w:val="22"/>
                <w:szCs w:val="22"/>
              </w:rPr>
              <w:t>Unid</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color w:val="auto"/>
                <w:kern w:val="32"/>
                <w:sz w:val="22"/>
                <w:szCs w:val="22"/>
              </w:rPr>
            </w:pPr>
            <w:r>
              <w:rPr>
                <w:bCs/>
                <w:color w:val="auto"/>
                <w:kern w:val="32"/>
                <w:sz w:val="22"/>
                <w:szCs w:val="22"/>
              </w:rPr>
              <w:t>Almofada carimbo</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jc w:val="center"/>
              <w:outlineLvl w:val="0"/>
              <w:rPr>
                <w:bCs/>
                <w:color w:val="auto"/>
                <w:kern w:val="32"/>
              </w:rPr>
            </w:pPr>
            <w:r>
              <w:rPr>
                <w:bCs/>
                <w:color w:val="auto"/>
                <w:kern w:val="32"/>
              </w:rPr>
              <w:t>Almofada para carimbo n° 3</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4"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59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02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Apagador para quadro branco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Apagador de quadro branco, corpo plástico, com feltro.</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76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03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Apontador</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Apontador de lápis, manual, portátil, uma entrada, em material plástico rígido, sem deposito. Embalagem com dados de identificação do produto, marca do fabricante e prazo de validade.  </w:t>
            </w:r>
            <w:r>
              <w:rPr>
                <w:b/>
                <w:color w:val="auto"/>
              </w:rPr>
              <w:t>Cx. Com 12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4"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28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04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242</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ind w:left="-70"/>
              <w:jc w:val="center"/>
              <w:rPr>
                <w:color w:val="auto"/>
                <w:sz w:val="22"/>
                <w:szCs w:val="22"/>
              </w:rPr>
            </w:pPr>
            <w:r>
              <w:rPr>
                <w:color w:val="auto"/>
                <w:sz w:val="22"/>
                <w:szCs w:val="22"/>
              </w:rPr>
              <w:t>Pacote</w:t>
            </w:r>
          </w:p>
          <w:p w:rsidR="00287CB2" w:rsidRDefault="00287CB2">
            <w:pPr>
              <w:ind w:left="-70"/>
              <w:jc w:val="center"/>
              <w:rPr>
                <w:color w:val="auto"/>
                <w:sz w:val="22"/>
                <w:szCs w:val="22"/>
              </w:rPr>
            </w:pPr>
          </w:p>
        </w:tc>
        <w:tc>
          <w:tcPr>
            <w:tcW w:w="1134" w:type="dxa"/>
            <w:tcBorders>
              <w:top w:val="single" w:sz="4" w:space="0" w:color="auto"/>
              <w:left w:val="nil"/>
              <w:bottom w:val="single" w:sz="4" w:space="0" w:color="auto"/>
              <w:right w:val="single" w:sz="4" w:space="0" w:color="auto"/>
            </w:tcBorders>
            <w:noWrap/>
            <w:vAlign w:val="center"/>
          </w:tcPr>
          <w:p w:rsidR="00287CB2" w:rsidRDefault="00287CB2">
            <w:pPr>
              <w:ind w:left="-70" w:right="-70"/>
              <w:jc w:val="center"/>
              <w:rPr>
                <w:color w:val="auto"/>
                <w:sz w:val="22"/>
                <w:szCs w:val="22"/>
              </w:rPr>
            </w:pPr>
            <w:r>
              <w:rPr>
                <w:color w:val="auto"/>
                <w:sz w:val="22"/>
                <w:szCs w:val="22"/>
              </w:rPr>
              <w:t>Balão</w:t>
            </w:r>
          </w:p>
          <w:p w:rsidR="00287CB2" w:rsidRDefault="00287CB2">
            <w:pPr>
              <w:ind w:left="-70" w:right="-70"/>
              <w:jc w:val="center"/>
              <w:rPr>
                <w:color w:val="auto"/>
                <w:sz w:val="22"/>
                <w:szCs w:val="22"/>
              </w:rPr>
            </w:pP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Balão de látex, tamanho 08, atóxico, selo Inmetro, cores variadas, </w:t>
            </w:r>
            <w:r>
              <w:rPr>
                <w:b/>
                <w:bCs/>
                <w:color w:val="auto"/>
              </w:rPr>
              <w:t>pacote</w:t>
            </w:r>
            <w:r>
              <w:rPr>
                <w:color w:val="auto"/>
              </w:rPr>
              <w:t xml:space="preserve"> </w:t>
            </w:r>
            <w:r>
              <w:rPr>
                <w:b/>
                <w:color w:val="auto"/>
              </w:rPr>
              <w:t>c/50 unidades</w:t>
            </w:r>
            <w:r>
              <w:rPr>
                <w:color w:val="auto"/>
              </w:rPr>
              <w:t xml:space="preserve">. Embalagem com dados de identificação do produto, marca do fabricante, prazo de validade. Equivalente ou superior a marca São Roque ou </w:t>
            </w:r>
            <w:proofErr w:type="spellStart"/>
            <w:r>
              <w:rPr>
                <w:color w:val="auto"/>
              </w:rPr>
              <w:t>Happy</w:t>
            </w:r>
            <w:proofErr w:type="spellEnd"/>
            <w:r>
              <w:rPr>
                <w:color w:val="auto"/>
              </w:rPr>
              <w:t xml:space="preserve"> Day.</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364B5C">
        <w:trPr>
          <w:trHeight w:val="132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spacing w:after="240"/>
              <w:jc w:val="center"/>
              <w:rPr>
                <w:sz w:val="22"/>
                <w:szCs w:val="22"/>
              </w:rPr>
            </w:pPr>
            <w:r>
              <w:rPr>
                <w:sz w:val="22"/>
                <w:szCs w:val="22"/>
              </w:rPr>
              <w:lastRenderedPageBreak/>
              <w:t>05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spacing w:after="240"/>
              <w:jc w:val="center"/>
              <w:rPr>
                <w:color w:val="auto"/>
                <w:sz w:val="22"/>
                <w:szCs w:val="22"/>
              </w:rPr>
            </w:pPr>
            <w:r>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spacing w:after="240"/>
              <w:ind w:left="-70"/>
              <w:jc w:val="center"/>
              <w:rPr>
                <w:color w:val="auto"/>
                <w:sz w:val="22"/>
                <w:szCs w:val="22"/>
              </w:rPr>
            </w:pPr>
            <w:proofErr w:type="spellStart"/>
            <w:r>
              <w:rPr>
                <w:color w:val="auto"/>
                <w:sz w:val="22"/>
                <w:szCs w:val="22"/>
              </w:rPr>
              <w:t>Un</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240"/>
              <w:ind w:left="-70" w:right="-70"/>
              <w:jc w:val="center"/>
              <w:outlineLvl w:val="0"/>
              <w:rPr>
                <w:bCs/>
                <w:color w:val="000000" w:themeColor="text1"/>
                <w:kern w:val="32"/>
                <w:sz w:val="22"/>
                <w:szCs w:val="22"/>
              </w:rPr>
            </w:pPr>
            <w:r>
              <w:rPr>
                <w:bCs/>
                <w:color w:val="000000" w:themeColor="text1"/>
                <w:kern w:val="32"/>
                <w:sz w:val="22"/>
                <w:szCs w:val="22"/>
              </w:rPr>
              <w:t>Balão Bexiga De Número Dourado Metalizado</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ind w:right="420"/>
              <w:jc w:val="both"/>
              <w:outlineLvl w:val="0"/>
              <w:rPr>
                <w:bCs/>
                <w:color w:val="000000" w:themeColor="text1"/>
                <w:kern w:val="32"/>
                <w:shd w:val="clear" w:color="auto" w:fill="FFFFFF"/>
              </w:rPr>
            </w:pPr>
            <w:r>
              <w:rPr>
                <w:bCs/>
                <w:color w:val="000000" w:themeColor="text1"/>
                <w:kern w:val="32"/>
                <w:shd w:val="clear" w:color="auto" w:fill="FFFFFF"/>
              </w:rPr>
              <w:t>Balão De Número</w:t>
            </w:r>
            <w:r>
              <w:rPr>
                <w:bCs/>
                <w:color w:val="000000" w:themeColor="text1"/>
                <w:kern w:val="32"/>
              </w:rPr>
              <w:br/>
            </w:r>
            <w:r>
              <w:rPr>
                <w:bCs/>
                <w:color w:val="000000" w:themeColor="text1"/>
                <w:kern w:val="32"/>
                <w:shd w:val="clear" w:color="auto" w:fill="FFFFFF"/>
              </w:rPr>
              <w:t>Tamanho Cheio: 70cm</w:t>
            </w:r>
          </w:p>
          <w:p w:rsidR="00287CB2" w:rsidRDefault="00287CB2">
            <w:pPr>
              <w:jc w:val="both"/>
              <w:rPr>
                <w:color w:val="000000" w:themeColor="text1"/>
              </w:rPr>
            </w:pPr>
            <w:r>
              <w:rPr>
                <w:color w:val="000000" w:themeColor="text1"/>
              </w:rPr>
              <w:t>Números de 0 a 9</w:t>
            </w:r>
          </w:p>
        </w:tc>
        <w:tc>
          <w:tcPr>
            <w:tcW w:w="850" w:type="dxa"/>
            <w:tcBorders>
              <w:top w:val="nil"/>
              <w:left w:val="single" w:sz="4" w:space="0" w:color="auto"/>
              <w:bottom w:val="single" w:sz="4" w:space="0" w:color="auto"/>
              <w:right w:val="single" w:sz="4" w:space="0" w:color="auto"/>
            </w:tcBorders>
          </w:tcPr>
          <w:p w:rsidR="00287CB2" w:rsidRDefault="00287CB2">
            <w:pPr>
              <w:spacing w:after="240"/>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spacing w:after="240"/>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08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06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proofErr w:type="gramStart"/>
            <w:r>
              <w:rPr>
                <w:color w:val="auto"/>
                <w:sz w:val="22"/>
                <w:szCs w:val="22"/>
              </w:rPr>
              <w:t>un</w:t>
            </w:r>
            <w:proofErr w:type="spellEnd"/>
            <w:proofErr w:type="gram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both"/>
              <w:outlineLvl w:val="0"/>
              <w:rPr>
                <w:bCs/>
                <w:color w:val="auto"/>
                <w:kern w:val="32"/>
                <w:sz w:val="22"/>
                <w:szCs w:val="22"/>
              </w:rPr>
            </w:pPr>
            <w:r>
              <w:rPr>
                <w:bCs/>
                <w:kern w:val="32"/>
                <w:sz w:val="22"/>
                <w:szCs w:val="22"/>
              </w:rPr>
              <w:t>Balão Bexiga De Número Prata Metalizado - 70 Cm</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ind w:right="420"/>
              <w:jc w:val="both"/>
              <w:outlineLvl w:val="0"/>
              <w:rPr>
                <w:bCs/>
                <w:color w:val="000000" w:themeColor="text1"/>
                <w:kern w:val="32"/>
                <w:shd w:val="clear" w:color="auto" w:fill="FFFFFF"/>
              </w:rPr>
            </w:pPr>
            <w:r>
              <w:rPr>
                <w:bCs/>
                <w:color w:val="000000" w:themeColor="text1"/>
                <w:kern w:val="32"/>
                <w:shd w:val="clear" w:color="auto" w:fill="FFFFFF"/>
              </w:rPr>
              <w:t>Balão De Número</w:t>
            </w:r>
            <w:r>
              <w:rPr>
                <w:bCs/>
                <w:color w:val="000000" w:themeColor="text1"/>
                <w:kern w:val="32"/>
              </w:rPr>
              <w:br/>
            </w:r>
            <w:r>
              <w:rPr>
                <w:bCs/>
                <w:color w:val="000000" w:themeColor="text1"/>
                <w:kern w:val="32"/>
                <w:shd w:val="clear" w:color="auto" w:fill="FFFFFF"/>
              </w:rPr>
              <w:t>Tamanho Cheio: 70cm</w:t>
            </w:r>
          </w:p>
          <w:p w:rsidR="00287CB2" w:rsidRDefault="00287CB2">
            <w:pPr>
              <w:keepNext/>
              <w:shd w:val="clear" w:color="auto" w:fill="FFFFFF"/>
              <w:ind w:right="420"/>
              <w:jc w:val="both"/>
              <w:outlineLvl w:val="0"/>
              <w:rPr>
                <w:bCs/>
                <w:color w:val="000000" w:themeColor="text1"/>
                <w:kern w:val="32"/>
              </w:rPr>
            </w:pPr>
            <w:r>
              <w:rPr>
                <w:bCs/>
                <w:color w:val="000000" w:themeColor="text1"/>
                <w:kern w:val="32"/>
              </w:rPr>
              <w:t>Números de 0 a 9</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93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07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kern w:val="32"/>
                <w:sz w:val="22"/>
                <w:szCs w:val="22"/>
              </w:rPr>
            </w:pPr>
            <w:r>
              <w:rPr>
                <w:bCs/>
                <w:kern w:val="32"/>
                <w:sz w:val="22"/>
                <w:szCs w:val="22"/>
              </w:rPr>
              <w:t>Balão Metalizado Coração Vermelho</w:t>
            </w:r>
          </w:p>
        </w:tc>
        <w:tc>
          <w:tcPr>
            <w:tcW w:w="3827" w:type="dxa"/>
            <w:tcBorders>
              <w:top w:val="single" w:sz="4" w:space="0" w:color="auto"/>
              <w:left w:val="nil"/>
              <w:bottom w:val="single" w:sz="4" w:space="0" w:color="auto"/>
              <w:right w:val="single" w:sz="4" w:space="0" w:color="auto"/>
            </w:tcBorders>
            <w:noWrap/>
            <w:vAlign w:val="center"/>
          </w:tcPr>
          <w:p w:rsidR="00287CB2" w:rsidRDefault="00287CB2">
            <w:pPr>
              <w:keepNext/>
              <w:shd w:val="clear" w:color="auto" w:fill="FFFFFF"/>
              <w:spacing w:after="120"/>
              <w:ind w:right="420"/>
              <w:jc w:val="both"/>
              <w:outlineLvl w:val="0"/>
              <w:rPr>
                <w:bCs/>
                <w:color w:val="auto"/>
                <w:kern w:val="32"/>
              </w:rPr>
            </w:pPr>
            <w:r>
              <w:rPr>
                <w:bCs/>
                <w:kern w:val="32"/>
              </w:rPr>
              <w:t>Balão Metalizado Coração Vermelho 45cm Balão Metalizado Coração Vermelho 45cm Festa</w:t>
            </w:r>
          </w:p>
          <w:p w:rsidR="00287CB2" w:rsidRDefault="00287CB2">
            <w:pPr>
              <w:keepNext/>
              <w:shd w:val="clear" w:color="auto" w:fill="FFFFFF"/>
              <w:spacing w:after="120"/>
              <w:ind w:right="420"/>
              <w:jc w:val="both"/>
              <w:outlineLvl w:val="0"/>
              <w:rPr>
                <w:bCs/>
                <w:color w:val="666666"/>
                <w:kern w:val="32"/>
                <w:shd w:val="clear" w:color="auto" w:fill="FFFFFF"/>
              </w:rPr>
            </w:pP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2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08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proofErr w:type="gramStart"/>
            <w:r>
              <w:rPr>
                <w:color w:val="auto"/>
                <w:sz w:val="22"/>
                <w:szCs w:val="22"/>
              </w:rPr>
              <w:t>un</w:t>
            </w:r>
            <w:proofErr w:type="spellEnd"/>
            <w:proofErr w:type="gram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kern w:val="32"/>
                <w:sz w:val="22"/>
                <w:szCs w:val="22"/>
              </w:rPr>
            </w:pPr>
            <w:r>
              <w:rPr>
                <w:bCs/>
                <w:kern w:val="32"/>
                <w:sz w:val="22"/>
                <w:szCs w:val="22"/>
              </w:rPr>
              <w:t>Balões Estrela Metalizado 4 Pontas</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right="420"/>
              <w:jc w:val="both"/>
              <w:outlineLvl w:val="0"/>
              <w:rPr>
                <w:bCs/>
                <w:color w:val="000000" w:themeColor="text1"/>
                <w:kern w:val="32"/>
                <w:shd w:val="clear" w:color="auto" w:fill="FFFFFF"/>
              </w:rPr>
            </w:pPr>
            <w:r>
              <w:rPr>
                <w:bCs/>
                <w:color w:val="auto"/>
                <w:kern w:val="32"/>
                <w:shd w:val="clear" w:color="auto" w:fill="FFFFFF"/>
              </w:rPr>
              <w:t>Balões Metalizados em formato de Estrela 4 Pontas 18 Polegadas, cheio 45cm.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76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09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ind w:left="-70" w:right="-70"/>
              <w:jc w:val="center"/>
              <w:outlineLvl w:val="0"/>
              <w:rPr>
                <w:bCs/>
                <w:color w:val="000000" w:themeColor="text1"/>
                <w:kern w:val="32"/>
                <w:sz w:val="22"/>
                <w:szCs w:val="22"/>
              </w:rPr>
            </w:pPr>
            <w:r>
              <w:rPr>
                <w:bCs/>
                <w:color w:val="000000" w:themeColor="text1"/>
                <w:kern w:val="32"/>
                <w:sz w:val="22"/>
                <w:szCs w:val="22"/>
              </w:rPr>
              <w:t>Balões Estrelas</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ind w:right="420"/>
              <w:jc w:val="both"/>
              <w:outlineLvl w:val="0"/>
              <w:rPr>
                <w:bCs/>
                <w:color w:val="auto"/>
                <w:kern w:val="32"/>
              </w:rPr>
            </w:pPr>
            <w:r>
              <w:rPr>
                <w:bCs/>
                <w:color w:val="000000" w:themeColor="text1"/>
                <w:kern w:val="32"/>
                <w:shd w:val="clear" w:color="auto" w:fill="FFFFFF"/>
              </w:rPr>
              <w:t xml:space="preserve">Balões Metalizados em formato de Estrela 18 Polegadas, </w:t>
            </w:r>
            <w:r>
              <w:rPr>
                <w:bCs/>
                <w:kern w:val="32"/>
              </w:rPr>
              <w:t>18 Polegadas 45cm</w:t>
            </w:r>
            <w:r>
              <w:rPr>
                <w:b/>
                <w:bCs/>
                <w:kern w:val="32"/>
              </w:rPr>
              <w:t xml:space="preserve">  </w:t>
            </w:r>
            <w:r>
              <w:rPr>
                <w:noProof/>
              </w:rPr>
              <mc:AlternateContent>
                <mc:Choice Requires="wps">
                  <w:drawing>
                    <wp:inline distT="0" distB="0" distL="0" distR="0" wp14:anchorId="5C1E0BA4" wp14:editId="07B1750A">
                      <wp:extent cx="180975" cy="180975"/>
                      <wp:effectExtent l="0" t="0" r="0" b="9525"/>
                      <wp:docPr id="3" name="Retângulo 3" descr="Imagem 1 de 10 de 10 Balões Estrelas Metalizado 45cm 18 Polegad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FEB2F" id="Retângulo 3" o:spid="_x0000_s1026" alt="Imagem 1 de 10 de 10 Balões Estrelas Metalizado 45cm 18 Polegadas"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" filled="f" stroked="f">
                      <o:lock v:ext="edit" aspectratio="t"/>
                      <w10:anchorlock/>
                    </v:rect>
                  </w:pict>
                </mc:Fallback>
              </mc:AlternateConten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48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Rolo</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color w:val="auto"/>
                <w:kern w:val="32"/>
                <w:sz w:val="22"/>
                <w:szCs w:val="22"/>
              </w:rPr>
            </w:pPr>
            <w:r>
              <w:rPr>
                <w:bCs/>
                <w:color w:val="auto"/>
                <w:kern w:val="32"/>
                <w:sz w:val="22"/>
                <w:szCs w:val="22"/>
              </w:rPr>
              <w:t>Barbante n° 8</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jc w:val="both"/>
              <w:outlineLvl w:val="0"/>
              <w:rPr>
                <w:bCs/>
                <w:color w:val="auto"/>
                <w:kern w:val="32"/>
              </w:rPr>
            </w:pPr>
            <w:r>
              <w:rPr>
                <w:bCs/>
                <w:color w:val="auto"/>
                <w:kern w:val="32"/>
              </w:rPr>
              <w:t>Rolo de barbante n° 08 (305m)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ind w:left="-70" w:right="-70"/>
              <w:jc w:val="center"/>
              <w:outlineLvl w:val="0"/>
              <w:rPr>
                <w:color w:val="0F1111"/>
                <w:kern w:val="32"/>
                <w:sz w:val="22"/>
                <w:szCs w:val="22"/>
              </w:rPr>
            </w:pPr>
            <w:r>
              <w:rPr>
                <w:kern w:val="32"/>
                <w:sz w:val="22"/>
                <w:szCs w:val="22"/>
              </w:rPr>
              <w:t xml:space="preserve">Bola </w:t>
            </w:r>
            <w:proofErr w:type="spellStart"/>
            <w:r>
              <w:rPr>
                <w:kern w:val="32"/>
                <w:sz w:val="22"/>
                <w:szCs w:val="22"/>
              </w:rPr>
              <w:t>metallic</w:t>
            </w:r>
            <w:proofErr w:type="spellEnd"/>
            <w:r>
              <w:rPr>
                <w:kern w:val="32"/>
                <w:sz w:val="22"/>
                <w:szCs w:val="22"/>
              </w:rPr>
              <w:t xml:space="preserve"> </w:t>
            </w:r>
            <w:proofErr w:type="spellStart"/>
            <w:r>
              <w:rPr>
                <w:kern w:val="32"/>
                <w:sz w:val="22"/>
                <w:szCs w:val="22"/>
              </w:rPr>
              <w:t>balloons</w:t>
            </w:r>
            <w:proofErr w:type="spellEnd"/>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jc w:val="both"/>
              <w:outlineLvl w:val="0"/>
              <w:rPr>
                <w:caps/>
                <w:kern w:val="32"/>
              </w:rPr>
            </w:pPr>
            <w:r>
              <w:rPr>
                <w:caps/>
                <w:kern w:val="32"/>
              </w:rPr>
              <w:t>METALLIC BALLOONS SORTIDO N9 COM 25</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338"/>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12</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209</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Borracha nº 20</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Borracha elástica, número 20. Embalagem: </w:t>
            </w:r>
            <w:r>
              <w:rPr>
                <w:b/>
                <w:bCs/>
                <w:color w:val="auto"/>
              </w:rPr>
              <w:t>Caixa com 20 unidades</w:t>
            </w:r>
            <w:r>
              <w:rPr>
                <w:color w:val="auto"/>
              </w:rPr>
              <w:t xml:space="preserve">. Embalagem com dados de identificação do produto, marca do fabricante e prazo de validade. Equivalente ou superior a marca </w:t>
            </w:r>
            <w:proofErr w:type="spellStart"/>
            <w:r>
              <w:rPr>
                <w:color w:val="auto"/>
              </w:rPr>
              <w:t>Mercur</w:t>
            </w:r>
            <w:proofErr w:type="spellEnd"/>
            <w:r>
              <w:rPr>
                <w:color w:val="auto"/>
              </w:rPr>
              <w:t xml:space="preserve"> ou Faber </w:t>
            </w:r>
            <w:proofErr w:type="spellStart"/>
            <w:r>
              <w:rPr>
                <w:color w:val="auto"/>
              </w:rPr>
              <w:t>Castell</w:t>
            </w:r>
            <w:proofErr w:type="spellEnd"/>
            <w:r>
              <w:rPr>
                <w:color w:val="auto"/>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259"/>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213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Borracha nº40</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Borracha elástica, </w:t>
            </w:r>
            <w:proofErr w:type="spellStart"/>
            <w:r>
              <w:rPr>
                <w:color w:val="auto"/>
              </w:rPr>
              <w:t>numero</w:t>
            </w:r>
            <w:proofErr w:type="spellEnd"/>
            <w:r>
              <w:rPr>
                <w:color w:val="auto"/>
              </w:rPr>
              <w:t xml:space="preserve"> 40. Embalagem: </w:t>
            </w:r>
            <w:r>
              <w:rPr>
                <w:b/>
                <w:bCs/>
                <w:color w:val="auto"/>
              </w:rPr>
              <w:t>Caixa com 40 unid</w:t>
            </w:r>
            <w:r>
              <w:rPr>
                <w:color w:val="auto"/>
              </w:rPr>
              <w:t xml:space="preserve">. Embalagem com dados de identificação do produto, marca do fabricante e prazo de validade marca superior ou equivalente a </w:t>
            </w:r>
            <w:proofErr w:type="spellStart"/>
            <w:r>
              <w:rPr>
                <w:color w:val="auto"/>
              </w:rPr>
              <w:t>Mercur</w:t>
            </w:r>
            <w:proofErr w:type="spellEnd"/>
            <w:r>
              <w:rPr>
                <w:color w:val="auto"/>
              </w:rPr>
              <w:t xml:space="preserve"> ou Faber </w:t>
            </w:r>
            <w:proofErr w:type="spellStart"/>
            <w:r>
              <w:rPr>
                <w:color w:val="auto"/>
              </w:rPr>
              <w:t>Castell</w:t>
            </w:r>
            <w:proofErr w:type="spellEnd"/>
            <w:r>
              <w:rPr>
                <w:color w:val="auto"/>
              </w:rPr>
              <w:t>.</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5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ind w:left="-70" w:right="-70"/>
              <w:jc w:val="center"/>
              <w:outlineLvl w:val="0"/>
              <w:rPr>
                <w:color w:val="0F1111"/>
                <w:kern w:val="32"/>
                <w:sz w:val="22"/>
                <w:szCs w:val="22"/>
              </w:rPr>
            </w:pPr>
            <w:r>
              <w:rPr>
                <w:color w:val="0F1111"/>
                <w:kern w:val="32"/>
                <w:sz w:val="22"/>
                <w:szCs w:val="22"/>
              </w:rPr>
              <w:t>Caneta Ponta Pincel</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keepNext/>
              <w:shd w:val="clear" w:color="auto" w:fill="FFFFFF"/>
              <w:spacing w:after="60"/>
              <w:jc w:val="both"/>
              <w:outlineLvl w:val="0"/>
              <w:rPr>
                <w:color w:val="0F1111"/>
                <w:kern w:val="32"/>
              </w:rPr>
            </w:pPr>
            <w:r>
              <w:rPr>
                <w:color w:val="0F1111"/>
                <w:kern w:val="32"/>
              </w:rPr>
              <w:t xml:space="preserve">Caneta Ponta Pincel </w:t>
            </w:r>
            <w:r>
              <w:rPr>
                <w:b/>
                <w:color w:val="0F1111"/>
                <w:kern w:val="32"/>
              </w:rPr>
              <w:t>20 cores</w:t>
            </w:r>
            <w:r>
              <w:rPr>
                <w:color w:val="0F1111"/>
                <w:kern w:val="32"/>
              </w:rPr>
              <w:t>, Multicor</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95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tcPr>
          <w:p w:rsidR="00287CB2" w:rsidRDefault="00287CB2">
            <w:pPr>
              <w:keepNext/>
              <w:shd w:val="clear" w:color="auto" w:fill="FFFFFF"/>
              <w:spacing w:after="120"/>
              <w:ind w:left="-70" w:right="-70"/>
              <w:jc w:val="center"/>
              <w:outlineLvl w:val="0"/>
              <w:rPr>
                <w:bCs/>
                <w:kern w:val="32"/>
                <w:sz w:val="22"/>
                <w:szCs w:val="22"/>
              </w:rPr>
            </w:pPr>
          </w:p>
          <w:p w:rsidR="00287CB2" w:rsidRDefault="00287CB2">
            <w:pPr>
              <w:keepNext/>
              <w:shd w:val="clear" w:color="auto" w:fill="FFFFFF"/>
              <w:spacing w:after="120"/>
              <w:ind w:left="-70" w:right="-70"/>
              <w:jc w:val="center"/>
              <w:outlineLvl w:val="0"/>
              <w:rPr>
                <w:bCs/>
                <w:color w:val="auto"/>
                <w:kern w:val="32"/>
                <w:sz w:val="22"/>
                <w:szCs w:val="22"/>
              </w:rPr>
            </w:pPr>
            <w:r>
              <w:rPr>
                <w:bCs/>
                <w:kern w:val="32"/>
                <w:sz w:val="22"/>
                <w:szCs w:val="22"/>
              </w:rPr>
              <w:t>Cortador EVA    e papel</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keepNext/>
              <w:shd w:val="clear" w:color="auto" w:fill="FFFFFF"/>
              <w:spacing w:after="60"/>
              <w:jc w:val="both"/>
              <w:outlineLvl w:val="0"/>
              <w:rPr>
                <w:bCs/>
                <w:color w:val="000000" w:themeColor="text1"/>
                <w:kern w:val="32"/>
                <w:shd w:val="clear" w:color="auto" w:fill="FFFFFF"/>
              </w:rPr>
            </w:pPr>
            <w:r>
              <w:rPr>
                <w:bCs/>
                <w:color w:val="000000" w:themeColor="text1"/>
                <w:kern w:val="32"/>
                <w:shd w:val="clear" w:color="auto" w:fill="FFFFFF"/>
              </w:rPr>
              <w:t>Cortador / furador para EVA papel</w:t>
            </w:r>
          </w:p>
          <w:p w:rsidR="00287CB2" w:rsidRDefault="00287CB2">
            <w:pPr>
              <w:jc w:val="both"/>
              <w:rPr>
                <w:color w:val="000000" w:themeColor="text1"/>
                <w:shd w:val="clear" w:color="auto" w:fill="FFFFFF"/>
              </w:rPr>
            </w:pPr>
            <w:r>
              <w:rPr>
                <w:color w:val="000000" w:themeColor="text1"/>
              </w:rPr>
              <w:t xml:space="preserve">Vários modelos, </w:t>
            </w:r>
            <w:r>
              <w:rPr>
                <w:color w:val="000000" w:themeColor="text1"/>
                <w:shd w:val="clear" w:color="auto" w:fill="FFFFFF"/>
              </w:rPr>
              <w:t>modelos: a sua escolha</w:t>
            </w:r>
            <w:r>
              <w:rPr>
                <w:color w:val="000000" w:themeColor="text1"/>
              </w:rPr>
              <w:br/>
            </w:r>
            <w:r>
              <w:rPr>
                <w:color w:val="000000" w:themeColor="text1"/>
                <w:shd w:val="clear" w:color="auto" w:fill="FFFFFF"/>
              </w:rPr>
              <w:t>cortadores - 25mm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16</w:t>
            </w:r>
          </w:p>
        </w:tc>
        <w:tc>
          <w:tcPr>
            <w:tcW w:w="709" w:type="dxa"/>
            <w:tcBorders>
              <w:top w:val="nil"/>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3.260</w:t>
            </w:r>
          </w:p>
          <w:p w:rsidR="00287CB2" w:rsidRDefault="00287CB2">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 xml:space="preserve">Caderno </w:t>
            </w:r>
            <w:proofErr w:type="spellStart"/>
            <w:r>
              <w:rPr>
                <w:color w:val="auto"/>
                <w:sz w:val="22"/>
                <w:szCs w:val="22"/>
              </w:rPr>
              <w:t>Brochurão</w:t>
            </w:r>
            <w:proofErr w:type="spellEnd"/>
            <w:r>
              <w:rPr>
                <w:color w:val="auto"/>
                <w:sz w:val="22"/>
                <w:szCs w:val="22"/>
              </w:rPr>
              <w:t xml:space="preserve"> capa dura</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proofErr w:type="spellStart"/>
            <w:r>
              <w:rPr>
                <w:color w:val="auto"/>
              </w:rPr>
              <w:t>Brochurão</w:t>
            </w:r>
            <w:proofErr w:type="spellEnd"/>
            <w:r>
              <w:rPr>
                <w:color w:val="auto"/>
              </w:rPr>
              <w:t xml:space="preserve"> capa dura costurado com 96 folhas. Equivalente ou superior a Tilibra</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04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17</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1100</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 xml:space="preserve">Caderno 60 folhas </w:t>
            </w:r>
            <w:proofErr w:type="spellStart"/>
            <w:r>
              <w:rPr>
                <w:color w:val="auto"/>
                <w:sz w:val="22"/>
                <w:szCs w:val="22"/>
              </w:rPr>
              <w:t>brochurão</w:t>
            </w:r>
            <w:proofErr w:type="spellEnd"/>
            <w:r>
              <w:rPr>
                <w:color w:val="auto"/>
                <w:sz w:val="22"/>
                <w:szCs w:val="22"/>
              </w:rPr>
              <w:t xml:space="preserve"> sem pauta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Caderno </w:t>
            </w:r>
            <w:proofErr w:type="spellStart"/>
            <w:r>
              <w:rPr>
                <w:color w:val="auto"/>
              </w:rPr>
              <w:t>brochurão</w:t>
            </w:r>
            <w:proofErr w:type="spellEnd"/>
            <w:r>
              <w:rPr>
                <w:color w:val="auto"/>
              </w:rPr>
              <w:t>, capa mole, 60 folhas, 200mmx275mm, sem pauta. Equivalente ou superior ao Tilibra.</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11"/>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18</w:t>
            </w:r>
          </w:p>
        </w:tc>
        <w:tc>
          <w:tcPr>
            <w:tcW w:w="709" w:type="dxa"/>
            <w:tcBorders>
              <w:top w:val="nil"/>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620</w:t>
            </w:r>
          </w:p>
          <w:p w:rsidR="00287CB2" w:rsidRDefault="00287CB2">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 xml:space="preserve">Caderno </w:t>
            </w:r>
            <w:proofErr w:type="spellStart"/>
            <w:r>
              <w:rPr>
                <w:color w:val="auto"/>
                <w:sz w:val="22"/>
                <w:szCs w:val="22"/>
              </w:rPr>
              <w:t>brochurinha</w:t>
            </w:r>
            <w:proofErr w:type="spellEnd"/>
            <w:r>
              <w:rPr>
                <w:color w:val="auto"/>
                <w:sz w:val="22"/>
                <w:szCs w:val="22"/>
              </w:rPr>
              <w:t xml:space="preserve"> 60 folhas</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proofErr w:type="spellStart"/>
            <w:r>
              <w:rPr>
                <w:color w:val="auto"/>
              </w:rPr>
              <w:t>Brochurinha</w:t>
            </w:r>
            <w:proofErr w:type="spellEnd"/>
            <w:r>
              <w:rPr>
                <w:color w:val="auto"/>
              </w:rPr>
              <w:t xml:space="preserve">, 60 </w:t>
            </w:r>
            <w:proofErr w:type="spellStart"/>
            <w:proofErr w:type="gramStart"/>
            <w:r>
              <w:rPr>
                <w:color w:val="auto"/>
              </w:rPr>
              <w:t>folhas,com</w:t>
            </w:r>
            <w:proofErr w:type="spellEnd"/>
            <w:proofErr w:type="gramEnd"/>
            <w:r>
              <w:rPr>
                <w:color w:val="auto"/>
              </w:rPr>
              <w:t xml:space="preserve"> pauta. Equivalente ou superior a marca Tilibra.</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19</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1.100</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Caderno Desenho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Caderno de desenho grande 48 folhas. Equivalente ou superior a Tilibra.</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36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60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color w:val="auto"/>
                <w:kern w:val="32"/>
                <w:sz w:val="22"/>
                <w:szCs w:val="22"/>
              </w:rPr>
            </w:pPr>
            <w:r>
              <w:rPr>
                <w:bCs/>
                <w:color w:val="auto"/>
                <w:kern w:val="32"/>
                <w:sz w:val="22"/>
                <w:szCs w:val="22"/>
              </w:rPr>
              <w:t>Caderno pequeno</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jc w:val="both"/>
              <w:outlineLvl w:val="0"/>
              <w:rPr>
                <w:bCs/>
                <w:color w:val="auto"/>
                <w:kern w:val="32"/>
              </w:rPr>
            </w:pPr>
            <w:r>
              <w:rPr>
                <w:bCs/>
                <w:color w:val="auto"/>
                <w:kern w:val="32"/>
              </w:rPr>
              <w:t>Caderno pequeno capa dura 96 folhas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43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21</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602</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Caderno pequeno 48 folhas</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Caderno </w:t>
            </w:r>
            <w:proofErr w:type="spellStart"/>
            <w:r>
              <w:rPr>
                <w:color w:val="auto"/>
              </w:rPr>
              <w:t>brochurinha</w:t>
            </w:r>
            <w:proofErr w:type="spellEnd"/>
            <w:r>
              <w:rPr>
                <w:color w:val="auto"/>
              </w:rPr>
              <w:t>, capa mole, 48 folhas, pequeno com pauta. Equivalente ou superior a Tilibra.</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76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22</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1186</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Caixa Arquivo Papelão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Caixa de papelão, para acondicionamento de material, 4 camadas de papelão corrugado, medindo 50cm x 50cm x 35cm, sendo largura, altura e profundidade, fechamento lateral reforçado com cola e grampos.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23</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70</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Calculadora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Calculadora Comum a pilha tamanho médio. Equivalente ou superior a Cássio.</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49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24</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rPr>
                <w:color w:val="auto"/>
                <w:sz w:val="22"/>
                <w:szCs w:val="22"/>
              </w:rPr>
            </w:pPr>
            <w:r>
              <w:rPr>
                <w:color w:val="auto"/>
                <w:sz w:val="22"/>
                <w:szCs w:val="22"/>
              </w:rPr>
              <w:t xml:space="preserve">     67</w:t>
            </w:r>
          </w:p>
          <w:p w:rsidR="00287CB2" w:rsidRDefault="00287CB2">
            <w:pP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Caneta Azul</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Caneta esferográfica </w:t>
            </w:r>
            <w:proofErr w:type="spellStart"/>
            <w:r>
              <w:rPr>
                <w:color w:val="auto"/>
              </w:rPr>
              <w:t>Bolígrafos</w:t>
            </w:r>
            <w:proofErr w:type="spellEnd"/>
            <w:r>
              <w:rPr>
                <w:color w:val="auto"/>
              </w:rPr>
              <w:t xml:space="preserve">, ponta de esfera de Tungstênio de 1 mm, composição base de </w:t>
            </w:r>
            <w:proofErr w:type="gramStart"/>
            <w:r>
              <w:rPr>
                <w:color w:val="auto"/>
              </w:rPr>
              <w:t>solventes ,</w:t>
            </w:r>
            <w:proofErr w:type="gramEnd"/>
            <w:r>
              <w:rPr>
                <w:color w:val="auto"/>
              </w:rPr>
              <w:t xml:space="preserve"> corantes e espessastes 15 cm - cor azul, com respiro sextavada, escrita </w:t>
            </w:r>
            <w:proofErr w:type="spellStart"/>
            <w:r>
              <w:rPr>
                <w:color w:val="auto"/>
              </w:rPr>
              <w:t>fina,fabricação</w:t>
            </w:r>
            <w:proofErr w:type="spellEnd"/>
            <w:r>
              <w:rPr>
                <w:color w:val="auto"/>
              </w:rPr>
              <w:t xml:space="preserve"> nacional. Equivalente ou Superior a </w:t>
            </w:r>
            <w:proofErr w:type="gramStart"/>
            <w:r>
              <w:rPr>
                <w:color w:val="auto"/>
              </w:rPr>
              <w:t>marca  Bic</w:t>
            </w:r>
            <w:proofErr w:type="gramEnd"/>
            <w:r>
              <w:rPr>
                <w:color w:val="auto"/>
              </w:rPr>
              <w:t xml:space="preserve"> ou Faber </w:t>
            </w:r>
            <w:proofErr w:type="spellStart"/>
            <w:r>
              <w:rPr>
                <w:color w:val="auto"/>
              </w:rPr>
              <w:t>Castell</w:t>
            </w:r>
            <w:proofErr w:type="spellEnd"/>
            <w:r>
              <w:rPr>
                <w:color w:val="auto"/>
              </w:rPr>
              <w:t xml:space="preserve">. </w:t>
            </w:r>
            <w:r>
              <w:rPr>
                <w:b/>
                <w:bCs/>
                <w:color w:val="auto"/>
              </w:rPr>
              <w:t>Caixa com 50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25</w:t>
            </w:r>
          </w:p>
        </w:tc>
        <w:tc>
          <w:tcPr>
            <w:tcW w:w="709" w:type="dxa"/>
            <w:tcBorders>
              <w:top w:val="nil"/>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85</w:t>
            </w:r>
          </w:p>
          <w:p w:rsidR="00287CB2" w:rsidRDefault="00287CB2">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Caneta para CD/DVD</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Caneta marcadora para CD/DVD, cor azul, ponta de 1,0mm, qualidade igual ou superior a marca </w:t>
            </w:r>
            <w:proofErr w:type="spellStart"/>
            <w:r>
              <w:rPr>
                <w:color w:val="auto"/>
              </w:rPr>
              <w:t>pilot</w:t>
            </w:r>
            <w:proofErr w:type="spellEnd"/>
            <w:r>
              <w:rPr>
                <w:color w:val="auto"/>
              </w:rPr>
              <w:t xml:space="preserve">, validade mínima de 11 meses. Equivalente ou superior a marca Faber </w:t>
            </w:r>
            <w:proofErr w:type="spellStart"/>
            <w:r>
              <w:rPr>
                <w:color w:val="auto"/>
              </w:rPr>
              <w:t>Castell</w:t>
            </w:r>
            <w:proofErr w:type="spellEnd"/>
            <w:r>
              <w:rPr>
                <w:color w:val="auto"/>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561"/>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26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44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Caneta Preta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Caneta esferográfica </w:t>
            </w:r>
            <w:proofErr w:type="spellStart"/>
            <w:r>
              <w:rPr>
                <w:color w:val="auto"/>
              </w:rPr>
              <w:t>Bolígrafos</w:t>
            </w:r>
            <w:proofErr w:type="spellEnd"/>
            <w:r>
              <w:rPr>
                <w:color w:val="auto"/>
              </w:rPr>
              <w:t xml:space="preserve">, ponta de esfera de Tungstênio de 1 mm, composição base de solventes, corantes e espessastes 15 cm - cor preta, com respiro sextavada, escrita </w:t>
            </w:r>
            <w:proofErr w:type="spellStart"/>
            <w:proofErr w:type="gramStart"/>
            <w:r>
              <w:rPr>
                <w:color w:val="auto"/>
              </w:rPr>
              <w:t>fina,fabricação</w:t>
            </w:r>
            <w:proofErr w:type="spellEnd"/>
            <w:proofErr w:type="gramEnd"/>
            <w:r>
              <w:rPr>
                <w:color w:val="auto"/>
              </w:rPr>
              <w:t xml:space="preserve"> nacional. Equivalente ou Superior a marca Bic ou Faber </w:t>
            </w:r>
            <w:proofErr w:type="spellStart"/>
            <w:r>
              <w:rPr>
                <w:color w:val="auto"/>
              </w:rPr>
              <w:t>Castell</w:t>
            </w:r>
            <w:proofErr w:type="spellEnd"/>
            <w:r>
              <w:rPr>
                <w:color w:val="auto"/>
              </w:rPr>
              <w:t>.</w:t>
            </w:r>
            <w:r>
              <w:rPr>
                <w:b/>
                <w:bCs/>
                <w:color w:val="auto"/>
              </w:rPr>
              <w:t xml:space="preserve"> Caixa com 50 unidades.</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4"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43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27</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21</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Caneta Vermelha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Caneta esferográfica </w:t>
            </w:r>
            <w:proofErr w:type="spellStart"/>
            <w:r>
              <w:rPr>
                <w:color w:val="auto"/>
              </w:rPr>
              <w:t>Bolígrafos</w:t>
            </w:r>
            <w:proofErr w:type="spellEnd"/>
            <w:r>
              <w:rPr>
                <w:color w:val="auto"/>
              </w:rPr>
              <w:t xml:space="preserve">, ponta de esfera de Tungstênio de 1 mm, composição base de solventes, corantes e espessastes 15 cm - cor vermelha, com respiro, sextavada, escrita fina, fabricação nacional. Equivalente ou Superior a marca Bic ou Faber </w:t>
            </w:r>
            <w:proofErr w:type="spellStart"/>
            <w:r>
              <w:rPr>
                <w:color w:val="auto"/>
              </w:rPr>
              <w:t>Castell</w:t>
            </w:r>
            <w:proofErr w:type="spellEnd"/>
            <w:r>
              <w:rPr>
                <w:color w:val="auto"/>
              </w:rPr>
              <w:t>.</w:t>
            </w:r>
            <w:r>
              <w:rPr>
                <w:b/>
                <w:bCs/>
                <w:color w:val="auto"/>
              </w:rPr>
              <w:t xml:space="preserve"> Caixa com 50 unidades.</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6" w:space="0" w:color="auto"/>
              <w:bottom w:val="single" w:sz="4"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59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28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2.060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Jogos</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proofErr w:type="spellStart"/>
            <w:r>
              <w:rPr>
                <w:color w:val="auto"/>
                <w:sz w:val="22"/>
                <w:szCs w:val="22"/>
              </w:rPr>
              <w:t>Canetinha</w:t>
            </w:r>
            <w:proofErr w:type="spellEnd"/>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Caneta hidrográfica, ponta fina, carga não tóxica, corpo em material plástico, dimensões 140 mm (comprimento) x 8,5mm(diâmetro), com variação de +/- 10%, gravado no corpo a marca do fabricante. Embalagem: jogo com </w:t>
            </w:r>
            <w:r>
              <w:rPr>
                <w:b/>
                <w:color w:val="auto"/>
              </w:rPr>
              <w:t>12</w:t>
            </w:r>
            <w:r>
              <w:rPr>
                <w:color w:val="auto"/>
              </w:rPr>
              <w:t xml:space="preserve"> </w:t>
            </w:r>
            <w:r>
              <w:rPr>
                <w:b/>
                <w:bCs/>
                <w:color w:val="auto"/>
              </w:rPr>
              <w:t>unidades</w:t>
            </w:r>
            <w:r>
              <w:rPr>
                <w:color w:val="auto"/>
              </w:rPr>
              <w:t xml:space="preserve"> em cores sortidas, acondicionada prazo de validade. Equivalente ou superior a marca Faber </w:t>
            </w:r>
            <w:proofErr w:type="spellStart"/>
            <w:r>
              <w:rPr>
                <w:color w:val="auto"/>
              </w:rPr>
              <w:t>Castell</w:t>
            </w:r>
            <w:proofErr w:type="spellEnd"/>
            <w:r>
              <w:rPr>
                <w:color w:val="auto"/>
              </w:rPr>
              <w:t>.</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29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2.800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Capa para Encadernação Cristal</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rPr>
              <w:t>Capa para Encadernação A4 Cristal</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543"/>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30</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2.800</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Capa para Encadernação Preta</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Capa para Encadernação A4 Preta</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469"/>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31</w:t>
            </w:r>
          </w:p>
        </w:tc>
        <w:tc>
          <w:tcPr>
            <w:tcW w:w="709" w:type="dxa"/>
            <w:tcBorders>
              <w:top w:val="nil"/>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200</w:t>
            </w:r>
          </w:p>
          <w:p w:rsidR="00287CB2" w:rsidRDefault="00287CB2">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Cartolina</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Cartolina comum </w:t>
            </w:r>
            <w:r>
              <w:rPr>
                <w:b/>
                <w:color w:val="auto"/>
              </w:rPr>
              <w:t>branca</w:t>
            </w:r>
            <w:r>
              <w:rPr>
                <w:color w:val="auto"/>
              </w:rPr>
              <w:t xml:space="preserve"> nas dimensões 500x660mm com gramatura 150g/m² - </w:t>
            </w:r>
            <w:proofErr w:type="spellStart"/>
            <w:r>
              <w:rPr>
                <w:color w:val="auto"/>
              </w:rPr>
              <w:t>pcte</w:t>
            </w:r>
            <w:proofErr w:type="spellEnd"/>
            <w:r>
              <w:rPr>
                <w:color w:val="auto"/>
              </w:rPr>
              <w:t xml:space="preserve"> c/100.</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9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32</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100</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Cartolina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Cartolina comum </w:t>
            </w:r>
            <w:r>
              <w:rPr>
                <w:b/>
                <w:color w:val="auto"/>
              </w:rPr>
              <w:t>amarela</w:t>
            </w:r>
            <w:r>
              <w:rPr>
                <w:color w:val="auto"/>
              </w:rPr>
              <w:t xml:space="preserve"> nas dimensões 500x660mm com gramatura 150g/m² - </w:t>
            </w:r>
            <w:proofErr w:type="spellStart"/>
            <w:r>
              <w:rPr>
                <w:color w:val="auto"/>
              </w:rPr>
              <w:t>pcte</w:t>
            </w:r>
            <w:proofErr w:type="spellEnd"/>
            <w:r>
              <w:rPr>
                <w:color w:val="auto"/>
              </w:rPr>
              <w:t xml:space="preserve"> c/100</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761"/>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33</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100</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Cartolina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Cartolina comum </w:t>
            </w:r>
            <w:r>
              <w:rPr>
                <w:b/>
                <w:color w:val="auto"/>
              </w:rPr>
              <w:t>verde</w:t>
            </w:r>
            <w:r>
              <w:rPr>
                <w:color w:val="auto"/>
              </w:rPr>
              <w:t xml:space="preserve"> nas dimensões 500x660mm com gramatura 150g/m² - </w:t>
            </w:r>
            <w:proofErr w:type="spellStart"/>
            <w:r>
              <w:rPr>
                <w:b/>
                <w:color w:val="auto"/>
              </w:rPr>
              <w:t>pcte</w:t>
            </w:r>
            <w:proofErr w:type="spellEnd"/>
            <w:r>
              <w:rPr>
                <w:b/>
                <w:color w:val="auto"/>
              </w:rPr>
              <w:t xml:space="preserve"> c/100</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57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34</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100</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Cartolina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Cartolina comum </w:t>
            </w:r>
            <w:r>
              <w:rPr>
                <w:b/>
                <w:color w:val="auto"/>
              </w:rPr>
              <w:t>azul</w:t>
            </w:r>
            <w:r>
              <w:rPr>
                <w:color w:val="auto"/>
              </w:rPr>
              <w:t xml:space="preserve"> nas dimensões 500x660mm com gramatura 150g/m² - </w:t>
            </w:r>
            <w:proofErr w:type="spellStart"/>
            <w:r>
              <w:rPr>
                <w:b/>
                <w:color w:val="auto"/>
              </w:rPr>
              <w:t>pcte</w:t>
            </w:r>
            <w:proofErr w:type="spellEnd"/>
            <w:r>
              <w:rPr>
                <w:b/>
                <w:color w:val="auto"/>
              </w:rPr>
              <w:t xml:space="preserve"> c/100</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498"/>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35</w:t>
            </w:r>
          </w:p>
        </w:tc>
        <w:tc>
          <w:tcPr>
            <w:tcW w:w="709" w:type="dxa"/>
            <w:tcBorders>
              <w:top w:val="nil"/>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100</w:t>
            </w:r>
          </w:p>
          <w:p w:rsidR="00287CB2" w:rsidRDefault="00287CB2">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Cartolina</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Cartolina comum </w:t>
            </w:r>
            <w:r>
              <w:rPr>
                <w:b/>
                <w:color w:val="auto"/>
              </w:rPr>
              <w:t>rosa</w:t>
            </w:r>
            <w:r>
              <w:rPr>
                <w:color w:val="auto"/>
              </w:rPr>
              <w:t xml:space="preserve"> nas dimensões 500x660mm com gramatura 150g/m² - </w:t>
            </w:r>
            <w:proofErr w:type="spellStart"/>
            <w:r>
              <w:rPr>
                <w:b/>
                <w:color w:val="auto"/>
              </w:rPr>
              <w:t>pcte</w:t>
            </w:r>
            <w:proofErr w:type="spellEnd"/>
            <w:r>
              <w:rPr>
                <w:b/>
                <w:color w:val="auto"/>
              </w:rPr>
              <w:t xml:space="preserve"> c/100</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36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CD</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CD-RW 1x-52x 80min 700mb PC/Mac superfície de gravação prateada.</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color w:val="auto"/>
                <w:sz w:val="22"/>
                <w:szCs w:val="22"/>
              </w:rPr>
            </w:pPr>
          </w:p>
        </w:tc>
      </w:tr>
      <w:tr w:rsidR="00287CB2" w:rsidTr="00F62174">
        <w:trPr>
          <w:trHeight w:val="3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37</w:t>
            </w:r>
          </w:p>
        </w:tc>
        <w:tc>
          <w:tcPr>
            <w:tcW w:w="709" w:type="dxa"/>
            <w:tcBorders>
              <w:top w:val="nil"/>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56</w:t>
            </w:r>
          </w:p>
          <w:p w:rsidR="00287CB2" w:rsidRDefault="00287CB2">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Cx</w:t>
            </w:r>
            <w:proofErr w:type="spellEnd"/>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Clip Nº6</w:t>
            </w:r>
          </w:p>
        </w:tc>
        <w:tc>
          <w:tcPr>
            <w:tcW w:w="3827" w:type="dxa"/>
            <w:tcBorders>
              <w:top w:val="nil"/>
              <w:left w:val="nil"/>
              <w:bottom w:val="single" w:sz="4" w:space="0" w:color="auto"/>
              <w:right w:val="single" w:sz="4" w:space="0" w:color="auto"/>
            </w:tcBorders>
            <w:noWrap/>
            <w:vAlign w:val="center"/>
            <w:hideMark/>
          </w:tcPr>
          <w:p w:rsidR="00287CB2" w:rsidRDefault="00287CB2">
            <w:pPr>
              <w:jc w:val="both"/>
              <w:rPr>
                <w:color w:val="auto"/>
              </w:rPr>
            </w:pPr>
            <w:r>
              <w:rPr>
                <w:color w:val="auto"/>
              </w:rPr>
              <w:t xml:space="preserve">Clipes para papel galvanizado de fabricado com arame de aço </w:t>
            </w:r>
            <w:proofErr w:type="spellStart"/>
            <w:r>
              <w:rPr>
                <w:color w:val="auto"/>
              </w:rPr>
              <w:t>antiferrugem</w:t>
            </w:r>
            <w:proofErr w:type="spellEnd"/>
            <w:r>
              <w:rPr>
                <w:color w:val="auto"/>
              </w:rPr>
              <w:t xml:space="preserve"> com identificação do produto. N.°6. </w:t>
            </w:r>
            <w:r>
              <w:rPr>
                <w:b/>
                <w:color w:val="auto"/>
              </w:rPr>
              <w:t>Embalagem com 500 gramas.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90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38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Clipe nº2/0</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Clipes para papel galvanizado de fabricado com arame de aço </w:t>
            </w:r>
            <w:proofErr w:type="spellStart"/>
            <w:r>
              <w:rPr>
                <w:color w:val="auto"/>
              </w:rPr>
              <w:t>antiferrugem</w:t>
            </w:r>
            <w:proofErr w:type="spellEnd"/>
            <w:r>
              <w:rPr>
                <w:color w:val="auto"/>
              </w:rPr>
              <w:t xml:space="preserve"> com identificação do produto. N.°2/0. </w:t>
            </w:r>
            <w:r>
              <w:rPr>
                <w:b/>
                <w:color w:val="auto"/>
              </w:rPr>
              <w:t>Embalagem com 500 gramas.</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39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63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Clipe nº4/0</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Clipes para papel galvanizado de fabricado com arame de aço </w:t>
            </w:r>
            <w:proofErr w:type="spellStart"/>
            <w:r>
              <w:rPr>
                <w:color w:val="auto"/>
              </w:rPr>
              <w:t>antiferrugem</w:t>
            </w:r>
            <w:proofErr w:type="spellEnd"/>
            <w:r>
              <w:rPr>
                <w:color w:val="auto"/>
              </w:rPr>
              <w:t xml:space="preserve"> com identificação do produto. N.°4/0.</w:t>
            </w:r>
            <w:r>
              <w:rPr>
                <w:b/>
                <w:bCs/>
                <w:color w:val="auto"/>
              </w:rPr>
              <w:t>Embalagem com 500 gramas.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99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40</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57</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Clipe nº8/0</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Clipes para papel galvanizado de fabricado com arame de aço </w:t>
            </w:r>
            <w:proofErr w:type="spellStart"/>
            <w:r>
              <w:rPr>
                <w:color w:val="auto"/>
              </w:rPr>
              <w:t>antiferrugem</w:t>
            </w:r>
            <w:proofErr w:type="spellEnd"/>
            <w:r>
              <w:rPr>
                <w:color w:val="auto"/>
              </w:rPr>
              <w:t xml:space="preserve"> com identificação do produto. N.°8/0. </w:t>
            </w:r>
            <w:r>
              <w:rPr>
                <w:b/>
                <w:color w:val="auto"/>
              </w:rPr>
              <w:t>Embalagem com 500 gramas.</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8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41</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2.215</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Cola Bastão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Cola bastão, atóxico, pesando entre 37 a 40g. Equivalente ou superior a marca Faber </w:t>
            </w:r>
            <w:proofErr w:type="spellStart"/>
            <w:r>
              <w:rPr>
                <w:color w:val="auto"/>
              </w:rPr>
              <w:t>Castel</w:t>
            </w:r>
            <w:proofErr w:type="spellEnd"/>
            <w:r>
              <w:rPr>
                <w:color w:val="auto"/>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4" w:space="0" w:color="auto"/>
              <w:right w:val="single" w:sz="6" w:space="0" w:color="auto"/>
            </w:tcBorders>
          </w:tcPr>
          <w:p w:rsidR="00287CB2" w:rsidRDefault="00287CB2">
            <w:pPr>
              <w:autoSpaceDE w:val="0"/>
              <w:autoSpaceDN w:val="0"/>
              <w:adjustRightInd w:val="0"/>
              <w:jc w:val="center"/>
              <w:rPr>
                <w:color w:val="auto"/>
                <w:sz w:val="22"/>
                <w:szCs w:val="22"/>
              </w:rPr>
            </w:pPr>
          </w:p>
        </w:tc>
      </w:tr>
      <w:tr w:rsidR="00287CB2" w:rsidTr="00F62174">
        <w:trPr>
          <w:trHeight w:val="1899"/>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42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Cola Colorida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COLA liquida colorida, a base de P.V. A, nas cores primarias, para uso em papel, cerâmica, tecido, artesanato. Embalagem: plásticas, com bico economizador, de peso liquido 25 g cada, com dados de identificação do produto, marca do fabricante, data de fabricação e prazo de validade. </w:t>
            </w:r>
            <w:r>
              <w:rPr>
                <w:b/>
                <w:bCs/>
                <w:color w:val="auto"/>
              </w:rPr>
              <w:t>Pacote com 6 unidades</w:t>
            </w:r>
            <w:r>
              <w:rPr>
                <w:color w:val="auto"/>
              </w:rPr>
              <w:t xml:space="preserve"> Equivalente ou superior a marca </w:t>
            </w:r>
            <w:proofErr w:type="spellStart"/>
            <w:r>
              <w:rPr>
                <w:color w:val="auto"/>
              </w:rPr>
              <w:t>Acrilex</w:t>
            </w:r>
            <w:proofErr w:type="spellEnd"/>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color w:val="auto"/>
                <w:sz w:val="22"/>
                <w:szCs w:val="22"/>
              </w:rPr>
            </w:pPr>
          </w:p>
        </w:tc>
      </w:tr>
      <w:tr w:rsidR="00287CB2" w:rsidTr="00F62174">
        <w:trPr>
          <w:trHeight w:val="184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43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 xml:space="preserve">Cola </w:t>
            </w:r>
            <w:proofErr w:type="spellStart"/>
            <w:r>
              <w:rPr>
                <w:color w:val="auto"/>
                <w:sz w:val="22"/>
                <w:szCs w:val="22"/>
              </w:rPr>
              <w:t>Gliter</w:t>
            </w:r>
            <w:proofErr w:type="spellEnd"/>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COLA liquida com </w:t>
            </w:r>
            <w:proofErr w:type="spellStart"/>
            <w:r>
              <w:rPr>
                <w:color w:val="auto"/>
              </w:rPr>
              <w:t>glitter</w:t>
            </w:r>
            <w:proofErr w:type="spellEnd"/>
            <w:r>
              <w:rPr>
                <w:color w:val="auto"/>
              </w:rPr>
              <w:t xml:space="preserve">, a base de P.V. A, para uso em papel, cerâmica, tecido, artesanato. Embalagem: plásticas, com bico economizador, de peso líquido 25 g cada, com dados de identificação do produto, 59marca do fabricante, data de fabricação e prazo de validade. </w:t>
            </w:r>
            <w:r>
              <w:rPr>
                <w:b/>
                <w:bCs/>
                <w:color w:val="auto"/>
              </w:rPr>
              <w:t>Caixa com 6 unidades</w:t>
            </w:r>
            <w:r>
              <w:rPr>
                <w:color w:val="auto"/>
              </w:rPr>
              <w:t xml:space="preserve">. Equivalente ou superior a marca </w:t>
            </w:r>
            <w:proofErr w:type="spellStart"/>
            <w:r>
              <w:rPr>
                <w:color w:val="auto"/>
              </w:rPr>
              <w:t>Acrilex</w:t>
            </w:r>
            <w:proofErr w:type="spellEnd"/>
            <w:r>
              <w:rPr>
                <w:color w:val="auto"/>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44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ind w:left="-70" w:right="-70"/>
              <w:jc w:val="center"/>
              <w:outlineLvl w:val="0"/>
              <w:rPr>
                <w:color w:val="0F1111"/>
                <w:kern w:val="32"/>
                <w:sz w:val="22"/>
                <w:szCs w:val="22"/>
              </w:rPr>
            </w:pPr>
            <w:r>
              <w:rPr>
                <w:bCs/>
                <w:color w:val="auto"/>
                <w:kern w:val="32"/>
                <w:sz w:val="22"/>
                <w:szCs w:val="22"/>
                <w:shd w:val="clear" w:color="auto" w:fill="FFFFFF"/>
              </w:rPr>
              <w:t>Cola instantânea</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jc w:val="both"/>
              <w:outlineLvl w:val="0"/>
              <w:rPr>
                <w:color w:val="0F1111"/>
                <w:kern w:val="32"/>
              </w:rPr>
            </w:pPr>
            <w:r>
              <w:rPr>
                <w:bCs/>
                <w:color w:val="auto"/>
                <w:kern w:val="32"/>
                <w:shd w:val="clear" w:color="auto" w:fill="FFFFFF"/>
              </w:rPr>
              <w:t xml:space="preserve">Cola instantânea 793 ante entupimento igual ou similar </w:t>
            </w:r>
            <w:proofErr w:type="spellStart"/>
            <w:r>
              <w:rPr>
                <w:bCs/>
                <w:color w:val="auto"/>
                <w:kern w:val="32"/>
                <w:shd w:val="clear" w:color="auto" w:fill="FFFFFF"/>
              </w:rPr>
              <w:t>tek</w:t>
            </w:r>
            <w:proofErr w:type="spellEnd"/>
            <w:r>
              <w:rPr>
                <w:bCs/>
                <w:color w:val="auto"/>
                <w:kern w:val="32"/>
                <w:shd w:val="clear" w:color="auto" w:fill="FFFFFF"/>
              </w:rPr>
              <w:t xml:space="preserve"> </w:t>
            </w:r>
            <w:proofErr w:type="spellStart"/>
            <w:r>
              <w:rPr>
                <w:bCs/>
                <w:color w:val="auto"/>
                <w:kern w:val="32"/>
                <w:shd w:val="clear" w:color="auto" w:fill="FFFFFF"/>
              </w:rPr>
              <w:t>bond</w:t>
            </w:r>
            <w:proofErr w:type="spellEnd"/>
            <w:r>
              <w:rPr>
                <w:bCs/>
                <w:color w:val="auto"/>
                <w:kern w:val="32"/>
                <w:shd w:val="clear" w:color="auto" w:fill="FFFFFF"/>
              </w:rPr>
              <w:t xml:space="preserve"> tubo 20gr</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7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45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1.164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Cola Liquida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Cola branca líquida para papéis, não tóxica, lavável, não inflamável base em PVA, uso escolar, embalagem </w:t>
            </w:r>
            <w:r>
              <w:rPr>
                <w:b/>
                <w:bCs/>
                <w:color w:val="auto"/>
              </w:rPr>
              <w:t>90 g</w:t>
            </w:r>
            <w:r>
              <w:rPr>
                <w:color w:val="auto"/>
              </w:rPr>
              <w:t>. Equivalente ou superior a marca Tenaz</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76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46</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309</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Cola Liquida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Cola plástica branca, rótulo azul </w:t>
            </w:r>
            <w:r>
              <w:rPr>
                <w:b/>
                <w:color w:val="auto"/>
              </w:rPr>
              <w:t>frasco de 01 litro</w:t>
            </w:r>
            <w:r>
              <w:rPr>
                <w:color w:val="auto"/>
              </w:rPr>
              <w:t xml:space="preserve">. Lavável, não tóxica, fabricada em látex do </w:t>
            </w:r>
            <w:proofErr w:type="spellStart"/>
            <w:r>
              <w:rPr>
                <w:color w:val="auto"/>
              </w:rPr>
              <w:t>pva</w:t>
            </w:r>
            <w:proofErr w:type="spellEnd"/>
            <w:r>
              <w:rPr>
                <w:color w:val="auto"/>
              </w:rPr>
              <w:t>, aditivo tenso ativo, plastificantes, com tampa giratória.com certificado de segurança do Inmetro. Marca brasileira. Equivalente ou superior a marca Tenaz.</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47</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300</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Cola p/EVA</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Cola para EVA </w:t>
            </w:r>
            <w:r>
              <w:rPr>
                <w:b/>
                <w:color w:val="auto"/>
              </w:rPr>
              <w:t>90 gr</w:t>
            </w:r>
            <w:r>
              <w:rPr>
                <w:color w:val="auto"/>
              </w:rPr>
              <w:t xml:space="preserve">. Equivalente ou superior a marca </w:t>
            </w:r>
            <w:proofErr w:type="spellStart"/>
            <w:r>
              <w:rPr>
                <w:color w:val="auto"/>
              </w:rPr>
              <w:t>Acrilex</w:t>
            </w:r>
            <w:proofErr w:type="spellEnd"/>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48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ind w:left="-70" w:right="-70"/>
              <w:jc w:val="center"/>
              <w:outlineLvl w:val="0"/>
              <w:rPr>
                <w:bCs/>
                <w:caps/>
                <w:color w:val="000000" w:themeColor="text1"/>
                <w:kern w:val="32"/>
                <w:sz w:val="22"/>
                <w:szCs w:val="22"/>
              </w:rPr>
            </w:pPr>
            <w:r>
              <w:rPr>
                <w:color w:val="0F1111"/>
                <w:kern w:val="32"/>
                <w:sz w:val="22"/>
                <w:szCs w:val="22"/>
              </w:rPr>
              <w:t>Cola Pano (para tecido)</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jc w:val="both"/>
              <w:outlineLvl w:val="0"/>
              <w:rPr>
                <w:color w:val="0F1111"/>
                <w:kern w:val="32"/>
              </w:rPr>
            </w:pPr>
            <w:r>
              <w:rPr>
                <w:color w:val="0F1111"/>
                <w:kern w:val="32"/>
              </w:rPr>
              <w:t xml:space="preserve">Cola Pano (para tecido) com Bico Aplicador Econômico. Igual ou similar a </w:t>
            </w:r>
            <w:proofErr w:type="spellStart"/>
            <w:r>
              <w:rPr>
                <w:color w:val="0F1111"/>
                <w:kern w:val="32"/>
              </w:rPr>
              <w:t>Acrilex</w:t>
            </w:r>
            <w:proofErr w:type="spellEnd"/>
            <w:r>
              <w:rPr>
                <w:color w:val="0F1111"/>
                <w:kern w:val="32"/>
              </w:rPr>
              <w:t xml:space="preserve"> 100 </w:t>
            </w:r>
            <w:proofErr w:type="spellStart"/>
            <w:r>
              <w:rPr>
                <w:color w:val="0F1111"/>
                <w:kern w:val="32"/>
              </w:rPr>
              <w:t>gr</w:t>
            </w:r>
            <w:proofErr w:type="spellEnd"/>
          </w:p>
          <w:p w:rsidR="00287CB2" w:rsidRDefault="00287CB2">
            <w:pPr>
              <w:jc w:val="both"/>
            </w:pPr>
            <w:r>
              <w:t>Permanecente e a prova d’água</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49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ind w:left="-70" w:right="-70"/>
              <w:jc w:val="center"/>
              <w:outlineLvl w:val="0"/>
              <w:rPr>
                <w:color w:val="0F1111"/>
                <w:kern w:val="32"/>
                <w:sz w:val="22"/>
                <w:szCs w:val="22"/>
              </w:rPr>
            </w:pPr>
            <w:r>
              <w:rPr>
                <w:color w:val="0F1111"/>
                <w:kern w:val="32"/>
                <w:sz w:val="22"/>
                <w:szCs w:val="22"/>
              </w:rPr>
              <w:t>Cola para isopor</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jc w:val="both"/>
              <w:outlineLvl w:val="0"/>
              <w:rPr>
                <w:b/>
                <w:bCs/>
                <w:caps/>
                <w:color w:val="313131"/>
                <w:kern w:val="32"/>
              </w:rPr>
            </w:pPr>
            <w:r>
              <w:rPr>
                <w:color w:val="0F1111"/>
                <w:kern w:val="32"/>
              </w:rPr>
              <w:t xml:space="preserve">Cola para Isopor, Igual ou similar a </w:t>
            </w:r>
            <w:proofErr w:type="spellStart"/>
            <w:r>
              <w:rPr>
                <w:color w:val="0F1111"/>
                <w:kern w:val="32"/>
              </w:rPr>
              <w:t>Acrilex</w:t>
            </w:r>
            <w:proofErr w:type="spellEnd"/>
            <w:r>
              <w:rPr>
                <w:color w:val="0F1111"/>
                <w:kern w:val="32"/>
              </w:rPr>
              <w:t>,</w:t>
            </w:r>
            <w:r>
              <w:rPr>
                <w:b/>
                <w:bCs/>
                <w:color w:val="0F1111"/>
                <w:kern w:val="32"/>
              </w:rPr>
              <w:t xml:space="preserve"> </w:t>
            </w:r>
            <w:r>
              <w:rPr>
                <w:color w:val="0F1111"/>
                <w:kern w:val="32"/>
              </w:rPr>
              <w:t xml:space="preserve">35 g, </w:t>
            </w:r>
            <w:r>
              <w:rPr>
                <w:b/>
                <w:color w:val="0F1111"/>
                <w:kern w:val="32"/>
              </w:rPr>
              <w:t>Pacote de 12</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57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Cola quente</w:t>
            </w:r>
          </w:p>
          <w:p w:rsidR="00287CB2" w:rsidRDefault="00287CB2">
            <w:pPr>
              <w:ind w:left="-70" w:right="-70"/>
              <w:jc w:val="center"/>
              <w:rPr>
                <w:color w:val="auto"/>
                <w:sz w:val="22"/>
                <w:szCs w:val="22"/>
              </w:rPr>
            </w:pPr>
            <w:r>
              <w:rPr>
                <w:color w:val="auto"/>
                <w:sz w:val="22"/>
                <w:szCs w:val="22"/>
              </w:rPr>
              <w:t>Grossa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Cola de silicone, tipo vela, grossa, comprimento mínimo de 30,5cm e largura mínima de 14 cm, para utilização em pistola grande, </w:t>
            </w:r>
            <w:proofErr w:type="spellStart"/>
            <w:r>
              <w:rPr>
                <w:b/>
                <w:color w:val="auto"/>
              </w:rPr>
              <w:t>pct</w:t>
            </w:r>
            <w:proofErr w:type="spellEnd"/>
            <w:r>
              <w:rPr>
                <w:b/>
                <w:color w:val="auto"/>
              </w:rPr>
              <w:t xml:space="preserve"> com 1 kg</w:t>
            </w:r>
            <w:r>
              <w:rPr>
                <w:color w:val="auto"/>
              </w:rPr>
              <w:t xml:space="preserve">. Embalagem com dados de identificação do produto, marca do Fabricante e prazo de validade. Equivalente ou superior a Hot </w:t>
            </w:r>
            <w:proofErr w:type="spellStart"/>
            <w:r>
              <w:rPr>
                <w:color w:val="auto"/>
              </w:rPr>
              <w:t>Melt</w:t>
            </w:r>
            <w:proofErr w:type="spellEnd"/>
            <w:r>
              <w:rPr>
                <w:color w:val="auto"/>
              </w:rPr>
              <w:t xml:space="preserve"> da </w:t>
            </w:r>
            <w:proofErr w:type="gramStart"/>
            <w:r>
              <w:rPr>
                <w:color w:val="auto"/>
              </w:rPr>
              <w:t>Tilibra..</w:t>
            </w:r>
            <w:proofErr w:type="gramEnd"/>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4"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80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51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Cola quente</w:t>
            </w:r>
          </w:p>
          <w:p w:rsidR="00287CB2" w:rsidRDefault="00287CB2">
            <w:pPr>
              <w:ind w:left="-70" w:right="-70"/>
              <w:jc w:val="center"/>
              <w:rPr>
                <w:color w:val="auto"/>
                <w:sz w:val="22"/>
                <w:szCs w:val="22"/>
              </w:rPr>
            </w:pPr>
            <w:r>
              <w:rPr>
                <w:color w:val="auto"/>
                <w:sz w:val="22"/>
                <w:szCs w:val="22"/>
              </w:rPr>
              <w:t>Fina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Fina, bastão cola quente fina, comprimento 11 </w:t>
            </w:r>
            <w:proofErr w:type="spellStart"/>
            <w:r>
              <w:rPr>
                <w:color w:val="auto"/>
              </w:rPr>
              <w:t>mm.</w:t>
            </w:r>
            <w:proofErr w:type="spellEnd"/>
            <w:r>
              <w:rPr>
                <w:color w:val="auto"/>
              </w:rPr>
              <w:t xml:space="preserve"> Equivalente ou superior a Hot </w:t>
            </w:r>
            <w:proofErr w:type="spellStart"/>
            <w:r>
              <w:rPr>
                <w:color w:val="auto"/>
              </w:rPr>
              <w:t>Melt</w:t>
            </w:r>
            <w:proofErr w:type="spellEnd"/>
            <w:r>
              <w:rPr>
                <w:color w:val="auto"/>
              </w:rPr>
              <w:t xml:space="preserve"> da Tilibra, </w:t>
            </w:r>
            <w:proofErr w:type="spellStart"/>
            <w:r>
              <w:rPr>
                <w:b/>
                <w:color w:val="auto"/>
              </w:rPr>
              <w:t>pct</w:t>
            </w:r>
            <w:proofErr w:type="spellEnd"/>
            <w:r>
              <w:rPr>
                <w:b/>
                <w:color w:val="auto"/>
              </w:rPr>
              <w:t xml:space="preserve"> com 1 kg</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4"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851"/>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52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Compasso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Compasso escolar em aço inox com mecanismo de regulagem para grafite em aço inox e agulha </w:t>
            </w:r>
            <w:proofErr w:type="spellStart"/>
            <w:r>
              <w:rPr>
                <w:color w:val="auto"/>
              </w:rPr>
              <w:t>antiferrugem</w:t>
            </w:r>
            <w:proofErr w:type="spellEnd"/>
            <w:r>
              <w:rPr>
                <w:color w:val="auto"/>
              </w:rPr>
              <w:t xml:space="preserve">, haste de carbono, abertura para raio de 148,0 </w:t>
            </w:r>
            <w:proofErr w:type="spellStart"/>
            <w:r>
              <w:rPr>
                <w:color w:val="auto"/>
              </w:rPr>
              <w:t>mm.</w:t>
            </w:r>
            <w:proofErr w:type="spellEnd"/>
            <w:r>
              <w:rPr>
                <w:color w:val="auto"/>
              </w:rPr>
              <w:t xml:space="preserve"> Ponta com mina de grafite HD 2,0 mm x20, 0. Ponta seca de aço inox 1,5 mm x 20,0. Cabeça plástica de </w:t>
            </w:r>
            <w:proofErr w:type="spellStart"/>
            <w:r>
              <w:rPr>
                <w:color w:val="auto"/>
              </w:rPr>
              <w:t>poliacetal</w:t>
            </w:r>
            <w:proofErr w:type="spellEnd"/>
            <w:r>
              <w:rPr>
                <w:color w:val="auto"/>
              </w:rPr>
              <w:t xml:space="preserve"> colorida, engrenagem para articulação ABS.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4"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57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53</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54</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proofErr w:type="gramStart"/>
            <w:r>
              <w:rPr>
                <w:color w:val="auto"/>
                <w:sz w:val="22"/>
                <w:szCs w:val="22"/>
              </w:rPr>
              <w:t>cx</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Corretivo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Corretivo líquido a base de água secagem rápida atóxico embalagem com identificação do produto, marca do fabricante e prazo de validade frasco de 18 ml.com certificado de segurança do Inmetro, linha executivo, não tóxico, </w:t>
            </w:r>
            <w:r>
              <w:rPr>
                <w:b/>
                <w:color w:val="auto"/>
              </w:rPr>
              <w:t>caixa com 12 unidades</w:t>
            </w:r>
            <w:r>
              <w:rPr>
                <w:color w:val="auto"/>
              </w:rPr>
              <w:t xml:space="preserve">. Marca brasileira. Equivalente ou superior a Faber </w:t>
            </w:r>
            <w:proofErr w:type="spellStart"/>
            <w:r>
              <w:rPr>
                <w:color w:val="auto"/>
              </w:rPr>
              <w:t>Castell</w:t>
            </w:r>
            <w:proofErr w:type="spellEnd"/>
            <w:r>
              <w:rPr>
                <w:color w:val="auto"/>
              </w:rPr>
              <w:t>.</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4"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54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autoSpaceDE w:val="0"/>
              <w:autoSpaceDN w:val="0"/>
              <w:spacing w:after="75"/>
              <w:ind w:left="-70" w:right="-70"/>
              <w:jc w:val="center"/>
              <w:outlineLvl w:val="1"/>
              <w:rPr>
                <w:bCs/>
                <w:caps/>
                <w:color w:val="000000" w:themeColor="text1"/>
                <w:sz w:val="22"/>
                <w:szCs w:val="22"/>
              </w:rPr>
            </w:pPr>
            <w:r>
              <w:rPr>
                <w:bCs/>
                <w:caps/>
                <w:color w:val="000000" w:themeColor="text1"/>
                <w:sz w:val="22"/>
                <w:szCs w:val="22"/>
              </w:rPr>
              <w:t>CORTIÇA EM ROLO -</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shd w:val="clear" w:color="auto" w:fill="FFFFFF"/>
              <w:jc w:val="both"/>
              <w:rPr>
                <w:color w:val="000000" w:themeColor="text1"/>
              </w:rPr>
            </w:pPr>
            <w:r>
              <w:rPr>
                <w:color w:val="000000" w:themeColor="text1"/>
              </w:rPr>
              <w:t xml:space="preserve">Cortiça em rolo. </w:t>
            </w:r>
            <w:r>
              <w:rPr>
                <w:color w:val="202124"/>
                <w:shd w:val="clear" w:color="auto" w:fill="FFFFFF"/>
              </w:rPr>
              <w:t xml:space="preserve">Medidas: 45 x 60 cm, </w:t>
            </w:r>
            <w:r>
              <w:rPr>
                <w:bCs/>
                <w:color w:val="000000" w:themeColor="text1"/>
              </w:rPr>
              <w:t>Espessura:</w:t>
            </w:r>
            <w:r>
              <w:rPr>
                <w:color w:val="000000" w:themeColor="text1"/>
              </w:rPr>
              <w:t> 5 mm</w:t>
            </w:r>
          </w:p>
          <w:p w:rsidR="00287CB2" w:rsidRDefault="00287CB2">
            <w:pPr>
              <w:shd w:val="clear" w:color="auto" w:fill="FFFFFF"/>
              <w:jc w:val="both"/>
              <w:rPr>
                <w:color w:val="000000" w:themeColor="text1"/>
              </w:rPr>
            </w:pPr>
            <w:r>
              <w:rPr>
                <w:color w:val="000000" w:themeColor="text1"/>
              </w:rPr>
              <w:t>100% natural</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3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55</w:t>
            </w:r>
          </w:p>
        </w:tc>
        <w:tc>
          <w:tcPr>
            <w:tcW w:w="709" w:type="dxa"/>
            <w:tcBorders>
              <w:top w:val="nil"/>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700</w:t>
            </w:r>
          </w:p>
          <w:p w:rsidR="00287CB2" w:rsidRDefault="00287CB2">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Crachá</w:t>
            </w:r>
          </w:p>
        </w:tc>
        <w:tc>
          <w:tcPr>
            <w:tcW w:w="3827" w:type="dxa"/>
            <w:tcBorders>
              <w:top w:val="nil"/>
              <w:left w:val="nil"/>
              <w:bottom w:val="single" w:sz="4" w:space="0" w:color="auto"/>
              <w:right w:val="single" w:sz="4" w:space="0" w:color="auto"/>
            </w:tcBorders>
            <w:noWrap/>
            <w:vAlign w:val="center"/>
            <w:hideMark/>
          </w:tcPr>
          <w:p w:rsidR="00287CB2" w:rsidRDefault="00287CB2">
            <w:pPr>
              <w:jc w:val="both"/>
              <w:rPr>
                <w:color w:val="auto"/>
              </w:rPr>
            </w:pPr>
            <w:r>
              <w:rPr>
                <w:color w:val="auto"/>
              </w:rPr>
              <w:t>Crachá comum de plástico.</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56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Elástico amarelo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Elástico 1kg látex especial amarelo, n.18 PCT 1 KG</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color w:val="auto"/>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57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2460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Envelope branco A4</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rPr>
              <w:t>Envelope Oficio A4.</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48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58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1450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Envelope Branco Carta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Envelope tipo saco, cor branca, gramatura de 90g/m2, medindo aproximadamente 185x248 mm, sem timbre, sem janela, fechamento normal.</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59</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3510</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Envelope Pardo A4</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Envelope pardo, com aba, med.: 24 x 36 cm, em papel Kraft, 80g.</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748"/>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60</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16</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Envelope pequeno colorido</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Envelope Colorido - 11 X 16 CM, embalagem com </w:t>
            </w:r>
            <w:r>
              <w:rPr>
                <w:b/>
                <w:color w:val="auto"/>
              </w:rPr>
              <w:t>100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3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61</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980</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Envelope plástico</w:t>
            </w:r>
          </w:p>
        </w:tc>
        <w:tc>
          <w:tcPr>
            <w:tcW w:w="3827" w:type="dxa"/>
            <w:tcBorders>
              <w:top w:val="nil"/>
              <w:left w:val="nil"/>
              <w:bottom w:val="single" w:sz="4" w:space="0" w:color="auto"/>
              <w:right w:val="single" w:sz="4" w:space="0" w:color="auto"/>
            </w:tcBorders>
            <w:noWrap/>
            <w:vAlign w:val="center"/>
            <w:hideMark/>
          </w:tcPr>
          <w:p w:rsidR="00287CB2" w:rsidRDefault="00287CB2">
            <w:pPr>
              <w:jc w:val="both"/>
              <w:rPr>
                <w:color w:val="auto"/>
              </w:rPr>
            </w:pPr>
            <w:r>
              <w:rPr>
                <w:color w:val="auto"/>
              </w:rPr>
              <w:t>Envelope Plástico com 4 Furos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62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Espiral para encadernação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Espiral para encadernação </w:t>
            </w:r>
            <w:r>
              <w:rPr>
                <w:b/>
                <w:color w:val="auto"/>
              </w:rPr>
              <w:t>20mm</w:t>
            </w:r>
            <w:r>
              <w:rPr>
                <w:color w:val="auto"/>
              </w:rPr>
              <w:t xml:space="preserve"> plástico preto. Pacote com </w:t>
            </w:r>
            <w:r>
              <w:rPr>
                <w:b/>
                <w:color w:val="auto"/>
              </w:rPr>
              <w:t>50 unidades</w:t>
            </w:r>
            <w:r>
              <w:rPr>
                <w:color w:val="auto"/>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63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Espiral para encadernação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Espiral para encadernação </w:t>
            </w:r>
            <w:r>
              <w:rPr>
                <w:b/>
                <w:color w:val="auto"/>
              </w:rPr>
              <w:t>37mm</w:t>
            </w:r>
            <w:r>
              <w:rPr>
                <w:color w:val="auto"/>
              </w:rPr>
              <w:t xml:space="preserve"> plástico preto. Pacote com </w:t>
            </w:r>
            <w:r>
              <w:rPr>
                <w:b/>
                <w:color w:val="auto"/>
              </w:rPr>
              <w:t>50 unidades</w:t>
            </w:r>
            <w:r>
              <w:rPr>
                <w:color w:val="auto"/>
              </w:rPr>
              <w:t>.</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64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Espiral para encadernação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Espiral para encadernação </w:t>
            </w:r>
            <w:r>
              <w:rPr>
                <w:b/>
                <w:color w:val="auto"/>
              </w:rPr>
              <w:t>25mm</w:t>
            </w:r>
            <w:r>
              <w:rPr>
                <w:color w:val="auto"/>
              </w:rPr>
              <w:t xml:space="preserve"> plástico preto. Pacote com </w:t>
            </w:r>
            <w:r>
              <w:rPr>
                <w:b/>
                <w:color w:val="auto"/>
              </w:rPr>
              <w:t>50 unidades</w:t>
            </w:r>
            <w:r>
              <w:rPr>
                <w:color w:val="auto"/>
              </w:rPr>
              <w:t>.</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65</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13</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Espiral para encadernação</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Espiral para encadernação </w:t>
            </w:r>
            <w:r>
              <w:rPr>
                <w:b/>
                <w:color w:val="auto"/>
              </w:rPr>
              <w:t>23mm</w:t>
            </w:r>
            <w:r>
              <w:rPr>
                <w:color w:val="auto"/>
              </w:rPr>
              <w:t xml:space="preserve"> plástico preto. Pacote com </w:t>
            </w:r>
            <w:r>
              <w:rPr>
                <w:b/>
                <w:color w:val="auto"/>
              </w:rPr>
              <w:t>50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66</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13</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Espiral para encadernação</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Espiral para encadernação </w:t>
            </w:r>
            <w:r>
              <w:rPr>
                <w:b/>
                <w:color w:val="auto"/>
              </w:rPr>
              <w:t>09mm</w:t>
            </w:r>
            <w:r>
              <w:rPr>
                <w:color w:val="auto"/>
              </w:rPr>
              <w:t xml:space="preserve"> plástico preto. Pacote com </w:t>
            </w:r>
            <w:r>
              <w:rPr>
                <w:b/>
                <w:color w:val="auto"/>
              </w:rPr>
              <w:t>50 unidades</w:t>
            </w:r>
            <w:r>
              <w:rPr>
                <w:color w:val="auto"/>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67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Espiral para encadernação 14 mm</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b/>
                <w:color w:val="auto"/>
              </w:rPr>
            </w:pPr>
            <w:r>
              <w:rPr>
                <w:color w:val="auto"/>
              </w:rPr>
              <w:t xml:space="preserve">Espiral para encadernação </w:t>
            </w:r>
            <w:r>
              <w:rPr>
                <w:b/>
                <w:color w:val="auto"/>
              </w:rPr>
              <w:t>14</w:t>
            </w:r>
          </w:p>
          <w:p w:rsidR="00287CB2" w:rsidRDefault="00287CB2">
            <w:pPr>
              <w:jc w:val="both"/>
              <w:rPr>
                <w:color w:val="auto"/>
              </w:rPr>
            </w:pPr>
            <w:proofErr w:type="gramStart"/>
            <w:r>
              <w:rPr>
                <w:b/>
                <w:color w:val="auto"/>
              </w:rPr>
              <w:t>mm</w:t>
            </w:r>
            <w:proofErr w:type="gramEnd"/>
            <w:r>
              <w:rPr>
                <w:b/>
                <w:color w:val="auto"/>
              </w:rPr>
              <w:t xml:space="preserve"> </w:t>
            </w:r>
            <w:r>
              <w:rPr>
                <w:color w:val="auto"/>
              </w:rPr>
              <w:t xml:space="preserve">plástico preto. Pacote com </w:t>
            </w:r>
            <w:r>
              <w:rPr>
                <w:b/>
                <w:color w:val="auto"/>
              </w:rPr>
              <w:t>50 unidades.</w:t>
            </w:r>
          </w:p>
        </w:tc>
        <w:tc>
          <w:tcPr>
            <w:tcW w:w="850" w:type="dxa"/>
            <w:tcBorders>
              <w:top w:val="nil"/>
              <w:left w:val="single" w:sz="4" w:space="0" w:color="auto"/>
              <w:bottom w:val="single" w:sz="4" w:space="0" w:color="auto"/>
              <w:right w:val="single" w:sz="4" w:space="0" w:color="auto"/>
            </w:tcBorders>
          </w:tcPr>
          <w:p w:rsidR="00287CB2" w:rsidRDefault="00287CB2">
            <w:pPr>
              <w:pBdr>
                <w:top w:val="single" w:sz="4" w:space="1" w:color="auto"/>
              </w:pBd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EB15A8">
        <w:trPr>
          <w:trHeight w:val="6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68</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13</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Espiral para encadernação 17 mm</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Espiral para encadernação </w:t>
            </w:r>
            <w:r>
              <w:rPr>
                <w:b/>
                <w:color w:val="auto"/>
              </w:rPr>
              <w:t>17mm</w:t>
            </w:r>
            <w:r>
              <w:rPr>
                <w:color w:val="auto"/>
              </w:rPr>
              <w:t xml:space="preserve"> plástico preto. Pacote com </w:t>
            </w:r>
            <w:r>
              <w:rPr>
                <w:b/>
                <w:color w:val="auto"/>
              </w:rPr>
              <w:t>50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4" w:space="0" w:color="auto"/>
              <w:right w:val="single" w:sz="6" w:space="0" w:color="auto"/>
            </w:tcBorders>
          </w:tcPr>
          <w:p w:rsidR="00287CB2" w:rsidRDefault="00287CB2">
            <w:pPr>
              <w:autoSpaceDE w:val="0"/>
              <w:autoSpaceDN w:val="0"/>
              <w:adjustRightInd w:val="0"/>
              <w:jc w:val="center"/>
              <w:rPr>
                <w:sz w:val="22"/>
                <w:szCs w:val="22"/>
              </w:rPr>
            </w:pPr>
          </w:p>
        </w:tc>
      </w:tr>
      <w:tr w:rsidR="00287CB2" w:rsidTr="00EB15A8">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69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Esquadro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Esquadro Geométrico transparente 45°/21 Cm</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70</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85</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Estilete</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Corpo plástico, estreito, 1 lâmina ideal para perfurar e cortar diversos tipo de material.</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4"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57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71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2045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EVA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Emborrachado material borracha EVA, atóxico, com 1 mm de espessura, formato 45x50cm fantasia, cores diversas.</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72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000000" w:themeColor="text1"/>
                <w:sz w:val="22"/>
                <w:szCs w:val="22"/>
              </w:rPr>
            </w:pPr>
            <w:r>
              <w:rPr>
                <w:bCs/>
                <w:color w:val="000000" w:themeColor="text1"/>
                <w:sz w:val="22"/>
                <w:szCs w:val="22"/>
                <w:shd w:val="clear" w:color="auto" w:fill="FFFFFF"/>
              </w:rPr>
              <w:t>EVA com GLITTER</w:t>
            </w:r>
            <w:r>
              <w:rPr>
                <w:color w:val="000000" w:themeColor="text1"/>
                <w:sz w:val="22"/>
                <w:szCs w:val="22"/>
                <w:shd w:val="clear" w:color="auto" w:fill="FFFFFF"/>
              </w:rPr>
              <w:t> 40 cm X 60 cm</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000000" w:themeColor="text1"/>
              </w:rPr>
            </w:pPr>
            <w:r>
              <w:rPr>
                <w:bCs/>
                <w:color w:val="000000" w:themeColor="text1"/>
                <w:shd w:val="clear" w:color="auto" w:fill="FFFFFF"/>
              </w:rPr>
              <w:t>EVA com GLITTER</w:t>
            </w:r>
            <w:r>
              <w:rPr>
                <w:color w:val="000000" w:themeColor="text1"/>
                <w:shd w:val="clear" w:color="auto" w:fill="FFFFFF"/>
              </w:rPr>
              <w:t> 40 cm X 60 cm cores variadas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73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000000" w:themeColor="text1"/>
                <w:sz w:val="22"/>
                <w:szCs w:val="22"/>
              </w:rPr>
            </w:pPr>
            <w:r>
              <w:rPr>
                <w:color w:val="000000" w:themeColor="text1"/>
                <w:sz w:val="22"/>
                <w:szCs w:val="22"/>
                <w:shd w:val="clear" w:color="auto" w:fill="FFFFFF"/>
              </w:rPr>
              <w:t>EVA Textura</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000000" w:themeColor="text1"/>
              </w:rPr>
            </w:pPr>
            <w:r>
              <w:rPr>
                <w:color w:val="000000" w:themeColor="text1"/>
                <w:shd w:val="clear" w:color="auto" w:fill="FFFFFF"/>
              </w:rPr>
              <w:t>EVA Textura 40 x 48</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71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74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65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Extrator de Grampo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Confeccionado em chapa de aço carbono galvanizado ou aço inoxidável, possuindo ponta chata arredondada, abas laterais dobradas formando curvatura apropriada para apoio dos dedos e garantindo ainda o reforço da inclinação principal, possibilitando o mínimo esforço no manuseio. Deverá ser resistente e apresentar perfeito acabamento nas bordas para não causar ferimentos, nem tão pouco, ranhuras ou recortes no papel; devendo ainda possuir furação na extremidade do corpo.</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color w:val="auto"/>
                <w:sz w:val="22"/>
                <w:szCs w:val="22"/>
              </w:rPr>
            </w:pPr>
          </w:p>
        </w:tc>
      </w:tr>
      <w:tr w:rsidR="00287CB2" w:rsidTr="00F62174">
        <w:trPr>
          <w:trHeight w:val="119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75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KG</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ind w:left="-70" w:right="-70"/>
              <w:jc w:val="center"/>
              <w:outlineLvl w:val="0"/>
              <w:rPr>
                <w:color w:val="000000" w:themeColor="text1"/>
                <w:kern w:val="32"/>
                <w:sz w:val="22"/>
                <w:szCs w:val="22"/>
              </w:rPr>
            </w:pPr>
            <w:r>
              <w:rPr>
                <w:color w:val="000000" w:themeColor="text1"/>
                <w:kern w:val="32"/>
                <w:sz w:val="22"/>
                <w:szCs w:val="22"/>
              </w:rPr>
              <w:t>Fibra Siliconada de 1KG Pura Antialérgica Macia P/ Enchimento</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autoSpaceDE w:val="0"/>
              <w:autoSpaceDN w:val="0"/>
              <w:jc w:val="both"/>
              <w:outlineLvl w:val="1"/>
              <w:rPr>
                <w:bCs/>
                <w:color w:val="000000" w:themeColor="text1"/>
                <w:shd w:val="clear" w:color="auto" w:fill="FFFFFF"/>
              </w:rPr>
            </w:pPr>
            <w:r>
              <w:rPr>
                <w:bCs/>
                <w:color w:val="000000" w:themeColor="text1"/>
                <w:shd w:val="clear" w:color="auto" w:fill="FFFFFF"/>
              </w:rPr>
              <w:t xml:space="preserve">Fibra siliconada pura extra macia para diversos tipos de enchimento pacote </w:t>
            </w:r>
            <w:r>
              <w:rPr>
                <w:b/>
                <w:bCs/>
                <w:color w:val="000000" w:themeColor="text1"/>
                <w:shd w:val="clear" w:color="auto" w:fill="FFFFFF"/>
              </w:rPr>
              <w:t xml:space="preserve">com 1 </w:t>
            </w:r>
            <w:proofErr w:type="gramStart"/>
            <w:r>
              <w:rPr>
                <w:b/>
                <w:bCs/>
                <w:color w:val="000000" w:themeColor="text1"/>
                <w:shd w:val="clear" w:color="auto" w:fill="FFFFFF"/>
              </w:rPr>
              <w:t>kg</w:t>
            </w:r>
            <w:r>
              <w:rPr>
                <w:bCs/>
                <w:color w:val="000000" w:themeColor="text1"/>
                <w:shd w:val="clear" w:color="auto" w:fill="FFFFFF"/>
              </w:rPr>
              <w:t xml:space="preserve"> .</w:t>
            </w:r>
            <w:proofErr w:type="gramEnd"/>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color w:val="auto"/>
                <w:sz w:val="22"/>
                <w:szCs w:val="22"/>
              </w:rPr>
            </w:pPr>
          </w:p>
        </w:tc>
      </w:tr>
      <w:tr w:rsidR="00287CB2" w:rsidTr="00F62174">
        <w:trPr>
          <w:trHeight w:val="9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76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113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Fita 45x50</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Fita larga transparente 45mmx50m- </w:t>
            </w:r>
            <w:proofErr w:type="spellStart"/>
            <w:r>
              <w:rPr>
                <w:color w:val="auto"/>
              </w:rPr>
              <w:t>industri</w:t>
            </w:r>
            <w:proofErr w:type="spellEnd"/>
            <w:r>
              <w:rPr>
                <w:color w:val="auto"/>
              </w:rPr>
              <w:t xml:space="preserve"> brasileira. Equivalente ou superior a marca 3M. </w:t>
            </w:r>
            <w:r>
              <w:rPr>
                <w:b/>
                <w:color w:val="auto"/>
              </w:rPr>
              <w:t>Pacote c/ 6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48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77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104</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ind w:left="-70"/>
              <w:jc w:val="center"/>
              <w:rPr>
                <w:color w:val="auto"/>
                <w:sz w:val="22"/>
                <w:szCs w:val="22"/>
              </w:rPr>
            </w:pPr>
            <w:proofErr w:type="spellStart"/>
            <w:r>
              <w:rPr>
                <w:color w:val="auto"/>
                <w:sz w:val="22"/>
                <w:szCs w:val="22"/>
              </w:rPr>
              <w:t>Pct</w:t>
            </w:r>
            <w:proofErr w:type="spellEnd"/>
            <w:r>
              <w:rPr>
                <w:color w:val="auto"/>
                <w:sz w:val="22"/>
                <w:szCs w:val="22"/>
              </w:rPr>
              <w:t>.</w:t>
            </w:r>
          </w:p>
          <w:p w:rsidR="00287CB2" w:rsidRDefault="00287CB2">
            <w:pPr>
              <w:ind w:left="-70"/>
              <w:jc w:val="center"/>
              <w:rPr>
                <w:color w:val="auto"/>
                <w:sz w:val="22"/>
                <w:szCs w:val="22"/>
              </w:rPr>
            </w:pPr>
          </w:p>
          <w:p w:rsidR="00287CB2" w:rsidRDefault="00287CB2">
            <w:pPr>
              <w:ind w:left="-70"/>
              <w:jc w:val="center"/>
              <w:rPr>
                <w:color w:val="auto"/>
                <w:sz w:val="22"/>
                <w:szCs w:val="22"/>
              </w:rPr>
            </w:pPr>
          </w:p>
          <w:p w:rsidR="00287CB2" w:rsidRDefault="00287CB2">
            <w:pPr>
              <w:ind w:left="-70"/>
              <w:jc w:val="center"/>
              <w:rPr>
                <w:color w:val="auto"/>
                <w:sz w:val="22"/>
                <w:szCs w:val="22"/>
              </w:rPr>
            </w:pPr>
          </w:p>
        </w:tc>
        <w:tc>
          <w:tcPr>
            <w:tcW w:w="1134" w:type="dxa"/>
            <w:tcBorders>
              <w:top w:val="single" w:sz="4" w:space="0" w:color="auto"/>
              <w:left w:val="nil"/>
              <w:bottom w:val="single" w:sz="4" w:space="0" w:color="auto"/>
              <w:right w:val="single" w:sz="4" w:space="0" w:color="auto"/>
            </w:tcBorders>
            <w:vAlign w:val="center"/>
          </w:tcPr>
          <w:p w:rsidR="00287CB2" w:rsidRDefault="00287CB2">
            <w:pPr>
              <w:ind w:left="-70" w:right="-70"/>
              <w:jc w:val="center"/>
              <w:rPr>
                <w:color w:val="auto"/>
                <w:sz w:val="22"/>
                <w:szCs w:val="22"/>
              </w:rPr>
            </w:pPr>
            <w:r>
              <w:rPr>
                <w:color w:val="auto"/>
                <w:sz w:val="22"/>
                <w:szCs w:val="22"/>
              </w:rPr>
              <w:t>Fita Adesiva 12mmx65m</w:t>
            </w:r>
          </w:p>
          <w:p w:rsidR="00287CB2" w:rsidRDefault="00287CB2">
            <w:pPr>
              <w:ind w:left="-70" w:right="-70"/>
              <w:jc w:val="center"/>
              <w:rPr>
                <w:color w:val="auto"/>
                <w:sz w:val="22"/>
                <w:szCs w:val="22"/>
              </w:rPr>
            </w:pPr>
          </w:p>
          <w:p w:rsidR="00287CB2" w:rsidRDefault="00287CB2">
            <w:pPr>
              <w:ind w:left="-70" w:right="-70"/>
              <w:jc w:val="center"/>
              <w:rPr>
                <w:color w:val="auto"/>
                <w:sz w:val="22"/>
                <w:szCs w:val="22"/>
              </w:rPr>
            </w:pP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Fita adesiva transparente de celofane, 12mmx65m rolo grande, embalagem com identificação do produto, marca do fabricante e prazo de validade com certificado de segurança do Inmetro. Equivalente ou superior a marca 3M.</w:t>
            </w:r>
            <w:r>
              <w:rPr>
                <w:b/>
                <w:color w:val="auto"/>
              </w:rPr>
              <w:t xml:space="preserve"> Pacote c/ 10 unidades</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92"/>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78</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64</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Fita Adesiva 19mmx50m</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Fita adesiva transparente de celofane, 19mmx50m rolo grande, embalagem com identificação do produto, marca do fabricante e prazo de validade com certificado de segurança do Inmetro. Equivalente ou superior a marca 3M.</w:t>
            </w:r>
            <w:r>
              <w:rPr>
                <w:b/>
                <w:color w:val="auto"/>
              </w:rPr>
              <w:t xml:space="preserve"> Pacote c/ 3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79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ind w:left="-70" w:right="-70"/>
              <w:jc w:val="center"/>
              <w:outlineLvl w:val="0"/>
              <w:rPr>
                <w:color w:val="0F1111"/>
                <w:kern w:val="32"/>
                <w:sz w:val="22"/>
                <w:szCs w:val="22"/>
              </w:rPr>
            </w:pPr>
            <w:r>
              <w:rPr>
                <w:color w:val="0F1111"/>
                <w:kern w:val="32"/>
                <w:sz w:val="22"/>
                <w:szCs w:val="22"/>
              </w:rPr>
              <w:t xml:space="preserve">Fita Adesiva de Espuma Dupla Face </w:t>
            </w:r>
            <w:r>
              <w:rPr>
                <w:color w:val="0F1111"/>
                <w:kern w:val="32"/>
                <w:sz w:val="22"/>
                <w:szCs w:val="22"/>
              </w:rPr>
              <w:lastRenderedPageBreak/>
              <w:t>19mmx5.5 m</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shd w:val="clear" w:color="auto" w:fill="FFFFFF"/>
              <w:jc w:val="both"/>
              <w:rPr>
                <w:color w:val="0F1111"/>
              </w:rPr>
            </w:pPr>
            <w:r>
              <w:rPr>
                <w:color w:val="0F1111"/>
              </w:rPr>
              <w:lastRenderedPageBreak/>
              <w:t>Fita Adesiva de Espuma Dupla Face</w:t>
            </w:r>
          </w:p>
          <w:p w:rsidR="00287CB2" w:rsidRDefault="00287CB2">
            <w:pPr>
              <w:jc w:val="both"/>
              <w:rPr>
                <w:color w:val="0F1111"/>
              </w:rPr>
            </w:pPr>
            <w:r>
              <w:rPr>
                <w:color w:val="0F1111"/>
              </w:rPr>
              <w:t>Cor: branca</w:t>
            </w:r>
          </w:p>
          <w:p w:rsidR="00287CB2" w:rsidRDefault="00287CB2">
            <w:pPr>
              <w:keepNext/>
              <w:shd w:val="clear" w:color="auto" w:fill="FFFFFF"/>
              <w:spacing w:after="60"/>
              <w:jc w:val="both"/>
              <w:outlineLvl w:val="0"/>
              <w:rPr>
                <w:bCs/>
                <w:color w:val="0F1111"/>
                <w:kern w:val="32"/>
              </w:rPr>
            </w:pPr>
            <w:r>
              <w:rPr>
                <w:bCs/>
                <w:color w:val="0F1111"/>
                <w:kern w:val="32"/>
              </w:rPr>
              <w:t>Material: espuma</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717"/>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80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322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Fita Crepe 18mmx50m</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Fita crepe 18mmx50m embalagem com identificação do produto, marca do fabricante e prazo de validade com certificado de segurança do Inmetro, linha executiva não toxica. Fita larga. Equivalente ou superior a marca 3M. </w:t>
            </w:r>
            <w:r>
              <w:rPr>
                <w:b/>
                <w:color w:val="auto"/>
              </w:rPr>
              <w:t>Pacote c/ 6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4"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81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kern w:val="32"/>
                <w:sz w:val="22"/>
                <w:szCs w:val="22"/>
              </w:rPr>
            </w:pPr>
            <w:r>
              <w:rPr>
                <w:bCs/>
                <w:kern w:val="32"/>
                <w:sz w:val="22"/>
                <w:szCs w:val="22"/>
              </w:rPr>
              <w:t>Fita De Cetim N9 38mm Progresso 50m</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right="420"/>
              <w:jc w:val="both"/>
              <w:outlineLvl w:val="0"/>
              <w:rPr>
                <w:bCs/>
                <w:color w:val="000000" w:themeColor="text1"/>
                <w:kern w:val="32"/>
                <w:shd w:val="clear" w:color="auto" w:fill="FFFFFF"/>
              </w:rPr>
            </w:pPr>
            <w:r>
              <w:rPr>
                <w:bCs/>
                <w:color w:val="000000" w:themeColor="text1"/>
                <w:kern w:val="32"/>
                <w:shd w:val="clear" w:color="auto" w:fill="FFFFFF"/>
              </w:rPr>
              <w:t>Quantidade: 01 Rolos com 50 Metros Cada</w:t>
            </w:r>
            <w:r>
              <w:rPr>
                <w:bCs/>
                <w:color w:val="000000" w:themeColor="text1"/>
                <w:kern w:val="32"/>
              </w:rPr>
              <w:br/>
            </w:r>
            <w:r>
              <w:rPr>
                <w:bCs/>
                <w:color w:val="000000" w:themeColor="text1"/>
                <w:kern w:val="32"/>
                <w:shd w:val="clear" w:color="auto" w:fill="FFFFFF"/>
              </w:rPr>
              <w:t>Largura:38mm</w:t>
            </w:r>
            <w:r>
              <w:rPr>
                <w:bCs/>
                <w:color w:val="000000" w:themeColor="text1"/>
                <w:kern w:val="32"/>
              </w:rPr>
              <w:t xml:space="preserve">, </w:t>
            </w:r>
            <w:r>
              <w:rPr>
                <w:bCs/>
                <w:color w:val="000000" w:themeColor="text1"/>
                <w:kern w:val="32"/>
                <w:shd w:val="clear" w:color="auto" w:fill="FFFFFF"/>
              </w:rPr>
              <w:t xml:space="preserve">Composição: 100% </w:t>
            </w:r>
            <w:proofErr w:type="spellStart"/>
            <w:r>
              <w:rPr>
                <w:bCs/>
                <w:color w:val="000000" w:themeColor="text1"/>
                <w:kern w:val="32"/>
                <w:shd w:val="clear" w:color="auto" w:fill="FFFFFF"/>
              </w:rPr>
              <w:t>Poliester</w:t>
            </w:r>
            <w:proofErr w:type="spellEnd"/>
            <w:r>
              <w:rPr>
                <w:bCs/>
                <w:color w:val="000000" w:themeColor="text1"/>
                <w:kern w:val="32"/>
              </w:rPr>
              <w:t xml:space="preserve">, </w:t>
            </w:r>
            <w:r>
              <w:rPr>
                <w:bCs/>
                <w:color w:val="000000" w:themeColor="text1"/>
                <w:kern w:val="32"/>
                <w:shd w:val="clear" w:color="auto" w:fill="FFFFFF"/>
              </w:rPr>
              <w:t>Comprimento: 50m</w:t>
            </w:r>
          </w:p>
          <w:p w:rsidR="00287CB2" w:rsidRDefault="00287CB2">
            <w:pPr>
              <w:jc w:val="both"/>
            </w:pPr>
            <w:r>
              <w:rPr>
                <w:color w:val="000000" w:themeColor="text1"/>
              </w:rPr>
              <w:t>Cores variadas</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28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82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134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Fita Dupla face 12mmx30m</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Fita dupla face 12mmx30m em rolo, próprio para colar papel etiquetas leves. Material de boa qualidade que tenha uma boa fixação. Equivalente ou superior a marca 30M.</w:t>
            </w:r>
            <w:r>
              <w:rPr>
                <w:b/>
                <w:color w:val="auto"/>
              </w:rPr>
              <w:t xml:space="preserve"> Pacote c/ 6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83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Unid</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225"/>
              <w:ind w:left="-70" w:right="-70"/>
              <w:jc w:val="center"/>
              <w:outlineLvl w:val="0"/>
              <w:rPr>
                <w:b/>
                <w:bCs/>
                <w:color w:val="000000" w:themeColor="text1"/>
                <w:kern w:val="32"/>
                <w:sz w:val="22"/>
                <w:szCs w:val="22"/>
                <w:shd w:val="clear" w:color="auto" w:fill="FFFFFF"/>
              </w:rPr>
            </w:pPr>
            <w:r>
              <w:rPr>
                <w:color w:val="000000" w:themeColor="text1"/>
                <w:kern w:val="32"/>
                <w:sz w:val="22"/>
                <w:szCs w:val="22"/>
                <w:shd w:val="clear" w:color="auto" w:fill="FFFFFF"/>
              </w:rPr>
              <w:t>Fitas Coloridas</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shd w:val="clear" w:color="auto" w:fill="FFFFFF"/>
              <w:spacing w:before="75"/>
              <w:jc w:val="both"/>
              <w:rPr>
                <w:color w:val="000000" w:themeColor="text1"/>
                <w:shd w:val="clear" w:color="auto" w:fill="FFFFFF"/>
              </w:rPr>
            </w:pPr>
            <w:r>
              <w:rPr>
                <w:color w:val="000000" w:themeColor="text1"/>
                <w:shd w:val="clear" w:color="auto" w:fill="FFFFFF"/>
              </w:rPr>
              <w:t>Fitas coloridas com 32MM de largura em diversas cores</w:t>
            </w:r>
          </w:p>
          <w:p w:rsidR="00287CB2" w:rsidRDefault="00287CB2">
            <w:pPr>
              <w:shd w:val="clear" w:color="auto" w:fill="FFFFFF"/>
              <w:jc w:val="both"/>
              <w:rPr>
                <w:color w:val="000000" w:themeColor="text1"/>
              </w:rPr>
            </w:pPr>
            <w:r>
              <w:rPr>
                <w:color w:val="000000" w:themeColor="text1"/>
              </w:rPr>
              <w:t xml:space="preserve">Largura - 16 </w:t>
            </w:r>
            <w:proofErr w:type="spellStart"/>
            <w:r>
              <w:rPr>
                <w:color w:val="000000" w:themeColor="text1"/>
              </w:rPr>
              <w:t>Milimetros</w:t>
            </w:r>
            <w:proofErr w:type="spellEnd"/>
            <w:r>
              <w:rPr>
                <w:color w:val="000000" w:themeColor="text1"/>
              </w:rPr>
              <w:br/>
              <w:t>Comprimento - </w:t>
            </w:r>
            <w:r>
              <w:rPr>
                <w:b/>
                <w:color w:val="000000" w:themeColor="text1"/>
              </w:rPr>
              <w:t>50 Metros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98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84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tcPr>
          <w:p w:rsidR="00287CB2" w:rsidRDefault="00287CB2">
            <w:pPr>
              <w:ind w:left="-70" w:right="-70"/>
              <w:jc w:val="center"/>
              <w:rPr>
                <w:sz w:val="22"/>
                <w:szCs w:val="22"/>
                <w:shd w:val="clear" w:color="auto" w:fill="FFFFFF"/>
              </w:rPr>
            </w:pPr>
            <w:r>
              <w:rPr>
                <w:sz w:val="22"/>
                <w:szCs w:val="22"/>
                <w:shd w:val="clear" w:color="auto" w:fill="FFFFFF"/>
              </w:rPr>
              <w:t>Folha Adesiva A4 Adesivo Permanente</w:t>
            </w:r>
          </w:p>
          <w:p w:rsidR="00287CB2" w:rsidRDefault="00287CB2">
            <w:pPr>
              <w:ind w:left="-70" w:right="-70"/>
              <w:jc w:val="center"/>
              <w:rPr>
                <w:b/>
                <w:bCs/>
                <w:color w:val="000000" w:themeColor="text1"/>
                <w:sz w:val="22"/>
                <w:szCs w:val="22"/>
                <w:shd w:val="clear" w:color="auto" w:fill="FFFFFF"/>
              </w:rPr>
            </w:pP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shd w:val="clear" w:color="auto" w:fill="FFFFFF"/>
              </w:rPr>
            </w:pPr>
            <w:r>
              <w:rPr>
                <w:shd w:val="clear" w:color="auto" w:fill="FFFFFF"/>
              </w:rPr>
              <w:t>Modelo a4 sem cortes ou serrilha - folha inteira/única. Uso em impressoras a laser, jato de tinta e copiadora, gramatura 60g/m2.</w:t>
            </w:r>
          </w:p>
          <w:p w:rsidR="00287CB2" w:rsidRDefault="00287CB2">
            <w:pPr>
              <w:jc w:val="both"/>
              <w:rPr>
                <w:b/>
                <w:shd w:val="clear" w:color="auto" w:fill="FFFFFF"/>
              </w:rPr>
            </w:pPr>
            <w:r>
              <w:rPr>
                <w:b/>
                <w:shd w:val="clear" w:color="auto" w:fill="FFFFFF"/>
              </w:rPr>
              <w:t>Pacote 100 folhas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94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85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autoSpaceDE w:val="0"/>
              <w:autoSpaceDN w:val="0"/>
              <w:spacing w:after="450"/>
              <w:ind w:left="-70" w:right="-70"/>
              <w:jc w:val="center"/>
              <w:textAlignment w:val="baseline"/>
              <w:outlineLvl w:val="1"/>
              <w:rPr>
                <w:b/>
                <w:bCs/>
                <w:color w:val="000000" w:themeColor="text1"/>
                <w:sz w:val="22"/>
                <w:szCs w:val="22"/>
              </w:rPr>
            </w:pPr>
            <w:r>
              <w:rPr>
                <w:color w:val="000000" w:themeColor="text1"/>
                <w:sz w:val="22"/>
                <w:szCs w:val="22"/>
              </w:rPr>
              <w:t>Folha Eva Cartolina Atoalhada Felpuda</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000000" w:themeColor="text1"/>
              </w:rPr>
            </w:pPr>
            <w:r>
              <w:rPr>
                <w:color w:val="000000" w:themeColor="text1"/>
              </w:rPr>
              <w:t xml:space="preserve">Folha Placa de Eva Atoalhada Felpuda 1.8 a 2.0mm 40 x 48cm </w:t>
            </w:r>
            <w:r>
              <w:rPr>
                <w:b/>
                <w:color w:val="000000" w:themeColor="text1"/>
              </w:rPr>
              <w:t>Pacote com 5 unidades Cores variadas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4"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03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86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Unid</w:t>
            </w:r>
            <w:proofErr w:type="spellEnd"/>
          </w:p>
        </w:tc>
        <w:tc>
          <w:tcPr>
            <w:tcW w:w="1134" w:type="dxa"/>
            <w:tcBorders>
              <w:top w:val="single" w:sz="4" w:space="0" w:color="auto"/>
              <w:left w:val="nil"/>
              <w:bottom w:val="single" w:sz="4" w:space="0" w:color="auto"/>
              <w:right w:val="single" w:sz="4" w:space="0" w:color="auto"/>
            </w:tcBorders>
            <w:noWrap/>
            <w:vAlign w:val="center"/>
          </w:tcPr>
          <w:p w:rsidR="00287CB2" w:rsidRDefault="00287CB2">
            <w:pPr>
              <w:ind w:left="-70" w:right="-70"/>
              <w:jc w:val="center"/>
              <w:rPr>
                <w:bCs/>
                <w:color w:val="000000" w:themeColor="text1"/>
                <w:sz w:val="22"/>
                <w:szCs w:val="22"/>
              </w:rPr>
            </w:pPr>
            <w:r>
              <w:rPr>
                <w:bCs/>
                <w:color w:val="000000" w:themeColor="text1"/>
                <w:sz w:val="22"/>
                <w:szCs w:val="22"/>
              </w:rPr>
              <w:t>Furador Borda Contínua Coração Bordado</w:t>
            </w:r>
          </w:p>
          <w:p w:rsidR="00287CB2" w:rsidRDefault="00287CB2">
            <w:pPr>
              <w:ind w:left="-70" w:right="-70"/>
              <w:jc w:val="center"/>
              <w:rPr>
                <w:color w:val="000000" w:themeColor="text1"/>
                <w:sz w:val="22"/>
                <w:szCs w:val="22"/>
                <w:shd w:val="clear" w:color="auto" w:fill="FFFFFF"/>
              </w:rPr>
            </w:pP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bCs/>
                <w:color w:val="000000" w:themeColor="text1"/>
              </w:rPr>
            </w:pPr>
            <w:r>
              <w:rPr>
                <w:bCs/>
                <w:color w:val="000000" w:themeColor="text1"/>
              </w:rPr>
              <w:t xml:space="preserve">Furador Borda Contínua igual ou similar a </w:t>
            </w:r>
            <w:proofErr w:type="spellStart"/>
            <w:r>
              <w:rPr>
                <w:bCs/>
                <w:color w:val="000000" w:themeColor="text1"/>
              </w:rPr>
              <w:t>Toke</w:t>
            </w:r>
            <w:proofErr w:type="spellEnd"/>
            <w:r>
              <w:rPr>
                <w:bCs/>
                <w:color w:val="000000" w:themeColor="text1"/>
              </w:rPr>
              <w:t xml:space="preserve"> e Crie Coração Bordado</w:t>
            </w:r>
          </w:p>
          <w:p w:rsidR="00287CB2" w:rsidRDefault="00287CB2">
            <w:pPr>
              <w:jc w:val="both"/>
              <w:rPr>
                <w:color w:val="000000" w:themeColor="text1"/>
                <w:shd w:val="clear" w:color="auto" w:fill="FFFFFF"/>
              </w:rPr>
            </w:pPr>
            <w:r>
              <w:rPr>
                <w:color w:val="000000" w:themeColor="text1"/>
              </w:rPr>
              <w:t xml:space="preserve">Furador com Alavanca de Abertura 1 </w:t>
            </w:r>
            <w:proofErr w:type="spellStart"/>
            <w:r>
              <w:rPr>
                <w:color w:val="000000" w:themeColor="text1"/>
              </w:rPr>
              <w:t>mm.</w:t>
            </w:r>
            <w:proofErr w:type="spellEnd"/>
            <w:r>
              <w:rPr>
                <w:color w:val="000000" w:themeColor="text1"/>
              </w:rPr>
              <w:br/>
              <w:t>Tamanho do furo: 8 x 40 mm</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87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autoSpaceDE w:val="0"/>
              <w:autoSpaceDN w:val="0"/>
              <w:ind w:left="-70" w:right="-70"/>
              <w:jc w:val="center"/>
              <w:outlineLvl w:val="1"/>
              <w:rPr>
                <w:color w:val="000000" w:themeColor="text1"/>
                <w:sz w:val="22"/>
                <w:szCs w:val="22"/>
              </w:rPr>
            </w:pPr>
            <w:r>
              <w:rPr>
                <w:bCs/>
                <w:color w:val="000000" w:themeColor="text1"/>
                <w:sz w:val="22"/>
                <w:szCs w:val="22"/>
              </w:rPr>
              <w:t>Furador Borda Gigante</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autoSpaceDE w:val="0"/>
              <w:autoSpaceDN w:val="0"/>
              <w:jc w:val="both"/>
              <w:outlineLvl w:val="1"/>
              <w:rPr>
                <w:bCs/>
                <w:color w:val="000000" w:themeColor="text1"/>
              </w:rPr>
            </w:pPr>
            <w:r>
              <w:rPr>
                <w:bCs/>
                <w:color w:val="000000" w:themeColor="text1"/>
              </w:rPr>
              <w:t>Furador Borda Gigante</w:t>
            </w:r>
          </w:p>
          <w:p w:rsidR="00287CB2" w:rsidRDefault="00287CB2">
            <w:pPr>
              <w:keepNext/>
              <w:shd w:val="clear" w:color="auto" w:fill="FFFFFF"/>
              <w:autoSpaceDE w:val="0"/>
              <w:autoSpaceDN w:val="0"/>
              <w:jc w:val="both"/>
              <w:outlineLvl w:val="1"/>
              <w:rPr>
                <w:bCs/>
              </w:rPr>
            </w:pPr>
            <w:r>
              <w:rPr>
                <w:color w:val="000000" w:themeColor="text1"/>
                <w:shd w:val="clear" w:color="auto" w:fill="F1F1F1"/>
              </w:rPr>
              <w:t>Dimensões</w:t>
            </w:r>
            <w:r>
              <w:rPr>
                <w:bCs/>
                <w:color w:val="000000" w:themeColor="text1"/>
                <w:shd w:val="clear" w:color="auto" w:fill="F1F1F1"/>
              </w:rPr>
              <w:t>:</w:t>
            </w:r>
            <w:r>
              <w:rPr>
                <w:bCs/>
                <w:color w:val="000000" w:themeColor="text1"/>
              </w:rPr>
              <w:br/>
            </w:r>
            <w:r>
              <w:rPr>
                <w:bCs/>
                <w:color w:val="000000" w:themeColor="text1"/>
                <w:shd w:val="clear" w:color="auto" w:fill="F1F1F1"/>
              </w:rPr>
              <w:t xml:space="preserve"> </w:t>
            </w:r>
            <w:r>
              <w:rPr>
                <w:bCs/>
              </w:rPr>
              <w:t>Tamanho do Furador: 16 x 10 x 6,5 cm (Comprimento x Largura x Altura)</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57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88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356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Giz de cera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Giz de cera grosso antialérgico dimensão mínima 140x98x11mm </w:t>
            </w:r>
            <w:proofErr w:type="spellStart"/>
            <w:r>
              <w:rPr>
                <w:color w:val="auto"/>
              </w:rPr>
              <w:t>cores.Diversos</w:t>
            </w:r>
            <w:proofErr w:type="spellEnd"/>
            <w:r>
              <w:rPr>
                <w:color w:val="auto"/>
              </w:rPr>
              <w:t xml:space="preserve"> formatos, redondo e triangular, com norma da ABNT-</w:t>
            </w:r>
            <w:proofErr w:type="spellStart"/>
            <w:r>
              <w:rPr>
                <w:color w:val="auto"/>
              </w:rPr>
              <w:t>nbr</w:t>
            </w:r>
            <w:proofErr w:type="spellEnd"/>
            <w:r>
              <w:rPr>
                <w:color w:val="auto"/>
              </w:rPr>
              <w:t xml:space="preserve"> nm300. </w:t>
            </w:r>
            <w:proofErr w:type="gramStart"/>
            <w:r>
              <w:rPr>
                <w:color w:val="auto"/>
              </w:rPr>
              <w:t>.com</w:t>
            </w:r>
            <w:proofErr w:type="gramEnd"/>
            <w:r>
              <w:rPr>
                <w:color w:val="auto"/>
              </w:rPr>
              <w:t xml:space="preserve"> certificado de segurança do Inmetro. Marca brasileira – </w:t>
            </w:r>
            <w:r>
              <w:rPr>
                <w:b/>
                <w:color w:val="auto"/>
              </w:rPr>
              <w:t>caixa c/12</w:t>
            </w:r>
            <w:r>
              <w:rPr>
                <w:color w:val="auto"/>
              </w:rPr>
              <w:t xml:space="preserve">. Equivalente ou superior a marca Faber </w:t>
            </w:r>
            <w:proofErr w:type="spellStart"/>
            <w:r>
              <w:rPr>
                <w:color w:val="auto"/>
              </w:rPr>
              <w:t>Castell</w:t>
            </w:r>
            <w:proofErr w:type="spellEnd"/>
            <w:r>
              <w:rPr>
                <w:color w:val="auto"/>
              </w:rPr>
              <w:t>.</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89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89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Giz de cera</w:t>
            </w:r>
          </w:p>
          <w:p w:rsidR="00287CB2" w:rsidRDefault="00287CB2">
            <w:pPr>
              <w:ind w:left="-70" w:right="-70"/>
              <w:jc w:val="center"/>
              <w:rPr>
                <w:color w:val="auto"/>
                <w:sz w:val="22"/>
                <w:szCs w:val="22"/>
              </w:rPr>
            </w:pPr>
            <w:proofErr w:type="gramStart"/>
            <w:r>
              <w:rPr>
                <w:color w:val="auto"/>
                <w:sz w:val="22"/>
                <w:szCs w:val="22"/>
              </w:rPr>
              <w:t>bastão</w:t>
            </w:r>
            <w:proofErr w:type="gramEnd"/>
            <w:r>
              <w:rPr>
                <w:color w:val="auto"/>
                <w:sz w:val="22"/>
                <w:szCs w:val="22"/>
              </w:rPr>
              <w:t xml:space="preserve"> curto e grosso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Giz de cera </w:t>
            </w:r>
            <w:r>
              <w:rPr>
                <w:b/>
                <w:color w:val="auto"/>
              </w:rPr>
              <w:t>bastão curto e grosso</w:t>
            </w:r>
            <w:r>
              <w:rPr>
                <w:color w:val="auto"/>
              </w:rPr>
              <w:t xml:space="preserve">, atóxico, carga inerte. Composição: ceras e pigmentos. Caixa com </w:t>
            </w:r>
            <w:r>
              <w:rPr>
                <w:b/>
                <w:color w:val="auto"/>
              </w:rPr>
              <w:t>12 cores</w:t>
            </w:r>
            <w:r>
              <w:rPr>
                <w:color w:val="auto"/>
              </w:rPr>
              <w:t xml:space="preserve">. Equivalente ou superior a marca Faber </w:t>
            </w:r>
            <w:proofErr w:type="spellStart"/>
            <w:r>
              <w:rPr>
                <w:color w:val="auto"/>
              </w:rPr>
              <w:t>Castell</w:t>
            </w:r>
            <w:proofErr w:type="spellEnd"/>
            <w:r>
              <w:rPr>
                <w:color w:val="auto"/>
              </w:rPr>
              <w:t>.</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939"/>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90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356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Giz de cera grande fino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Giz de cera grande e fino, atóxico, carga inerte. Composição ceras e pigmentos. Caixa com </w:t>
            </w:r>
            <w:r>
              <w:rPr>
                <w:b/>
                <w:color w:val="auto"/>
              </w:rPr>
              <w:t>12 cores</w:t>
            </w:r>
            <w:r>
              <w:rPr>
                <w:color w:val="auto"/>
              </w:rPr>
              <w:t xml:space="preserve">. Equivalente ou superior a marca Faber </w:t>
            </w:r>
            <w:proofErr w:type="spellStart"/>
            <w:r>
              <w:rPr>
                <w:color w:val="auto"/>
              </w:rPr>
              <w:t>Castell</w:t>
            </w:r>
            <w:proofErr w:type="spellEnd"/>
            <w:r>
              <w:rPr>
                <w:color w:val="auto"/>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color w:val="auto"/>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91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tcPr>
          <w:p w:rsidR="00287CB2" w:rsidRDefault="00287CB2">
            <w:pPr>
              <w:keepNext/>
              <w:shd w:val="clear" w:color="auto" w:fill="FFFFFF"/>
              <w:spacing w:after="120"/>
              <w:ind w:left="-70" w:right="-70"/>
              <w:jc w:val="center"/>
              <w:outlineLvl w:val="0"/>
              <w:rPr>
                <w:bCs/>
                <w:color w:val="auto"/>
                <w:kern w:val="32"/>
                <w:sz w:val="22"/>
                <w:szCs w:val="22"/>
              </w:rPr>
            </w:pPr>
            <w:r>
              <w:rPr>
                <w:bCs/>
                <w:kern w:val="32"/>
                <w:sz w:val="22"/>
                <w:szCs w:val="22"/>
              </w:rPr>
              <w:t>Godê Paleta Para Pintura</w:t>
            </w:r>
          </w:p>
          <w:p w:rsidR="00287CB2" w:rsidRDefault="00287CB2">
            <w:pPr>
              <w:keepNext/>
              <w:shd w:val="clear" w:color="auto" w:fill="FFFFFF"/>
              <w:spacing w:after="120"/>
              <w:ind w:left="-70" w:right="-70"/>
              <w:jc w:val="center"/>
              <w:outlineLvl w:val="0"/>
              <w:rPr>
                <w:b/>
                <w:bCs/>
                <w:color w:val="auto"/>
                <w:kern w:val="32"/>
                <w:sz w:val="22"/>
                <w:szCs w:val="22"/>
              </w:rPr>
            </w:pP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000000" w:themeColor="text1"/>
                <w:shd w:val="clear" w:color="auto" w:fill="FFFFFF"/>
              </w:rPr>
              <w:t>Godê Paleta para Pintura Oval com 12 Cavidades 12420:</w:t>
            </w:r>
            <w:r>
              <w:rPr>
                <w:color w:val="000000" w:themeColor="text1"/>
              </w:rPr>
              <w:br/>
            </w:r>
            <w:r>
              <w:rPr>
                <w:color w:val="000000" w:themeColor="text1"/>
                <w:shd w:val="clear" w:color="auto" w:fill="FFFFFF"/>
              </w:rPr>
              <w:t xml:space="preserve">Godê utilizado para pintura com guache, aquarela e outras técnicas úmidas profissional, amadora e </w:t>
            </w:r>
            <w:proofErr w:type="gramStart"/>
            <w:r>
              <w:rPr>
                <w:color w:val="000000" w:themeColor="text1"/>
                <w:shd w:val="clear" w:color="auto" w:fill="FFFFFF"/>
              </w:rPr>
              <w:t>escolar.:</w:t>
            </w:r>
            <w:proofErr w:type="gramEnd"/>
            <w:r>
              <w:rPr>
                <w:color w:val="000000" w:themeColor="text1"/>
              </w:rPr>
              <w:br/>
            </w:r>
            <w:r>
              <w:rPr>
                <w:color w:val="000000" w:themeColor="text1"/>
                <w:shd w:val="clear" w:color="auto" w:fill="FFFFFF"/>
              </w:rPr>
              <w:t>- Tamanho: 26x21cm com 12 cavidades.</w:t>
            </w:r>
            <w:r>
              <w:rPr>
                <w:color w:val="000000" w:themeColor="text1"/>
              </w:rPr>
              <w:t xml:space="preserve"> -</w:t>
            </w:r>
            <w:r>
              <w:rPr>
                <w:color w:val="000000" w:themeColor="text1"/>
                <w:shd w:val="clear" w:color="auto" w:fill="FFFFFF"/>
              </w:rPr>
              <w:t xml:space="preserve"> Material: Plástico resistente em poliestireno.</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76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92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Unid</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color w:val="auto"/>
                <w:kern w:val="32"/>
                <w:sz w:val="22"/>
                <w:szCs w:val="22"/>
              </w:rPr>
            </w:pPr>
            <w:r>
              <w:rPr>
                <w:bCs/>
                <w:color w:val="auto"/>
                <w:kern w:val="32"/>
                <w:sz w:val="22"/>
                <w:szCs w:val="22"/>
              </w:rPr>
              <w:t>Grampeador 26/</w:t>
            </w:r>
            <w:proofErr w:type="gramStart"/>
            <w:r>
              <w:rPr>
                <w:bCs/>
                <w:color w:val="auto"/>
                <w:kern w:val="32"/>
                <w:sz w:val="22"/>
                <w:szCs w:val="22"/>
              </w:rPr>
              <w:t>6  até</w:t>
            </w:r>
            <w:proofErr w:type="gramEnd"/>
            <w:r>
              <w:rPr>
                <w:bCs/>
                <w:color w:val="auto"/>
                <w:kern w:val="32"/>
                <w:sz w:val="22"/>
                <w:szCs w:val="22"/>
              </w:rPr>
              <w:t xml:space="preserve"> 20 folhas</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jc w:val="both"/>
              <w:outlineLvl w:val="0"/>
              <w:rPr>
                <w:bCs/>
                <w:color w:val="auto"/>
                <w:kern w:val="32"/>
              </w:rPr>
            </w:pPr>
            <w:r>
              <w:rPr>
                <w:bCs/>
                <w:color w:val="auto"/>
                <w:kern w:val="32"/>
              </w:rPr>
              <w:t>Grampeador 26/6 até 20 folhas</w:t>
            </w:r>
          </w:p>
          <w:p w:rsidR="00287CB2" w:rsidRDefault="00287CB2">
            <w:pPr>
              <w:jc w:val="both"/>
            </w:pPr>
            <w:r>
              <w:t>Grampo 26/6.</w:t>
            </w:r>
            <w:r>
              <w:rPr>
                <w:color w:val="auto"/>
                <w:shd w:val="clear" w:color="auto" w:fill="FFFFFF"/>
              </w:rPr>
              <w:t xml:space="preserve"> Recolhimento do carro por braço metálico proporcionando maior durabilidade.</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30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93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80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Grampeador G-1.000</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rPr>
                <w:color w:val="auto"/>
              </w:rPr>
            </w:pPr>
            <w:r>
              <w:rPr>
                <w:color w:val="auto"/>
                <w:shd w:val="clear" w:color="auto" w:fill="FFFFFF"/>
              </w:rPr>
              <w:t>Grampeador Metal G-1000 Médio 26/6. Para 25Folhas</w:t>
            </w:r>
            <w:r>
              <w:rPr>
                <w:color w:val="auto"/>
              </w:rPr>
              <w:br/>
            </w:r>
            <w:r>
              <w:rPr>
                <w:color w:val="auto"/>
                <w:shd w:val="clear" w:color="auto" w:fill="FFFFFF"/>
              </w:rPr>
              <w:t xml:space="preserve">Produzido totalmente em aço com revestimento de base em plástico </w:t>
            </w:r>
            <w:proofErr w:type="spellStart"/>
            <w:r>
              <w:rPr>
                <w:color w:val="auto"/>
                <w:shd w:val="clear" w:color="auto" w:fill="FFFFFF"/>
              </w:rPr>
              <w:t>anti</w:t>
            </w:r>
            <w:proofErr w:type="spellEnd"/>
            <w:r>
              <w:rPr>
                <w:color w:val="auto"/>
                <w:shd w:val="clear" w:color="auto" w:fill="FFFFFF"/>
              </w:rPr>
              <w:t xml:space="preserve"> risco. Grampeia 25 folhas de 75g/m2.</w:t>
            </w:r>
            <w:r>
              <w:rPr>
                <w:color w:val="auto"/>
              </w:rPr>
              <w:br/>
            </w:r>
            <w:r>
              <w:rPr>
                <w:color w:val="auto"/>
                <w:shd w:val="clear" w:color="auto" w:fill="FFFFFF"/>
              </w:rPr>
              <w:t>Utiliza grampos 26/6.</w:t>
            </w:r>
            <w:r>
              <w:rPr>
                <w:color w:val="auto"/>
              </w:rPr>
              <w:t xml:space="preserve"> </w:t>
            </w:r>
            <w:r>
              <w:rPr>
                <w:color w:val="auto"/>
                <w:shd w:val="clear" w:color="auto" w:fill="FFFFFF"/>
              </w:rPr>
              <w:t>Possui pintura eletrostática. Recolhimento do carro por braço metálico proporcionando maior durabilidade.</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94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kern w:val="32"/>
                <w:sz w:val="22"/>
                <w:szCs w:val="22"/>
              </w:rPr>
            </w:pPr>
            <w:r>
              <w:rPr>
                <w:bCs/>
                <w:kern w:val="32"/>
                <w:sz w:val="22"/>
                <w:szCs w:val="22"/>
              </w:rPr>
              <w:t>Grampeador para madeira</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jc w:val="both"/>
              <w:outlineLvl w:val="0"/>
              <w:rPr>
                <w:color w:val="0F1111"/>
                <w:kern w:val="32"/>
              </w:rPr>
            </w:pPr>
            <w:r>
              <w:rPr>
                <w:color w:val="0F1111"/>
                <w:kern w:val="32"/>
              </w:rPr>
              <w:t>Grampeador Manual De Metal, Para Grampos Tipo 53, De 4-8 Mm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576"/>
        </w:trPr>
        <w:tc>
          <w:tcPr>
            <w:tcW w:w="709" w:type="dxa"/>
            <w:tcBorders>
              <w:top w:val="nil"/>
              <w:left w:val="single" w:sz="4" w:space="0" w:color="auto"/>
              <w:bottom w:val="single" w:sz="4" w:space="0" w:color="auto"/>
              <w:right w:val="single" w:sz="4" w:space="0" w:color="auto"/>
            </w:tcBorders>
            <w:noWrap/>
            <w:vAlign w:val="center"/>
          </w:tcPr>
          <w:p w:rsidR="00287CB2" w:rsidRDefault="00287CB2">
            <w:pPr>
              <w:jc w:val="center"/>
              <w:rPr>
                <w:sz w:val="22"/>
                <w:szCs w:val="22"/>
              </w:rPr>
            </w:pPr>
            <w:r>
              <w:rPr>
                <w:sz w:val="22"/>
                <w:szCs w:val="22"/>
              </w:rPr>
              <w:t>95</w:t>
            </w:r>
          </w:p>
          <w:p w:rsidR="00287CB2" w:rsidRDefault="00287CB2">
            <w:pPr>
              <w:jc w:val="center"/>
              <w:rPr>
                <w:sz w:val="22"/>
                <w:szCs w:val="22"/>
              </w:rPr>
            </w:pPr>
          </w:p>
        </w:tc>
        <w:tc>
          <w:tcPr>
            <w:tcW w:w="709" w:type="dxa"/>
            <w:tcBorders>
              <w:top w:val="nil"/>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80</w:t>
            </w:r>
          </w:p>
          <w:p w:rsidR="00287CB2" w:rsidRDefault="00287CB2">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Grampo trilho plástico</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Grampo trilho de plástico em polipropileno com capacidade para até 500fhls branco fosco haste </w:t>
            </w:r>
            <w:proofErr w:type="spellStart"/>
            <w:r>
              <w:rPr>
                <w:color w:val="auto"/>
              </w:rPr>
              <w:t>depc</w:t>
            </w:r>
            <w:proofErr w:type="spellEnd"/>
            <w:r>
              <w:rPr>
                <w:color w:val="auto"/>
              </w:rPr>
              <w:t xml:space="preserve">, com dados de identificação do produto e marca do fabricante. </w:t>
            </w:r>
            <w:proofErr w:type="spellStart"/>
            <w:r>
              <w:rPr>
                <w:color w:val="auto"/>
              </w:rPr>
              <w:t>Pct</w:t>
            </w:r>
            <w:proofErr w:type="spellEnd"/>
            <w:r>
              <w:rPr>
                <w:color w:val="auto"/>
              </w:rPr>
              <w:t xml:space="preserve"> C/ 50</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335"/>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96</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119</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Grampos 26/6</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Grampo 26/6, galvanizado, </w:t>
            </w:r>
            <w:r>
              <w:rPr>
                <w:b/>
                <w:color w:val="auto"/>
              </w:rPr>
              <w:t>Caixa c/5.000</w:t>
            </w:r>
            <w:r>
              <w:rPr>
                <w:color w:val="auto"/>
              </w:rPr>
              <w:t xml:space="preserve"> Unid. Embalagem com dados de identificação do produto, marca do fabricante e prazo de validade</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384"/>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97</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160</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Isopor</w:t>
            </w:r>
          </w:p>
        </w:tc>
        <w:tc>
          <w:tcPr>
            <w:tcW w:w="3827" w:type="dxa"/>
            <w:tcBorders>
              <w:top w:val="nil"/>
              <w:left w:val="nil"/>
              <w:bottom w:val="single" w:sz="4" w:space="0" w:color="auto"/>
              <w:right w:val="single" w:sz="4" w:space="0" w:color="auto"/>
            </w:tcBorders>
            <w:noWrap/>
            <w:vAlign w:val="center"/>
            <w:hideMark/>
          </w:tcPr>
          <w:p w:rsidR="00287CB2" w:rsidRDefault="00287CB2">
            <w:pPr>
              <w:jc w:val="both"/>
              <w:rPr>
                <w:color w:val="auto"/>
              </w:rPr>
            </w:pPr>
            <w:r>
              <w:rPr>
                <w:color w:val="auto"/>
              </w:rPr>
              <w:t>Placa de isopor medida 1,5x1.</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98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w:t>
            </w:r>
            <w:proofErr w:type="spellEnd"/>
          </w:p>
        </w:tc>
        <w:tc>
          <w:tcPr>
            <w:tcW w:w="1134" w:type="dxa"/>
            <w:tcBorders>
              <w:top w:val="single" w:sz="4" w:space="0" w:color="auto"/>
              <w:left w:val="nil"/>
              <w:bottom w:val="single" w:sz="4" w:space="0" w:color="auto"/>
              <w:right w:val="single" w:sz="4" w:space="0" w:color="auto"/>
            </w:tcBorders>
            <w:noWrap/>
            <w:vAlign w:val="center"/>
          </w:tcPr>
          <w:p w:rsidR="00287CB2" w:rsidRDefault="00287CB2">
            <w:pPr>
              <w:keepNext/>
              <w:shd w:val="clear" w:color="auto" w:fill="FFFFFF"/>
              <w:spacing w:after="120"/>
              <w:ind w:left="-70" w:right="-70"/>
              <w:jc w:val="center"/>
              <w:outlineLvl w:val="0"/>
              <w:rPr>
                <w:bCs/>
                <w:color w:val="000000" w:themeColor="text1"/>
                <w:kern w:val="32"/>
                <w:sz w:val="22"/>
                <w:szCs w:val="22"/>
              </w:rPr>
            </w:pPr>
            <w:r>
              <w:rPr>
                <w:bCs/>
                <w:color w:val="000000" w:themeColor="text1"/>
                <w:kern w:val="32"/>
                <w:sz w:val="22"/>
                <w:szCs w:val="22"/>
              </w:rPr>
              <w:t>Kit Buque Balões Látex E Metalizado Kit C/14 Balão Festa</w:t>
            </w:r>
          </w:p>
          <w:p w:rsidR="00287CB2" w:rsidRDefault="00287CB2">
            <w:pPr>
              <w:keepNext/>
              <w:shd w:val="clear" w:color="auto" w:fill="FFFFFF"/>
              <w:spacing w:after="120"/>
              <w:ind w:left="-70" w:right="-70"/>
              <w:jc w:val="center"/>
              <w:outlineLvl w:val="0"/>
              <w:rPr>
                <w:bCs/>
                <w:color w:val="000000" w:themeColor="text1"/>
                <w:kern w:val="32"/>
                <w:sz w:val="22"/>
                <w:szCs w:val="22"/>
              </w:rPr>
            </w:pP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right="420"/>
              <w:jc w:val="both"/>
              <w:outlineLvl w:val="0"/>
              <w:rPr>
                <w:bCs/>
                <w:color w:val="000000" w:themeColor="text1"/>
                <w:kern w:val="32"/>
                <w:shd w:val="clear" w:color="auto" w:fill="FFFFFF"/>
              </w:rPr>
            </w:pPr>
            <w:r>
              <w:rPr>
                <w:bCs/>
                <w:color w:val="000000" w:themeColor="text1"/>
                <w:kern w:val="32"/>
                <w:shd w:val="clear" w:color="auto" w:fill="FFFFFF"/>
              </w:rPr>
              <w:t>Kit Arranjo de Balão com 14 Balões, sendo 2 Balão de Coração Metalizado, 2 Estrela Metalizada e bexigas Cor Lisa e cristal com Confetes.</w:t>
            </w:r>
            <w:r>
              <w:rPr>
                <w:bCs/>
                <w:color w:val="000000" w:themeColor="text1"/>
                <w:kern w:val="32"/>
              </w:rPr>
              <w:br/>
            </w:r>
            <w:r>
              <w:rPr>
                <w:bCs/>
                <w:color w:val="000000" w:themeColor="text1"/>
                <w:kern w:val="32"/>
              </w:rPr>
              <w:br/>
            </w:r>
            <w:r>
              <w:rPr>
                <w:bCs/>
                <w:color w:val="000000" w:themeColor="text1"/>
                <w:kern w:val="32"/>
                <w:shd w:val="clear" w:color="auto" w:fill="FFFFFF"/>
              </w:rPr>
              <w:t>Material: Plástico Metalizado e Látex</w:t>
            </w:r>
            <w:r>
              <w:rPr>
                <w:bCs/>
                <w:color w:val="000000" w:themeColor="text1"/>
                <w:kern w:val="32"/>
              </w:rPr>
              <w:br/>
            </w:r>
            <w:r>
              <w:rPr>
                <w:bCs/>
                <w:color w:val="000000" w:themeColor="text1"/>
                <w:kern w:val="32"/>
                <w:shd w:val="clear" w:color="auto" w:fill="FFFFFF"/>
              </w:rPr>
              <w:t>Tamanho Diversos:</w:t>
            </w:r>
            <w:r>
              <w:rPr>
                <w:bCs/>
                <w:color w:val="000000" w:themeColor="text1"/>
                <w:kern w:val="32"/>
              </w:rPr>
              <w:br/>
            </w:r>
            <w:r>
              <w:rPr>
                <w:bCs/>
                <w:color w:val="000000" w:themeColor="text1"/>
                <w:kern w:val="32"/>
                <w:shd w:val="clear" w:color="auto" w:fill="FFFFFF"/>
              </w:rPr>
              <w:t>Balão Coração e Estrela: Medida Aproximada do Produto: 18º / 45cm</w:t>
            </w:r>
            <w:r>
              <w:rPr>
                <w:bCs/>
                <w:color w:val="000000" w:themeColor="text1"/>
                <w:kern w:val="32"/>
              </w:rPr>
              <w:br/>
            </w:r>
            <w:r>
              <w:rPr>
                <w:bCs/>
                <w:color w:val="000000" w:themeColor="text1"/>
                <w:kern w:val="32"/>
                <w:shd w:val="clear" w:color="auto" w:fill="FFFFFF"/>
              </w:rPr>
              <w:t>Bexigas: 12º / 30cm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99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ind w:left="-70" w:right="-70"/>
              <w:jc w:val="center"/>
              <w:outlineLvl w:val="0"/>
              <w:rPr>
                <w:color w:val="000000" w:themeColor="text1"/>
                <w:kern w:val="32"/>
                <w:sz w:val="22"/>
                <w:szCs w:val="22"/>
              </w:rPr>
            </w:pPr>
            <w:r>
              <w:rPr>
                <w:bCs/>
                <w:color w:val="000000" w:themeColor="text1"/>
                <w:kern w:val="32"/>
                <w:sz w:val="22"/>
                <w:szCs w:val="22"/>
                <w:bdr w:val="none" w:sz="0" w:space="0" w:color="auto" w:frame="1"/>
              </w:rPr>
              <w:t xml:space="preserve">Kit Gabarito de Moldes </w:t>
            </w:r>
            <w:r>
              <w:rPr>
                <w:bCs/>
                <w:color w:val="000000" w:themeColor="text1"/>
                <w:kern w:val="32"/>
                <w:sz w:val="22"/>
                <w:szCs w:val="22"/>
                <w:bdr w:val="none" w:sz="0" w:space="0" w:color="auto" w:frame="1"/>
              </w:rPr>
              <w:lastRenderedPageBreak/>
              <w:t>em MDF Régua Barrado</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autoSpaceDE w:val="0"/>
              <w:autoSpaceDN w:val="0"/>
              <w:jc w:val="both"/>
              <w:outlineLvl w:val="1"/>
              <w:rPr>
                <w:bCs/>
                <w:color w:val="000000" w:themeColor="text1"/>
                <w:bdr w:val="none" w:sz="0" w:space="0" w:color="auto" w:frame="1"/>
              </w:rPr>
            </w:pPr>
            <w:r>
              <w:rPr>
                <w:bCs/>
                <w:color w:val="000000" w:themeColor="text1"/>
                <w:bdr w:val="none" w:sz="0" w:space="0" w:color="auto" w:frame="1"/>
              </w:rPr>
              <w:lastRenderedPageBreak/>
              <w:t xml:space="preserve">Kit Gabarito de Moldes em MDF Régua Barrado / Borda. Os Gabaritos são feitos no </w:t>
            </w:r>
            <w:proofErr w:type="spellStart"/>
            <w:r>
              <w:rPr>
                <w:bCs/>
                <w:color w:val="000000" w:themeColor="text1"/>
                <w:bdr w:val="none" w:sz="0" w:space="0" w:color="auto" w:frame="1"/>
              </w:rPr>
              <w:lastRenderedPageBreak/>
              <w:t>mdf</w:t>
            </w:r>
            <w:proofErr w:type="spellEnd"/>
            <w:r>
              <w:rPr>
                <w:bCs/>
                <w:color w:val="000000" w:themeColor="text1"/>
                <w:bdr w:val="none" w:sz="0" w:space="0" w:color="auto" w:frame="1"/>
              </w:rPr>
              <w:t xml:space="preserve"> de 2,8mm e composto por 10 réguas diferentes.</w:t>
            </w:r>
          </w:p>
          <w:p w:rsidR="00287CB2" w:rsidRDefault="00287CB2">
            <w:pPr>
              <w:keepNext/>
              <w:shd w:val="clear" w:color="auto" w:fill="FFFFFF"/>
              <w:autoSpaceDE w:val="0"/>
              <w:autoSpaceDN w:val="0"/>
              <w:jc w:val="both"/>
              <w:outlineLvl w:val="1"/>
              <w:rPr>
                <w:bCs/>
                <w:color w:val="000000" w:themeColor="text1"/>
              </w:rPr>
            </w:pPr>
            <w:r>
              <w:rPr>
                <w:bCs/>
                <w:color w:val="000000" w:themeColor="text1"/>
                <w:bdr w:val="none" w:sz="0" w:space="0" w:color="auto" w:frame="1"/>
              </w:rPr>
              <w:t>30 cm de largura cada</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100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PCT</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color w:val="000000" w:themeColor="text1"/>
                <w:kern w:val="32"/>
                <w:sz w:val="22"/>
                <w:szCs w:val="22"/>
                <w:shd w:val="clear" w:color="auto" w:fill="FFFFFF"/>
              </w:rPr>
            </w:pPr>
            <w:r>
              <w:rPr>
                <w:bCs/>
                <w:color w:val="313131"/>
                <w:kern w:val="32"/>
                <w:sz w:val="22"/>
                <w:szCs w:val="22"/>
              </w:rPr>
              <w:t>Laço fácil</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right="420"/>
              <w:jc w:val="both"/>
              <w:outlineLvl w:val="0"/>
              <w:rPr>
                <w:bCs/>
                <w:color w:val="000000" w:themeColor="text1"/>
                <w:kern w:val="32"/>
                <w:shd w:val="clear" w:color="auto" w:fill="FFFFFF"/>
              </w:rPr>
            </w:pPr>
            <w:r>
              <w:rPr>
                <w:bCs/>
                <w:color w:val="000000" w:themeColor="text1"/>
                <w:kern w:val="32"/>
              </w:rPr>
              <w:t xml:space="preserve">Laço fácil com 50mm x 76cm, </w:t>
            </w:r>
            <w:r>
              <w:rPr>
                <w:b/>
                <w:bCs/>
                <w:color w:val="000000" w:themeColor="text1"/>
                <w:kern w:val="32"/>
              </w:rPr>
              <w:t>pacote com 100 peças</w:t>
            </w:r>
            <w:r>
              <w:rPr>
                <w:bCs/>
                <w:color w:val="000000" w:themeColor="text1"/>
                <w:kern w:val="32"/>
              </w:rPr>
              <w:t> várias cores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101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kern w:val="32"/>
                <w:sz w:val="22"/>
                <w:szCs w:val="22"/>
              </w:rPr>
            </w:pPr>
            <w:r>
              <w:rPr>
                <w:bCs/>
                <w:kern w:val="32"/>
                <w:sz w:val="22"/>
                <w:szCs w:val="22"/>
              </w:rPr>
              <w:t>Laço Fácil, Mágico M</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right="420"/>
              <w:jc w:val="both"/>
              <w:outlineLvl w:val="0"/>
              <w:rPr>
                <w:bCs/>
                <w:color w:val="auto"/>
                <w:kern w:val="32"/>
              </w:rPr>
            </w:pPr>
            <w:r>
              <w:rPr>
                <w:bCs/>
                <w:kern w:val="32"/>
              </w:rPr>
              <w:t xml:space="preserve">Laço Fácil, Mágico </w:t>
            </w:r>
            <w:r>
              <w:rPr>
                <w:b/>
                <w:bCs/>
                <w:kern w:val="32"/>
              </w:rPr>
              <w:t>M</w:t>
            </w:r>
            <w:r>
              <w:rPr>
                <w:bCs/>
                <w:kern w:val="32"/>
              </w:rPr>
              <w:t xml:space="preserve"> 18x36mm C/100un várias cores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1265"/>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102</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1.800</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Lápis de cor</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Lápis de cor grande redondo, com pigmentos, aglutinantes, carga inerte e ceras. Marca 100%brasileira. De madeira reflorestada com certificado de segurança do Inmetro.  </w:t>
            </w:r>
            <w:r>
              <w:rPr>
                <w:b/>
                <w:color w:val="auto"/>
              </w:rPr>
              <w:t>Caixa c/12 unidades</w:t>
            </w:r>
            <w:r>
              <w:rPr>
                <w:color w:val="auto"/>
              </w:rPr>
              <w:t xml:space="preserve">. Equivalente ou superior a marca Faber </w:t>
            </w:r>
            <w:proofErr w:type="spellStart"/>
            <w:r>
              <w:rPr>
                <w:color w:val="auto"/>
              </w:rPr>
              <w:t>Castell</w:t>
            </w:r>
            <w:proofErr w:type="spellEnd"/>
            <w:r>
              <w:rPr>
                <w:color w:val="auto"/>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6" w:space="0" w:color="auto"/>
              <w:left w:val="single" w:sz="6" w:space="0" w:color="auto"/>
              <w:bottom w:val="single" w:sz="4" w:space="0" w:color="auto"/>
              <w:right w:val="single" w:sz="6" w:space="0" w:color="auto"/>
            </w:tcBorders>
          </w:tcPr>
          <w:p w:rsidR="00287CB2" w:rsidRDefault="00287CB2">
            <w:pPr>
              <w:autoSpaceDE w:val="0"/>
              <w:autoSpaceDN w:val="0"/>
              <w:adjustRightInd w:val="0"/>
              <w:jc w:val="center"/>
              <w:rPr>
                <w:color w:val="auto"/>
                <w:sz w:val="22"/>
                <w:szCs w:val="22"/>
              </w:rPr>
            </w:pPr>
          </w:p>
        </w:tc>
      </w:tr>
      <w:tr w:rsidR="00287CB2" w:rsidTr="00F62174">
        <w:trPr>
          <w:trHeight w:val="62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103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135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Lápis preto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Lápis mina grafite nº02 formato cilindro corpo revestido em madeira e gravado o nome do fabricante, na cor preta, com identificação do fornecedor na embalagem. Com certificado de segurança do Inmetro. Marca brasileira. </w:t>
            </w:r>
            <w:r>
              <w:rPr>
                <w:b/>
                <w:color w:val="auto"/>
              </w:rPr>
              <w:t>Caixa c/ 144 unidades</w:t>
            </w:r>
            <w:r>
              <w:rPr>
                <w:color w:val="auto"/>
              </w:rPr>
              <w:t xml:space="preserve">. Equivalente ou superior a marca Faber </w:t>
            </w:r>
            <w:proofErr w:type="spellStart"/>
            <w:r>
              <w:rPr>
                <w:color w:val="auto"/>
              </w:rPr>
              <w:t>Castell</w:t>
            </w:r>
            <w:proofErr w:type="spellEnd"/>
            <w:r>
              <w:rPr>
                <w:color w:val="auto"/>
              </w:rPr>
              <w:t>.</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single" w:sz="4" w:space="0" w:color="auto"/>
              <w:left w:val="single" w:sz="6" w:space="0" w:color="auto"/>
              <w:bottom w:val="single" w:sz="6" w:space="0" w:color="auto"/>
              <w:right w:val="single" w:sz="6" w:space="0" w:color="auto"/>
            </w:tcBorders>
          </w:tcPr>
          <w:p w:rsidR="00287CB2" w:rsidRDefault="00287CB2">
            <w:pPr>
              <w:autoSpaceDE w:val="0"/>
              <w:autoSpaceDN w:val="0"/>
              <w:adjustRightInd w:val="0"/>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104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40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 xml:space="preserve">Livro Ata 200 </w:t>
            </w:r>
            <w:proofErr w:type="spellStart"/>
            <w:r>
              <w:rPr>
                <w:color w:val="auto"/>
                <w:sz w:val="22"/>
                <w:szCs w:val="22"/>
              </w:rPr>
              <w:t>fls</w:t>
            </w:r>
            <w:proofErr w:type="spellEnd"/>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Livro de ata 200 folhas. Equivalente ou superior a marca </w:t>
            </w:r>
            <w:proofErr w:type="spellStart"/>
            <w:r>
              <w:rPr>
                <w:color w:val="auto"/>
              </w:rPr>
              <w:t>Spiral</w:t>
            </w:r>
            <w:proofErr w:type="spellEnd"/>
            <w:r>
              <w:rPr>
                <w:color w:val="auto"/>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42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105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Unid</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color w:val="auto"/>
                <w:kern w:val="32"/>
                <w:sz w:val="22"/>
                <w:szCs w:val="22"/>
              </w:rPr>
            </w:pPr>
            <w:r>
              <w:rPr>
                <w:bCs/>
                <w:color w:val="auto"/>
                <w:kern w:val="32"/>
                <w:sz w:val="22"/>
                <w:szCs w:val="22"/>
              </w:rPr>
              <w:t>Livro de Ata</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jc w:val="both"/>
              <w:outlineLvl w:val="0"/>
              <w:rPr>
                <w:bCs/>
                <w:color w:val="auto"/>
                <w:kern w:val="32"/>
              </w:rPr>
            </w:pPr>
            <w:r>
              <w:rPr>
                <w:bCs/>
                <w:color w:val="auto"/>
                <w:kern w:val="32"/>
              </w:rPr>
              <w:t>Livro de ata 50 folhas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51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106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43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 xml:space="preserve">Livro Ponto 100 </w:t>
            </w:r>
            <w:proofErr w:type="spellStart"/>
            <w:r>
              <w:rPr>
                <w:color w:val="auto"/>
                <w:sz w:val="22"/>
                <w:szCs w:val="22"/>
              </w:rPr>
              <w:t>fls</w:t>
            </w:r>
            <w:proofErr w:type="spellEnd"/>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Livro de ponto, papel sulfite,63/75 g/m</w:t>
            </w:r>
            <w:proofErr w:type="gramStart"/>
            <w:r>
              <w:rPr>
                <w:color w:val="auto"/>
              </w:rPr>
              <w:t>2,com</w:t>
            </w:r>
            <w:proofErr w:type="gramEnd"/>
            <w:r>
              <w:rPr>
                <w:color w:val="auto"/>
              </w:rPr>
              <w:t xml:space="preserve"> 100 folhas numeradas, capa dura, formato 220x316mm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90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107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77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Marca texto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Marca texto, a base de água, espessura do traço, no mínimo 2,5mm, cor amarela </w:t>
            </w:r>
            <w:r>
              <w:rPr>
                <w:b/>
                <w:color w:val="auto"/>
              </w:rPr>
              <w:t>Caixa c/12 unidades</w:t>
            </w:r>
            <w:r>
              <w:rPr>
                <w:color w:val="auto"/>
              </w:rPr>
              <w:t xml:space="preserve">. Embalagem com dados de identificação do produto, marca do fabricante e prazo de validade. Equivalente ou superior a marca Faber </w:t>
            </w:r>
            <w:proofErr w:type="spellStart"/>
            <w:r>
              <w:rPr>
                <w:color w:val="auto"/>
              </w:rPr>
              <w:t>Castell</w:t>
            </w:r>
            <w:proofErr w:type="spellEnd"/>
            <w:r>
              <w:rPr>
                <w:color w:val="auto"/>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142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108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Massa Modelar</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Massa de modelar </w:t>
            </w:r>
            <w:r>
              <w:rPr>
                <w:b/>
                <w:color w:val="auto"/>
              </w:rPr>
              <w:t>Caixa c/ 12 unidades</w:t>
            </w:r>
            <w:r>
              <w:rPr>
                <w:color w:val="auto"/>
              </w:rPr>
              <w:t>,</w:t>
            </w:r>
            <w:r>
              <w:rPr>
                <w:b/>
                <w:color w:val="auto"/>
              </w:rPr>
              <w:t xml:space="preserve"> </w:t>
            </w:r>
            <w:r>
              <w:rPr>
                <w:color w:val="auto"/>
              </w:rPr>
              <w:t xml:space="preserve">(grande) cores variadas, em material atóxico, soft. Embalagem com dados de identificação do produto, marca do fabricante e prazo de validade. Equivalente ou superior a marca Faber </w:t>
            </w:r>
            <w:proofErr w:type="spellStart"/>
            <w:r>
              <w:rPr>
                <w:color w:val="auto"/>
              </w:rPr>
              <w:t>Castell</w:t>
            </w:r>
            <w:proofErr w:type="spellEnd"/>
            <w:r>
              <w:rPr>
                <w:color w:val="auto"/>
              </w:rPr>
              <w:t>.</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104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109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Organizador de documento (mesa) triplo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Caixa de correspondência articulada tripla com hastes metálicas. Maior capacidade de armazenamento de folhas. Medidas: 26 x 14,5 x 37 cm.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9723AF">
        <w:trPr>
          <w:trHeight w:val="133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110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Organizador de mesa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Organizador de mesa, confeccionado em acrílico fumê, dotado de um porta - lápis/canetas, um porta-clips e um porta-lembrete, fixados sobre uma base retangular única de no mínimo 22cm x 6cm.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9723AF">
        <w:trPr>
          <w:trHeight w:val="90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111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Unid</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color w:val="auto"/>
                <w:kern w:val="32"/>
                <w:sz w:val="22"/>
                <w:szCs w:val="22"/>
              </w:rPr>
            </w:pPr>
            <w:r>
              <w:rPr>
                <w:bCs/>
                <w:kern w:val="32"/>
                <w:sz w:val="22"/>
                <w:szCs w:val="22"/>
              </w:rPr>
              <w:t xml:space="preserve">Papel Adesivo </w:t>
            </w:r>
            <w:proofErr w:type="spellStart"/>
            <w:r>
              <w:rPr>
                <w:bCs/>
                <w:kern w:val="32"/>
                <w:sz w:val="22"/>
                <w:szCs w:val="22"/>
              </w:rPr>
              <w:t>Contact</w:t>
            </w:r>
            <w:proofErr w:type="spellEnd"/>
            <w:r>
              <w:rPr>
                <w:bCs/>
                <w:kern w:val="32"/>
                <w:sz w:val="22"/>
                <w:szCs w:val="22"/>
              </w:rPr>
              <w:t xml:space="preserve"> Diversas Estampas</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000000" w:themeColor="text1"/>
                <w:shd w:val="clear" w:color="auto" w:fill="FFFFFF"/>
              </w:rPr>
              <w:t xml:space="preserve">Papel Adesivo Diversas Estampas </w:t>
            </w:r>
            <w:r>
              <w:rPr>
                <w:color w:val="000000" w:themeColor="text1"/>
              </w:rPr>
              <w:br/>
            </w:r>
            <w:r>
              <w:rPr>
                <w:color w:val="000000" w:themeColor="text1"/>
                <w:shd w:val="clear" w:color="auto" w:fill="FFFFFF"/>
              </w:rPr>
              <w:t xml:space="preserve">Medida: </w:t>
            </w:r>
            <w:r>
              <w:rPr>
                <w:color w:val="auto"/>
              </w:rPr>
              <w:t>rolo 25 metros</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112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Papel camurça</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rPr>
              <w:t>Camurça, cores variadas</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6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113</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17</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Papel carbono A4</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Preto com   Dimensões: 210x297 Cm (A4), </w:t>
            </w:r>
            <w:r>
              <w:rPr>
                <w:b/>
                <w:color w:val="auto"/>
              </w:rPr>
              <w:t>Caixa c/ 100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135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114</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13</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nil"/>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Papel Carbono Dupla Face</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PAPEL, carbono, dupla face a4, para escrita manual, na cor preta, dimensão 215 x 315 </w:t>
            </w:r>
            <w:proofErr w:type="spellStart"/>
            <w:r>
              <w:rPr>
                <w:color w:val="auto"/>
              </w:rPr>
              <w:t>mm.</w:t>
            </w:r>
            <w:proofErr w:type="spellEnd"/>
            <w:r>
              <w:rPr>
                <w:color w:val="auto"/>
              </w:rPr>
              <w:t xml:space="preserve"> Embalagem: </w:t>
            </w:r>
            <w:r>
              <w:rPr>
                <w:b/>
                <w:color w:val="auto"/>
              </w:rPr>
              <w:t>caixa com 100 folhas,</w:t>
            </w:r>
            <w:r>
              <w:rPr>
                <w:color w:val="auto"/>
              </w:rPr>
              <w:t xml:space="preserve"> com dados de identificação do produto e marca do fabricante. Equivalente ou superior a marca Hélio </w:t>
            </w:r>
            <w:proofErr w:type="spellStart"/>
            <w:r>
              <w:rPr>
                <w:color w:val="auto"/>
              </w:rPr>
              <w:t>Carbex</w:t>
            </w:r>
            <w:proofErr w:type="spellEnd"/>
            <w:r>
              <w:rPr>
                <w:color w:val="auto"/>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115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720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Papel Cartão</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rPr>
              <w:t>Papel cartão, cores variadas.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116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 xml:space="preserve">Papel </w:t>
            </w:r>
            <w:proofErr w:type="spellStart"/>
            <w:r>
              <w:rPr>
                <w:color w:val="auto"/>
                <w:sz w:val="22"/>
                <w:szCs w:val="22"/>
              </w:rPr>
              <w:t>collor</w:t>
            </w:r>
            <w:proofErr w:type="spellEnd"/>
            <w:r>
              <w:rPr>
                <w:color w:val="auto"/>
                <w:sz w:val="22"/>
                <w:szCs w:val="22"/>
              </w:rPr>
              <w:t xml:space="preserve"> set</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rPr>
              <w:t>Papel Collor set, cores variadas</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6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117</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23</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 xml:space="preserve">Papel </w:t>
            </w:r>
            <w:proofErr w:type="spellStart"/>
            <w:r>
              <w:rPr>
                <w:color w:val="auto"/>
                <w:sz w:val="22"/>
                <w:szCs w:val="22"/>
              </w:rPr>
              <w:t>contact</w:t>
            </w:r>
            <w:proofErr w:type="spellEnd"/>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Papel </w:t>
            </w:r>
            <w:proofErr w:type="spellStart"/>
            <w:r>
              <w:rPr>
                <w:color w:val="auto"/>
              </w:rPr>
              <w:t>contact</w:t>
            </w:r>
            <w:proofErr w:type="spellEnd"/>
            <w:r>
              <w:rPr>
                <w:color w:val="auto"/>
              </w:rPr>
              <w:t xml:space="preserve"> transparente rolo 25 metros Equivalente ou superior a marca Vulcan.</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118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Rolo</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sz w:val="22"/>
                <w:szCs w:val="22"/>
                <w:shd w:val="clear" w:color="auto" w:fill="FFFFFF"/>
              </w:rPr>
              <w:t xml:space="preserve">Papel </w:t>
            </w:r>
            <w:proofErr w:type="spellStart"/>
            <w:r>
              <w:rPr>
                <w:sz w:val="22"/>
                <w:szCs w:val="22"/>
                <w:shd w:val="clear" w:color="auto" w:fill="FFFFFF"/>
              </w:rPr>
              <w:t>Contact</w:t>
            </w:r>
            <w:proofErr w:type="spellEnd"/>
            <w:r>
              <w:rPr>
                <w:sz w:val="22"/>
                <w:szCs w:val="22"/>
                <w:shd w:val="clear" w:color="auto" w:fill="FFFFFF"/>
              </w:rPr>
              <w:t xml:space="preserve"> Adesivo Plástico Com </w:t>
            </w:r>
            <w:proofErr w:type="spellStart"/>
            <w:r>
              <w:rPr>
                <w:sz w:val="22"/>
                <w:szCs w:val="22"/>
                <w:shd w:val="clear" w:color="auto" w:fill="FFFFFF"/>
              </w:rPr>
              <w:t>Glitter</w:t>
            </w:r>
            <w:proofErr w:type="spellEnd"/>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shd w:val="clear" w:color="auto" w:fill="FFFFFF"/>
              </w:rPr>
              <w:t xml:space="preserve">Papel </w:t>
            </w:r>
            <w:proofErr w:type="spellStart"/>
            <w:r>
              <w:rPr>
                <w:shd w:val="clear" w:color="auto" w:fill="FFFFFF"/>
              </w:rPr>
              <w:t>Contact</w:t>
            </w:r>
            <w:proofErr w:type="spellEnd"/>
            <w:r>
              <w:rPr>
                <w:shd w:val="clear" w:color="auto" w:fill="FFFFFF"/>
              </w:rPr>
              <w:t xml:space="preserve"> Adesivo Plástico Com </w:t>
            </w:r>
            <w:proofErr w:type="spellStart"/>
            <w:r>
              <w:rPr>
                <w:shd w:val="clear" w:color="auto" w:fill="FFFFFF"/>
              </w:rPr>
              <w:t>Glitter</w:t>
            </w:r>
            <w:proofErr w:type="spellEnd"/>
            <w:r>
              <w:rPr>
                <w:shd w:val="clear" w:color="auto" w:fill="FFFFFF"/>
              </w:rPr>
              <w:t xml:space="preserve"> Cores variadas </w:t>
            </w:r>
            <w:r>
              <w:rPr>
                <w:b/>
                <w:color w:val="auto"/>
              </w:rPr>
              <w:t>rolo 25 metros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119</w:t>
            </w:r>
          </w:p>
        </w:tc>
        <w:tc>
          <w:tcPr>
            <w:tcW w:w="709" w:type="dxa"/>
            <w:tcBorders>
              <w:top w:val="single" w:sz="4" w:space="0" w:color="auto"/>
              <w:left w:val="nil"/>
              <w:bottom w:val="single" w:sz="4" w:space="0" w:color="auto"/>
              <w:right w:val="single" w:sz="4" w:space="0" w:color="auto"/>
            </w:tcBorders>
            <w:noWrap/>
            <w:vAlign w:val="center"/>
          </w:tcPr>
          <w:p w:rsidR="00287CB2" w:rsidRDefault="00287CB2">
            <w:pPr>
              <w:jc w:val="center"/>
              <w:rPr>
                <w:color w:val="auto"/>
                <w:sz w:val="22"/>
                <w:szCs w:val="22"/>
              </w:rPr>
            </w:pPr>
            <w:r>
              <w:rPr>
                <w:color w:val="auto"/>
                <w:sz w:val="22"/>
                <w:szCs w:val="22"/>
              </w:rPr>
              <w:t>740</w:t>
            </w:r>
          </w:p>
          <w:p w:rsidR="00287CB2" w:rsidRDefault="00287CB2">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Papel Crepom</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rPr>
              <w:t>Papel crepom, cores diversas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tcPr>
          <w:p w:rsidR="00287CB2" w:rsidRDefault="00287CB2">
            <w:pPr>
              <w:jc w:val="center"/>
              <w:rPr>
                <w:sz w:val="22"/>
                <w:szCs w:val="22"/>
              </w:rPr>
            </w:pPr>
            <w:r>
              <w:rPr>
                <w:sz w:val="22"/>
                <w:szCs w:val="22"/>
              </w:rPr>
              <w:t>120</w:t>
            </w:r>
          </w:p>
          <w:p w:rsidR="00287CB2" w:rsidRDefault="00287CB2">
            <w:pPr>
              <w:jc w:val="center"/>
              <w:rPr>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600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Papel de Presente</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Papel de presente </w:t>
            </w:r>
            <w:proofErr w:type="spellStart"/>
            <w:r>
              <w:rPr>
                <w:color w:val="auto"/>
              </w:rPr>
              <w:t>couch</w:t>
            </w:r>
            <w:proofErr w:type="spellEnd"/>
            <w:r>
              <w:rPr>
                <w:color w:val="auto"/>
              </w:rPr>
              <w:t>, 50cmx60cm. Estampas variadas, de ótima qualidade.</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121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000000" w:themeColor="text1"/>
                <w:sz w:val="22"/>
                <w:szCs w:val="22"/>
              </w:rPr>
            </w:pPr>
            <w:r>
              <w:rPr>
                <w:bCs/>
                <w:color w:val="000000" w:themeColor="text1"/>
                <w:sz w:val="22"/>
                <w:szCs w:val="22"/>
                <w:shd w:val="clear" w:color="auto" w:fill="FFFFFF"/>
              </w:rPr>
              <w:t>Papel fotográfico adesivo a4</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bCs/>
                <w:color w:val="000000" w:themeColor="text1"/>
                <w:shd w:val="clear" w:color="auto" w:fill="FFFFFF"/>
              </w:rPr>
            </w:pPr>
            <w:r>
              <w:rPr>
                <w:bCs/>
                <w:color w:val="000000" w:themeColor="text1"/>
                <w:shd w:val="clear" w:color="auto" w:fill="FFFFFF"/>
              </w:rPr>
              <w:t>Papel foto adesivo a4 135gm 50 folhas</w:t>
            </w:r>
          </w:p>
          <w:p w:rsidR="00287CB2" w:rsidRDefault="00287CB2">
            <w:pPr>
              <w:jc w:val="both"/>
              <w:rPr>
                <w:bCs/>
                <w:color w:val="000000" w:themeColor="text1"/>
              </w:rPr>
            </w:pPr>
            <w:r>
              <w:rPr>
                <w:bCs/>
                <w:color w:val="000000" w:themeColor="text1"/>
                <w:spacing w:val="17"/>
                <w:shd w:val="clear" w:color="auto" w:fill="FFFFFF"/>
              </w:rPr>
              <w:t>Papel fotográfico, com acabamento brilho, branco, formato A4, 135g/m², auto adesivo, indicado para impressão a jato de tinta e impressão a laser. Ideal para personalização de objetos em geral (potes, garrafas, latinhas), rótulos, etiquetas, adesivos, brindes, sinalização e indicações, etc.</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122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600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Papel Laminado</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rPr>
              <w:t>Papel laminado cores diversas.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9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color w:val="FF0000"/>
                <w:sz w:val="22"/>
                <w:szCs w:val="22"/>
              </w:rPr>
            </w:pPr>
            <w:r>
              <w:rPr>
                <w:color w:val="000000" w:themeColor="text1"/>
                <w:sz w:val="22"/>
                <w:szCs w:val="22"/>
              </w:rPr>
              <w:t>123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130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 xml:space="preserve">Papel </w:t>
            </w:r>
            <w:proofErr w:type="spellStart"/>
            <w:r>
              <w:rPr>
                <w:color w:val="auto"/>
                <w:sz w:val="22"/>
                <w:szCs w:val="22"/>
              </w:rPr>
              <w:t>Opalaine</w:t>
            </w:r>
            <w:proofErr w:type="spellEnd"/>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A4 210mmx297mm – 180g/m². Embalagem com 50 folhas. Equivalente ou superior a marca </w:t>
            </w:r>
            <w:proofErr w:type="spellStart"/>
            <w:r>
              <w:rPr>
                <w:color w:val="auto"/>
              </w:rPr>
              <w:t>Spiral</w:t>
            </w:r>
            <w:proofErr w:type="spellEnd"/>
            <w:r>
              <w:rPr>
                <w:color w:val="auto"/>
              </w:rPr>
              <w:t xml:space="preserve"> PT.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9723AF">
        <w:trPr>
          <w:trHeight w:val="142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124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Caixa</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Papel p/ foto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Papel revestido branco, brilhante, com qualidade fotográfica, excelente fixação, perfeita definição de imagens, fidelidade de cores e resolução com até 2.880 </w:t>
            </w:r>
            <w:proofErr w:type="spellStart"/>
            <w:r>
              <w:rPr>
                <w:color w:val="auto"/>
              </w:rPr>
              <w:t>dpi</w:t>
            </w:r>
            <w:proofErr w:type="spellEnd"/>
            <w:r>
              <w:rPr>
                <w:color w:val="auto"/>
              </w:rPr>
              <w:t xml:space="preserve">. A4 210x297mm – 240g/m². </w:t>
            </w:r>
            <w:r>
              <w:rPr>
                <w:b/>
                <w:color w:val="auto"/>
              </w:rPr>
              <w:t>Caixa com 10 folhas.</w:t>
            </w:r>
            <w:r>
              <w:rPr>
                <w:color w:val="auto"/>
              </w:rPr>
              <w:t xml:space="preserve"> Equivalente ou superior a marca Print.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9723AF">
        <w:trPr>
          <w:trHeight w:val="64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125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ind w:left="-70" w:right="-70"/>
              <w:jc w:val="center"/>
              <w:outlineLvl w:val="0"/>
              <w:rPr>
                <w:color w:val="0F1111"/>
                <w:kern w:val="32"/>
                <w:sz w:val="22"/>
                <w:szCs w:val="22"/>
              </w:rPr>
            </w:pPr>
            <w:r>
              <w:rPr>
                <w:color w:val="0F1111"/>
                <w:kern w:val="32"/>
                <w:sz w:val="22"/>
                <w:szCs w:val="22"/>
              </w:rPr>
              <w:t>Papel Sulfite Colorido</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right="420"/>
              <w:jc w:val="both"/>
              <w:outlineLvl w:val="0"/>
              <w:rPr>
                <w:bCs/>
                <w:color w:val="auto"/>
                <w:kern w:val="32"/>
              </w:rPr>
            </w:pPr>
            <w:r>
              <w:rPr>
                <w:bCs/>
                <w:kern w:val="32"/>
              </w:rPr>
              <w:t xml:space="preserve">Papel Color Plus 180g </w:t>
            </w:r>
            <w:proofErr w:type="spellStart"/>
            <w:r>
              <w:rPr>
                <w:bCs/>
                <w:kern w:val="32"/>
              </w:rPr>
              <w:t>Tam</w:t>
            </w:r>
            <w:proofErr w:type="spellEnd"/>
            <w:r>
              <w:rPr>
                <w:bCs/>
                <w:kern w:val="32"/>
              </w:rPr>
              <w:t xml:space="preserve"> A4 Massa Colorida 100 Folhas</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126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185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 xml:space="preserve">Papel </w:t>
            </w:r>
            <w:proofErr w:type="spellStart"/>
            <w:r>
              <w:rPr>
                <w:color w:val="auto"/>
                <w:sz w:val="22"/>
                <w:szCs w:val="22"/>
              </w:rPr>
              <w:t>Vergê</w:t>
            </w:r>
            <w:proofErr w:type="spellEnd"/>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Papel </w:t>
            </w:r>
            <w:proofErr w:type="spellStart"/>
            <w:r>
              <w:rPr>
                <w:color w:val="auto"/>
              </w:rPr>
              <w:t>Vergê</w:t>
            </w:r>
            <w:proofErr w:type="spellEnd"/>
            <w:r>
              <w:rPr>
                <w:color w:val="auto"/>
              </w:rPr>
              <w:t xml:space="preserve"> c/ 90 G/M². Branco </w:t>
            </w:r>
            <w:r>
              <w:rPr>
                <w:b/>
                <w:color w:val="auto"/>
              </w:rPr>
              <w:t>pacote c/ 100 folhas</w:t>
            </w:r>
            <w:r>
              <w:rPr>
                <w:color w:val="auto"/>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127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139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Pasta AZ</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Pasta AZ revestimento preto lombo largo. TAM. OFÍCIO 2.</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128</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480</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Pasta C/ Elástico</w:t>
            </w:r>
          </w:p>
        </w:tc>
        <w:tc>
          <w:tcPr>
            <w:tcW w:w="3827" w:type="dxa"/>
            <w:tcBorders>
              <w:top w:val="nil"/>
              <w:left w:val="nil"/>
              <w:bottom w:val="single" w:sz="4" w:space="0" w:color="auto"/>
              <w:right w:val="single" w:sz="4" w:space="0" w:color="auto"/>
            </w:tcBorders>
            <w:noWrap/>
            <w:vAlign w:val="center"/>
            <w:hideMark/>
          </w:tcPr>
          <w:p w:rsidR="00287CB2" w:rsidRDefault="00287CB2">
            <w:pPr>
              <w:jc w:val="both"/>
              <w:rPr>
                <w:color w:val="auto"/>
              </w:rPr>
            </w:pPr>
            <w:r>
              <w:rPr>
                <w:color w:val="auto"/>
              </w:rPr>
              <w:t>Pasta de plástico com elástico. Fina</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1061"/>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129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310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Pasta c/ elástico polipropileno 335x245x50</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Pasta com elástico, material: polipropileno, espessura: 0,80 mm, dimensões </w:t>
            </w:r>
            <w:proofErr w:type="spellStart"/>
            <w:r>
              <w:rPr>
                <w:color w:val="auto"/>
              </w:rPr>
              <w:t>CxLxA</w:t>
            </w:r>
            <w:proofErr w:type="spellEnd"/>
            <w:r>
              <w:rPr>
                <w:color w:val="auto"/>
              </w:rPr>
              <w:t>: 335x245x50 mm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9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130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Pasta Catálogo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Pasta Catálogo c/ 50 envelopes plásticos espessura 0,06 </w:t>
            </w:r>
            <w:proofErr w:type="spellStart"/>
            <w:r>
              <w:rPr>
                <w:color w:val="auto"/>
              </w:rPr>
              <w:t>ma</w:t>
            </w:r>
            <w:proofErr w:type="spellEnd"/>
            <w:r>
              <w:rPr>
                <w:color w:val="auto"/>
              </w:rPr>
              <w:t>. Capa: Solda de PVC preta, com bolso para Identificação.</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131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490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Pasta Classificadora</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rPr>
              <w:t>Classificadora com Grampo e mola.</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14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132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111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Pasta Classificadora Papel cartão duplo c/ Grampo plástico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Pasta Classificadora, Papel cartão duplo c/ Grampo plástico e trilho. Formato 350mm x 230mm </w:t>
            </w:r>
            <w:r>
              <w:rPr>
                <w:b/>
                <w:color w:val="auto"/>
              </w:rPr>
              <w:t>pacote c/ 20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133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rPr>
                <w:color w:val="auto"/>
                <w:sz w:val="22"/>
                <w:szCs w:val="22"/>
              </w:rPr>
            </w:pPr>
            <w:r>
              <w:rPr>
                <w:color w:val="auto"/>
                <w:sz w:val="22"/>
                <w:szCs w:val="22"/>
              </w:rPr>
              <w:t xml:space="preserve"> 635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Pasta s/ elástico</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rPr>
              <w:t>Pasta plástica sem elástico, com trilho.</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r>
      <w:tr w:rsidR="00287CB2" w:rsidTr="00F62174">
        <w:trPr>
          <w:trHeight w:val="106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134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1400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Pasta Suspensa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Pasta suspensa marmorizada plastificada 0,35 mm, </w:t>
            </w:r>
            <w:proofErr w:type="spellStart"/>
            <w:r>
              <w:rPr>
                <w:color w:val="auto"/>
              </w:rPr>
              <w:t>pontex</w:t>
            </w:r>
            <w:proofErr w:type="spellEnd"/>
            <w:r>
              <w:rPr>
                <w:color w:val="auto"/>
              </w:rPr>
              <w:t xml:space="preserve"> com pasta suspensa marmorizada plastificada 0,35 mm, </w:t>
            </w:r>
            <w:proofErr w:type="spellStart"/>
            <w:r>
              <w:rPr>
                <w:color w:val="auto"/>
              </w:rPr>
              <w:t>pontex</w:t>
            </w:r>
            <w:proofErr w:type="spellEnd"/>
            <w:r>
              <w:rPr>
                <w:color w:val="auto"/>
              </w:rPr>
              <w:t xml:space="preserve"> com espiral.</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auto"/>
                <w:sz w:val="22"/>
                <w:szCs w:val="22"/>
              </w:rPr>
            </w:pPr>
          </w:p>
        </w:tc>
      </w:tr>
      <w:tr w:rsidR="00287CB2" w:rsidTr="00F62174">
        <w:trPr>
          <w:trHeight w:val="12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135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67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Pen Drive 8 GB</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Pen drive de 8 GB. Sistemas de fechamento de proteção e de </w:t>
            </w:r>
            <w:proofErr w:type="spellStart"/>
            <w:r>
              <w:rPr>
                <w:color w:val="auto"/>
              </w:rPr>
              <w:t>alceamento</w:t>
            </w:r>
            <w:proofErr w:type="spellEnd"/>
            <w:r>
              <w:rPr>
                <w:color w:val="auto"/>
              </w:rPr>
              <w:t xml:space="preserve"> para transporte. Equivalente ou superior a marca Kingston.</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auto"/>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136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Percevejo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Percevejo </w:t>
            </w:r>
            <w:proofErr w:type="spellStart"/>
            <w:r>
              <w:rPr>
                <w:color w:val="auto"/>
              </w:rPr>
              <w:t>latonado</w:t>
            </w:r>
            <w:proofErr w:type="spellEnd"/>
            <w:r>
              <w:rPr>
                <w:color w:val="auto"/>
              </w:rPr>
              <w:t>, embalagem</w:t>
            </w:r>
            <w:r>
              <w:rPr>
                <w:bCs/>
                <w:color w:val="auto"/>
              </w:rPr>
              <w:t xml:space="preserve"> com</w:t>
            </w:r>
            <w:r>
              <w:rPr>
                <w:b/>
                <w:bCs/>
                <w:color w:val="auto"/>
              </w:rPr>
              <w:t xml:space="preserve"> 100 unidades.</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137</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17</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Perfurador</w:t>
            </w:r>
          </w:p>
        </w:tc>
        <w:tc>
          <w:tcPr>
            <w:tcW w:w="3827" w:type="dxa"/>
            <w:tcBorders>
              <w:top w:val="nil"/>
              <w:left w:val="nil"/>
              <w:bottom w:val="single" w:sz="4" w:space="0" w:color="auto"/>
              <w:right w:val="single" w:sz="4" w:space="0" w:color="auto"/>
            </w:tcBorders>
            <w:noWrap/>
            <w:vAlign w:val="center"/>
            <w:hideMark/>
          </w:tcPr>
          <w:p w:rsidR="00287CB2" w:rsidRDefault="00287CB2">
            <w:pPr>
              <w:jc w:val="both"/>
              <w:rPr>
                <w:color w:val="auto"/>
              </w:rPr>
            </w:pPr>
            <w:r>
              <w:rPr>
                <w:color w:val="auto"/>
              </w:rPr>
              <w:t xml:space="preserve">Perfurador grande, para papel, com dois. Capacidade de perfuração de </w:t>
            </w:r>
            <w:r>
              <w:rPr>
                <w:b/>
                <w:color w:val="auto"/>
              </w:rPr>
              <w:t>20 folhas</w:t>
            </w:r>
            <w:r>
              <w:rPr>
                <w:color w:val="auto"/>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138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Unid</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000000" w:themeColor="text1"/>
                <w:sz w:val="22"/>
                <w:szCs w:val="22"/>
              </w:rPr>
            </w:pPr>
            <w:r>
              <w:rPr>
                <w:color w:val="000000" w:themeColor="text1"/>
                <w:sz w:val="22"/>
                <w:szCs w:val="22"/>
                <w:shd w:val="clear" w:color="auto" w:fill="FFFFFF"/>
              </w:rPr>
              <w:t>Perfurador Cortador De Artesanato De Papel</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000000" w:themeColor="text1"/>
                <w:shd w:val="clear" w:color="auto" w:fill="FFFFFF"/>
              </w:rPr>
            </w:pPr>
            <w:r>
              <w:rPr>
                <w:color w:val="000000" w:themeColor="text1"/>
                <w:shd w:val="clear" w:color="auto" w:fill="FFFFFF"/>
              </w:rPr>
              <w:t>Perfurador De 13-18mm Cortador De Artesanato de Papel em vários formatos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9723AF">
        <w:trPr>
          <w:trHeight w:val="112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139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210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Pilha Palito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Pilha alcalina, tamanho Palito AAA de 1,5 volts, acondicionada em embalagem apropriada, prazo de validade: mínima de 12 (doze) meses. Equivalente ou superior a Duracell</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9723AF">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140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160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Pilha pequena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Pilha alcalina, tamanho pequena AAA de 1,5 volts, acondicionada em embalagem apropriada, prazo de validade: mínima de 12 (doze) meses. Equivalente ou superior a Duracell</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141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Unid</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Pilha Média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Pilha alcalina, tamanho Média AAA de 1,5 volts, acondicionada em embalagem apropriada, prazo de validade: mínima de 12 (doze) meses. Equivalente ou superior a Duracell</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142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Pilha Grande</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Pilha alcalina, tamanho grande AAA de 1,5 volts, acondicionada em embalagem apropriada, prazo de validade: mínima de 12 (doze) meses. Equivalente ou superior a Duracell</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1195"/>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143</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500</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Pincel Artístico</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Pincel Artístico, para pintura de tecido, </w:t>
            </w:r>
            <w:proofErr w:type="spellStart"/>
            <w:proofErr w:type="gramStart"/>
            <w:r>
              <w:rPr>
                <w:color w:val="auto"/>
              </w:rPr>
              <w:t>tela,artesanato</w:t>
            </w:r>
            <w:proofErr w:type="gramEnd"/>
            <w:r>
              <w:rPr>
                <w:color w:val="auto"/>
              </w:rPr>
              <w:t>,cerâmica,óleo</w:t>
            </w:r>
            <w:proofErr w:type="spellEnd"/>
            <w:r>
              <w:rPr>
                <w:color w:val="auto"/>
              </w:rPr>
              <w:t xml:space="preserve"> e acrílica,</w:t>
            </w:r>
          </w:p>
          <w:p w:rsidR="00287CB2" w:rsidRDefault="00287CB2">
            <w:pPr>
              <w:jc w:val="both"/>
              <w:rPr>
                <w:color w:val="auto"/>
              </w:rPr>
            </w:pPr>
            <w:r>
              <w:rPr>
                <w:color w:val="auto"/>
              </w:rPr>
              <w:t xml:space="preserve">Nº 08, em cerda branca, cabo </w:t>
            </w:r>
            <w:proofErr w:type="gramStart"/>
            <w:r>
              <w:rPr>
                <w:color w:val="auto"/>
              </w:rPr>
              <w:t xml:space="preserve">longo  </w:t>
            </w:r>
            <w:proofErr w:type="spellStart"/>
            <w:r>
              <w:rPr>
                <w:color w:val="auto"/>
              </w:rPr>
              <w:t>madeira</w:t>
            </w:r>
            <w:proofErr w:type="gramEnd"/>
            <w:r>
              <w:rPr>
                <w:color w:val="auto"/>
              </w:rPr>
              <w:t>,na</w:t>
            </w:r>
            <w:proofErr w:type="spellEnd"/>
            <w:r>
              <w:rPr>
                <w:color w:val="auto"/>
              </w:rPr>
              <w:t xml:space="preserve"> cor </w:t>
            </w:r>
            <w:proofErr w:type="spellStart"/>
            <w:r>
              <w:rPr>
                <w:color w:val="auto"/>
              </w:rPr>
              <w:t>amarelo,virola</w:t>
            </w:r>
            <w:proofErr w:type="spellEnd"/>
            <w:r>
              <w:rPr>
                <w:color w:val="auto"/>
              </w:rPr>
              <w:t xml:space="preserve"> de </w:t>
            </w:r>
            <w:proofErr w:type="spellStart"/>
            <w:r>
              <w:rPr>
                <w:color w:val="auto"/>
              </w:rPr>
              <w:t>alumínio,formato</w:t>
            </w:r>
            <w:proofErr w:type="spellEnd"/>
            <w:r>
              <w:rPr>
                <w:color w:val="auto"/>
              </w:rPr>
              <w:t xml:space="preserve"> </w:t>
            </w:r>
            <w:proofErr w:type="spellStart"/>
            <w:r>
              <w:rPr>
                <w:color w:val="auto"/>
              </w:rPr>
              <w:t>chato.Equivalente</w:t>
            </w:r>
            <w:proofErr w:type="spellEnd"/>
            <w:r>
              <w:rPr>
                <w:color w:val="auto"/>
              </w:rPr>
              <w:t xml:space="preserve"> ou superior a marca Condor.</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57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144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40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Pincel Atômico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Pincel atômico, com tinta permanente à base de álcool, com ponta retangular, que permita traços finos e grossos, embalagem em caixa com </w:t>
            </w:r>
            <w:r>
              <w:rPr>
                <w:b/>
                <w:color w:val="auto"/>
              </w:rPr>
              <w:t>10 (dez)</w:t>
            </w:r>
            <w:r>
              <w:rPr>
                <w:color w:val="auto"/>
              </w:rPr>
              <w:t xml:space="preserve"> unidades, nas cores Azul, Vermelha e Preta, com identificação do produto e marca do fabricante. Equivalente ou superior a marca Faber </w:t>
            </w:r>
            <w:proofErr w:type="spellStart"/>
            <w:r>
              <w:rPr>
                <w:color w:val="auto"/>
              </w:rPr>
              <w:t>Castell</w:t>
            </w:r>
            <w:proofErr w:type="spellEnd"/>
            <w:r>
              <w:rPr>
                <w:color w:val="auto"/>
              </w:rPr>
              <w:t>.</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62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145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210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Pincel p/ Quadro Branco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Pincel quadro branco nas cores preto e azul recarregável, possui ponta tipo ogiva grande, tampa com clip para fixação, rendimento até 800 </w:t>
            </w:r>
            <w:proofErr w:type="spellStart"/>
            <w:r>
              <w:rPr>
                <w:color w:val="auto"/>
              </w:rPr>
              <w:t>mts</w:t>
            </w:r>
            <w:proofErr w:type="spellEnd"/>
            <w:r>
              <w:rPr>
                <w:color w:val="auto"/>
              </w:rPr>
              <w:t xml:space="preserve">, a ponta proporciona traço de 2,1mm, </w:t>
            </w:r>
            <w:r>
              <w:rPr>
                <w:b/>
                <w:color w:val="auto"/>
              </w:rPr>
              <w:t>caixa c/ 12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114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146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Pistola cola quente</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Pistola elétrica p/ aplicação de cola quente, tamanho grande. Embalagem com dados de identificação do produto, marca do fabricante e prazo de validade.</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147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kern w:val="32"/>
                <w:sz w:val="22"/>
                <w:szCs w:val="22"/>
              </w:rPr>
            </w:pPr>
            <w:r>
              <w:rPr>
                <w:bCs/>
                <w:kern w:val="32"/>
                <w:sz w:val="22"/>
                <w:szCs w:val="22"/>
              </w:rPr>
              <w:t>Placa Isopor</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right="420"/>
              <w:jc w:val="both"/>
              <w:outlineLvl w:val="0"/>
              <w:rPr>
                <w:bCs/>
                <w:color w:val="auto"/>
                <w:kern w:val="32"/>
              </w:rPr>
            </w:pPr>
            <w:r>
              <w:rPr>
                <w:bCs/>
                <w:kern w:val="32"/>
              </w:rPr>
              <w:t>Placa Isopor 1000x500x10mm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41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148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1060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Plástico para pasta</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rPr>
              <w:t>Saco plástico para pasta, com (02) furos.</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149</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21</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Porta Durex</w:t>
            </w:r>
          </w:p>
        </w:tc>
        <w:tc>
          <w:tcPr>
            <w:tcW w:w="3827" w:type="dxa"/>
            <w:tcBorders>
              <w:top w:val="nil"/>
              <w:left w:val="nil"/>
              <w:bottom w:val="single" w:sz="4" w:space="0" w:color="auto"/>
              <w:right w:val="single" w:sz="4" w:space="0" w:color="auto"/>
            </w:tcBorders>
            <w:noWrap/>
            <w:vAlign w:val="center"/>
            <w:hideMark/>
          </w:tcPr>
          <w:p w:rsidR="00287CB2" w:rsidRDefault="00287CB2">
            <w:pPr>
              <w:jc w:val="both"/>
              <w:rPr>
                <w:color w:val="auto"/>
              </w:rPr>
            </w:pPr>
            <w:r>
              <w:rPr>
                <w:color w:val="auto"/>
              </w:rPr>
              <w:t>Porta durex de mesa tamanho 12mm x 65m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9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Prancheta MDF A4 branca c/ prendedor metálico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Prancheta tamanho ofício com prendedor metálico. Produto de madeira</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9723AF">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151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Quadro cortiça</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Quadro aviso 1,20x90 cortiça com moldura madeira.</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9723AF">
        <w:trPr>
          <w:trHeight w:val="176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152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123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vAlign w:val="center"/>
            <w:hideMark/>
          </w:tcPr>
          <w:p w:rsidR="00287CB2" w:rsidRDefault="00287CB2">
            <w:pPr>
              <w:ind w:left="-70" w:right="-70"/>
              <w:jc w:val="center"/>
              <w:rPr>
                <w:color w:val="auto"/>
                <w:sz w:val="22"/>
                <w:szCs w:val="22"/>
              </w:rPr>
            </w:pPr>
            <w:r>
              <w:rPr>
                <w:color w:val="auto"/>
                <w:sz w:val="22"/>
                <w:szCs w:val="22"/>
              </w:rPr>
              <w:t>Refil de Tinta p/Marcador</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 xml:space="preserve">Refil de Tinta para Marcador Quadro Branco. Estação de recarga para enchimento limpo e fácil dos marcadores, evita o enchimento excessivo dos marcadores, corpo em polipropileno, Contendo 20ml. Nas cores: azul, preto, vermelho. (20 de cada cor). Equivalente ou superior a marca Faber </w:t>
            </w:r>
            <w:proofErr w:type="spellStart"/>
            <w:r>
              <w:rPr>
                <w:color w:val="auto"/>
              </w:rPr>
              <w:t>Castell</w:t>
            </w:r>
            <w:proofErr w:type="spellEnd"/>
            <w:r>
              <w:rPr>
                <w:color w:val="auto"/>
              </w:rPr>
              <w:t>.</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434"/>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153</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555</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Régua</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rPr>
              <w:t>Régua em plástico incolor, graduada em 30 cm, subdivisão em mm, com no mínimo 3,00 mm de espessura e 35 mm de largura. Embalagem com dados de identificação do produto, marca do fabricante e prazo de validade.</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154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Pct</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color w:val="000000" w:themeColor="text1"/>
                <w:kern w:val="32"/>
                <w:sz w:val="22"/>
                <w:szCs w:val="22"/>
              </w:rPr>
            </w:pPr>
            <w:r>
              <w:rPr>
                <w:bCs/>
                <w:kern w:val="32"/>
                <w:sz w:val="22"/>
                <w:szCs w:val="22"/>
              </w:rPr>
              <w:t xml:space="preserve">Rolos Fita Adesiva Com </w:t>
            </w:r>
            <w:proofErr w:type="spellStart"/>
            <w:r>
              <w:rPr>
                <w:bCs/>
                <w:kern w:val="32"/>
                <w:sz w:val="22"/>
                <w:szCs w:val="22"/>
              </w:rPr>
              <w:t>Glitter</w:t>
            </w:r>
            <w:proofErr w:type="spellEnd"/>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right="420"/>
              <w:jc w:val="both"/>
              <w:outlineLvl w:val="0"/>
              <w:rPr>
                <w:bCs/>
                <w:color w:val="auto"/>
                <w:kern w:val="32"/>
              </w:rPr>
            </w:pPr>
            <w:r>
              <w:rPr>
                <w:bCs/>
                <w:kern w:val="32"/>
              </w:rPr>
              <w:t xml:space="preserve">Kit Com 20 Rolos Fita Adesiva Com </w:t>
            </w:r>
            <w:proofErr w:type="spellStart"/>
            <w:r>
              <w:rPr>
                <w:bCs/>
                <w:kern w:val="32"/>
              </w:rPr>
              <w:t>Glitter</w:t>
            </w:r>
            <w:proofErr w:type="spellEnd"/>
            <w:r>
              <w:rPr>
                <w:bCs/>
                <w:kern w:val="32"/>
              </w:rPr>
              <w:t xml:space="preserve"> igual ou similar a </w:t>
            </w:r>
            <w:proofErr w:type="spellStart"/>
            <w:r>
              <w:rPr>
                <w:bCs/>
                <w:kern w:val="32"/>
              </w:rPr>
              <w:t>Washi</w:t>
            </w:r>
            <w:proofErr w:type="spellEnd"/>
            <w:r>
              <w:rPr>
                <w:bCs/>
                <w:kern w:val="32"/>
              </w:rPr>
              <w:t xml:space="preserve"> Tape 3m Cada</w:t>
            </w:r>
          </w:p>
          <w:p w:rsidR="00287CB2" w:rsidRDefault="00287CB2">
            <w:pPr>
              <w:keepNext/>
              <w:shd w:val="clear" w:color="auto" w:fill="FFFFFF"/>
              <w:autoSpaceDE w:val="0"/>
              <w:autoSpaceDN w:val="0"/>
              <w:jc w:val="both"/>
              <w:outlineLvl w:val="1"/>
              <w:rPr>
                <w:bCs/>
                <w:shd w:val="clear" w:color="auto" w:fill="F5F5F5"/>
              </w:rPr>
            </w:pPr>
            <w:r>
              <w:rPr>
                <w:bCs/>
                <w:shd w:val="clear" w:color="auto" w:fill="F5F5F5"/>
              </w:rPr>
              <w:t>3 m x 1.5 cm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434"/>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155</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450</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Saco perolado 15x22cm</w:t>
            </w:r>
          </w:p>
        </w:tc>
        <w:tc>
          <w:tcPr>
            <w:tcW w:w="3827" w:type="dxa"/>
            <w:tcBorders>
              <w:top w:val="nil"/>
              <w:left w:val="nil"/>
              <w:bottom w:val="single" w:sz="4" w:space="0" w:color="auto"/>
              <w:right w:val="single" w:sz="4" w:space="0" w:color="auto"/>
            </w:tcBorders>
            <w:vAlign w:val="center"/>
            <w:hideMark/>
          </w:tcPr>
          <w:p w:rsidR="00287CB2" w:rsidRDefault="00287CB2">
            <w:pPr>
              <w:jc w:val="both"/>
              <w:rPr>
                <w:color w:val="auto"/>
              </w:rPr>
            </w:pPr>
            <w:r>
              <w:rPr>
                <w:color w:val="auto"/>
                <w:shd w:val="clear" w:color="auto" w:fill="FFFFFF"/>
              </w:rPr>
              <w:t>Saco de presente liso perolado, indicado para embrulho de presentes em geral, Tamanho: 15x22 cm</w:t>
            </w:r>
            <w:r>
              <w:rPr>
                <w:color w:val="auto"/>
              </w:rPr>
              <w:br/>
            </w:r>
            <w:r>
              <w:rPr>
                <w:color w:val="auto"/>
                <w:shd w:val="clear" w:color="auto" w:fill="FFFFFF"/>
              </w:rPr>
              <w:t>-</w:t>
            </w:r>
            <w:r>
              <w:rPr>
                <w:b/>
                <w:color w:val="auto"/>
                <w:shd w:val="clear" w:color="auto" w:fill="FFFFFF"/>
              </w:rPr>
              <w:t>Pacote com 50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43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156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2358F">
            <w:pPr>
              <w:jc w:val="center"/>
              <w:rPr>
                <w:color w:val="auto"/>
                <w:sz w:val="22"/>
                <w:szCs w:val="22"/>
              </w:rPr>
            </w:pPr>
            <w:r>
              <w:rPr>
                <w:color w:val="auto"/>
                <w:sz w:val="22"/>
                <w:szCs w:val="22"/>
              </w:rPr>
              <w:t>5</w:t>
            </w:r>
            <w:r w:rsidR="00287CB2">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Saco perolado 25x37cm</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shd w:val="clear" w:color="auto" w:fill="FFFFFF"/>
              </w:rPr>
              <w:t>Saco de presente liso perolado, indicado para embrulho de presentes em geral, Tamanho: 25x37 cm</w:t>
            </w:r>
            <w:r>
              <w:rPr>
                <w:color w:val="auto"/>
              </w:rPr>
              <w:br/>
            </w:r>
            <w:r>
              <w:rPr>
                <w:color w:val="auto"/>
                <w:shd w:val="clear" w:color="auto" w:fill="FFFFFF"/>
              </w:rPr>
              <w:t>-</w:t>
            </w:r>
            <w:r>
              <w:rPr>
                <w:b/>
                <w:color w:val="auto"/>
                <w:shd w:val="clear" w:color="auto" w:fill="FFFFFF"/>
              </w:rPr>
              <w:t>Pacote com 50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43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157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Bobina</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Saco Plástico</w:t>
            </w:r>
          </w:p>
        </w:tc>
        <w:tc>
          <w:tcPr>
            <w:tcW w:w="3827" w:type="dxa"/>
            <w:tcBorders>
              <w:top w:val="single" w:sz="4" w:space="0" w:color="auto"/>
              <w:left w:val="nil"/>
              <w:bottom w:val="single" w:sz="4" w:space="0" w:color="auto"/>
              <w:right w:val="single" w:sz="4" w:space="0" w:color="auto"/>
            </w:tcBorders>
            <w:vAlign w:val="center"/>
            <w:hideMark/>
          </w:tcPr>
          <w:p w:rsidR="00287CB2" w:rsidRDefault="00287CB2">
            <w:pPr>
              <w:jc w:val="both"/>
              <w:rPr>
                <w:color w:val="auto"/>
              </w:rPr>
            </w:pPr>
            <w:r>
              <w:rPr>
                <w:color w:val="auto"/>
              </w:rPr>
              <w:t>Bobina picotada, 30 x40 cm, com 500 sacos cada bobina</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91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158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400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Unid</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225"/>
              <w:ind w:left="-70" w:right="-70"/>
              <w:jc w:val="center"/>
              <w:outlineLvl w:val="0"/>
              <w:rPr>
                <w:caps/>
                <w:color w:val="000000" w:themeColor="text1"/>
                <w:kern w:val="32"/>
                <w:sz w:val="22"/>
                <w:szCs w:val="22"/>
              </w:rPr>
            </w:pPr>
            <w:r>
              <w:rPr>
                <w:color w:val="000000" w:themeColor="text1"/>
                <w:kern w:val="32"/>
                <w:sz w:val="22"/>
                <w:szCs w:val="22"/>
              </w:rPr>
              <w:t>Saco transparente liso</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shd w:val="clear" w:color="auto" w:fill="FFFFFF"/>
              <w:jc w:val="both"/>
              <w:rPr>
                <w:color w:val="000000" w:themeColor="text1"/>
              </w:rPr>
            </w:pPr>
            <w:r>
              <w:rPr>
                <w:color w:val="000000" w:themeColor="text1"/>
              </w:rPr>
              <w:t>Saco Transparente Liso 10x14</w:t>
            </w:r>
          </w:p>
          <w:p w:rsidR="00287CB2" w:rsidRDefault="00287CB2">
            <w:pPr>
              <w:shd w:val="clear" w:color="auto" w:fill="FFFFFF"/>
              <w:jc w:val="both"/>
              <w:rPr>
                <w:color w:val="000000" w:themeColor="text1"/>
              </w:rPr>
            </w:pPr>
            <w:r>
              <w:rPr>
                <w:color w:val="000000" w:themeColor="text1"/>
              </w:rPr>
              <w:t>Pacote com 100 Unidades</w:t>
            </w:r>
          </w:p>
          <w:p w:rsidR="00287CB2" w:rsidRDefault="00287CB2">
            <w:pPr>
              <w:shd w:val="clear" w:color="auto" w:fill="FFFFFF"/>
              <w:jc w:val="both"/>
              <w:rPr>
                <w:color w:val="000000" w:themeColor="text1"/>
              </w:rPr>
            </w:pPr>
            <w:r>
              <w:rPr>
                <w:color w:val="000000" w:themeColor="text1"/>
              </w:rPr>
              <w:t>Medida 10cm x 14cm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159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400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225"/>
              <w:ind w:left="-70" w:right="-70"/>
              <w:jc w:val="center"/>
              <w:outlineLvl w:val="0"/>
              <w:rPr>
                <w:caps/>
                <w:color w:val="000000" w:themeColor="text1"/>
                <w:kern w:val="32"/>
                <w:sz w:val="22"/>
                <w:szCs w:val="22"/>
              </w:rPr>
            </w:pPr>
            <w:r>
              <w:rPr>
                <w:color w:val="000000" w:themeColor="text1"/>
                <w:kern w:val="32"/>
                <w:sz w:val="22"/>
                <w:szCs w:val="22"/>
              </w:rPr>
              <w:t>Saco transparente liso</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shd w:val="clear" w:color="auto" w:fill="FFFFFF"/>
              <w:jc w:val="both"/>
              <w:rPr>
                <w:color w:val="000000" w:themeColor="text1"/>
              </w:rPr>
            </w:pPr>
            <w:r>
              <w:rPr>
                <w:color w:val="000000" w:themeColor="text1"/>
              </w:rPr>
              <w:t>Saco Transparente Liso 15X25</w:t>
            </w:r>
          </w:p>
          <w:p w:rsidR="00287CB2" w:rsidRDefault="00287CB2">
            <w:pPr>
              <w:shd w:val="clear" w:color="auto" w:fill="FFFFFF"/>
              <w:jc w:val="both"/>
              <w:rPr>
                <w:color w:val="000000" w:themeColor="text1"/>
              </w:rPr>
            </w:pPr>
            <w:r>
              <w:rPr>
                <w:color w:val="000000" w:themeColor="text1"/>
              </w:rPr>
              <w:t>Pacote com 100 Unidades</w:t>
            </w:r>
          </w:p>
          <w:p w:rsidR="00287CB2" w:rsidRDefault="00287CB2">
            <w:pPr>
              <w:shd w:val="clear" w:color="auto" w:fill="FFFFFF"/>
              <w:jc w:val="both"/>
              <w:rPr>
                <w:color w:val="000000" w:themeColor="text1"/>
              </w:rPr>
            </w:pPr>
            <w:r>
              <w:rPr>
                <w:color w:val="000000" w:themeColor="text1"/>
              </w:rPr>
              <w:t>Medida 15 cm x 25cm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160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000000" w:themeColor="text1"/>
                <w:sz w:val="22"/>
                <w:szCs w:val="22"/>
              </w:rPr>
            </w:pPr>
            <w:r>
              <w:rPr>
                <w:color w:val="000000" w:themeColor="text1"/>
                <w:sz w:val="22"/>
                <w:szCs w:val="22"/>
              </w:rPr>
              <w:t xml:space="preserve">Sacola de papel </w:t>
            </w:r>
            <w:r>
              <w:rPr>
                <w:bCs/>
                <w:color w:val="000000" w:themeColor="text1"/>
                <w:sz w:val="22"/>
                <w:szCs w:val="22"/>
                <w:shd w:val="clear" w:color="auto" w:fill="FFFFFF"/>
              </w:rPr>
              <w:t>cores variadas</w:t>
            </w:r>
            <w:r>
              <w:rPr>
                <w:color w:val="000000" w:themeColor="text1"/>
                <w:sz w:val="22"/>
                <w:szCs w:val="22"/>
              </w:rPr>
              <w:t xml:space="preserve"> "g"</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b/>
                <w:color w:val="000000" w:themeColor="text1"/>
              </w:rPr>
            </w:pPr>
            <w:r>
              <w:rPr>
                <w:bCs/>
                <w:color w:val="000000" w:themeColor="text1"/>
              </w:rPr>
              <w:t>Sacola de Papel "g"</w:t>
            </w:r>
            <w:r>
              <w:rPr>
                <w:b/>
                <w:bCs/>
                <w:color w:val="000000" w:themeColor="text1"/>
              </w:rPr>
              <w:t xml:space="preserve"> </w:t>
            </w:r>
            <w:r>
              <w:rPr>
                <w:bCs/>
                <w:color w:val="000000" w:themeColor="text1"/>
                <w:shd w:val="clear" w:color="auto" w:fill="FFFFFF"/>
              </w:rPr>
              <w:t>cores variadas</w:t>
            </w:r>
            <w:r>
              <w:rPr>
                <w:b/>
                <w:bCs/>
                <w:color w:val="000000" w:themeColor="text1"/>
              </w:rPr>
              <w:t xml:space="preserve"> </w:t>
            </w:r>
            <w:r>
              <w:rPr>
                <w:bCs/>
                <w:color w:val="000000" w:themeColor="text1"/>
              </w:rPr>
              <w:t>40x32x13 cm</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161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bCs/>
                <w:color w:val="000000" w:themeColor="text1"/>
                <w:sz w:val="22"/>
                <w:szCs w:val="22"/>
                <w:shd w:val="clear" w:color="auto" w:fill="FFFFFF"/>
              </w:rPr>
            </w:pPr>
            <w:r>
              <w:rPr>
                <w:color w:val="000000" w:themeColor="text1"/>
                <w:sz w:val="22"/>
                <w:szCs w:val="22"/>
              </w:rPr>
              <w:t xml:space="preserve">Sacola de papel </w:t>
            </w:r>
            <w:r>
              <w:rPr>
                <w:bCs/>
                <w:color w:val="000000" w:themeColor="text1"/>
                <w:sz w:val="22"/>
                <w:szCs w:val="22"/>
                <w:shd w:val="clear" w:color="auto" w:fill="FFFFFF"/>
              </w:rPr>
              <w:t>cores variadas</w:t>
            </w:r>
            <w:r>
              <w:rPr>
                <w:color w:val="000000" w:themeColor="text1"/>
                <w:sz w:val="22"/>
                <w:szCs w:val="22"/>
              </w:rPr>
              <w:t xml:space="preserve"> "m"</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38588A">
            <w:pPr>
              <w:jc w:val="both"/>
              <w:rPr>
                <w:b/>
                <w:bCs/>
                <w:color w:val="000000" w:themeColor="text1"/>
                <w:shd w:val="clear" w:color="auto" w:fill="FFFFFF"/>
              </w:rPr>
            </w:pPr>
            <w:hyperlink r:id="rId9" w:tooltip="Sacola de Papel Kraft &quot;M&quot; 32x23x10 cm | 1 cx c/ 50 unid          | R$ 1,20 Á UNID" w:history="1">
              <w:r w:rsidR="00287CB2">
                <w:rPr>
                  <w:rStyle w:val="Hyperlink"/>
                  <w:b/>
                  <w:bCs/>
                  <w:color w:val="000000" w:themeColor="text1"/>
                  <w:shd w:val="clear" w:color="auto" w:fill="FFFFFF"/>
                </w:rPr>
                <w:t xml:space="preserve">Sacola de Papel "M" </w:t>
              </w:r>
              <w:r w:rsidR="00287CB2">
                <w:rPr>
                  <w:rStyle w:val="Hyperlink"/>
                  <w:bCs/>
                  <w:color w:val="000000" w:themeColor="text1"/>
                  <w:shd w:val="clear" w:color="auto" w:fill="FFFFFF"/>
                </w:rPr>
                <w:t>cores variadas</w:t>
              </w:r>
              <w:r w:rsidR="00287CB2">
                <w:rPr>
                  <w:rStyle w:val="Hyperlink"/>
                  <w:color w:val="000000" w:themeColor="text1"/>
                </w:rPr>
                <w:t xml:space="preserve"> 32</w:t>
              </w:r>
              <w:r w:rsidR="00287CB2">
                <w:rPr>
                  <w:rStyle w:val="Hyperlink"/>
                  <w:b/>
                  <w:bCs/>
                  <w:color w:val="000000" w:themeColor="text1"/>
                  <w:shd w:val="clear" w:color="auto" w:fill="FFFFFF"/>
                </w:rPr>
                <w:t>x23x10 cm </w:t>
              </w:r>
            </w:hyperlink>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162</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000000" w:themeColor="text1"/>
                <w:sz w:val="22"/>
                <w:szCs w:val="22"/>
              </w:rPr>
            </w:pPr>
            <w:r>
              <w:rPr>
                <w:bCs/>
                <w:color w:val="000000" w:themeColor="text1"/>
                <w:sz w:val="22"/>
                <w:szCs w:val="22"/>
                <w:shd w:val="clear" w:color="auto" w:fill="FFFFFF"/>
              </w:rPr>
              <w:t xml:space="preserve">Sacola de papel </w:t>
            </w:r>
            <w:r>
              <w:rPr>
                <w:b/>
                <w:bCs/>
                <w:color w:val="000000" w:themeColor="text1"/>
                <w:sz w:val="22"/>
                <w:szCs w:val="22"/>
                <w:shd w:val="clear" w:color="auto" w:fill="FFFFFF"/>
              </w:rPr>
              <w:t>cores</w:t>
            </w:r>
            <w:r>
              <w:rPr>
                <w:bCs/>
                <w:color w:val="000000" w:themeColor="text1"/>
                <w:sz w:val="22"/>
                <w:szCs w:val="22"/>
                <w:shd w:val="clear" w:color="auto" w:fill="FFFFFF"/>
              </w:rPr>
              <w:t xml:space="preserve"> variadas p</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000000" w:themeColor="text1"/>
              </w:rPr>
            </w:pPr>
            <w:r>
              <w:rPr>
                <w:bCs/>
                <w:color w:val="000000" w:themeColor="text1"/>
                <w:shd w:val="clear" w:color="auto" w:fill="FFFFFF"/>
              </w:rPr>
              <w:t>Sacola de Papel cores variadas P</w:t>
            </w:r>
            <w:r>
              <w:rPr>
                <w:color w:val="000000" w:themeColor="text1"/>
                <w:shd w:val="clear" w:color="auto" w:fill="FFFFFF"/>
              </w:rPr>
              <w:t> 18 x 10 x 26 cm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163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000000" w:themeColor="text1"/>
                <w:sz w:val="22"/>
                <w:szCs w:val="22"/>
              </w:rPr>
            </w:pPr>
            <w:r>
              <w:rPr>
                <w:bCs/>
                <w:color w:val="000000" w:themeColor="text1"/>
                <w:sz w:val="22"/>
                <w:szCs w:val="22"/>
              </w:rPr>
              <w:t xml:space="preserve">Sacola de papel </w:t>
            </w:r>
            <w:proofErr w:type="spellStart"/>
            <w:r>
              <w:rPr>
                <w:bCs/>
                <w:color w:val="000000" w:themeColor="text1"/>
                <w:sz w:val="22"/>
                <w:szCs w:val="22"/>
              </w:rPr>
              <w:t>kraft</w:t>
            </w:r>
            <w:proofErr w:type="spellEnd"/>
            <w:r>
              <w:rPr>
                <w:bCs/>
                <w:color w:val="000000" w:themeColor="text1"/>
                <w:sz w:val="22"/>
                <w:szCs w:val="22"/>
              </w:rPr>
              <w:t xml:space="preserve"> "g"</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225"/>
              <w:jc w:val="both"/>
              <w:outlineLvl w:val="0"/>
              <w:rPr>
                <w:caps/>
                <w:color w:val="3D4445"/>
                <w:kern w:val="32"/>
              </w:rPr>
            </w:pPr>
            <w:r>
              <w:rPr>
                <w:color w:val="000000" w:themeColor="text1"/>
                <w:kern w:val="32"/>
              </w:rPr>
              <w:t xml:space="preserve">Sacola de papel </w:t>
            </w:r>
            <w:proofErr w:type="spellStart"/>
            <w:r>
              <w:rPr>
                <w:color w:val="000000" w:themeColor="text1"/>
                <w:kern w:val="32"/>
              </w:rPr>
              <w:t>kraft</w:t>
            </w:r>
            <w:proofErr w:type="spellEnd"/>
            <w:r>
              <w:rPr>
                <w:color w:val="000000" w:themeColor="text1"/>
                <w:kern w:val="32"/>
              </w:rPr>
              <w:t xml:space="preserve"> "g" 40x32x13 cm</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9723AF">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164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000000" w:themeColor="text1"/>
                <w:sz w:val="22"/>
                <w:szCs w:val="22"/>
              </w:rPr>
            </w:pPr>
            <w:r>
              <w:rPr>
                <w:color w:val="000000" w:themeColor="text1"/>
                <w:sz w:val="22"/>
                <w:szCs w:val="22"/>
              </w:rPr>
              <w:t xml:space="preserve">Sacola de papel </w:t>
            </w:r>
            <w:proofErr w:type="spellStart"/>
            <w:r>
              <w:rPr>
                <w:color w:val="000000" w:themeColor="text1"/>
                <w:sz w:val="22"/>
                <w:szCs w:val="22"/>
              </w:rPr>
              <w:t>kraft</w:t>
            </w:r>
            <w:proofErr w:type="spellEnd"/>
            <w:r>
              <w:rPr>
                <w:color w:val="000000" w:themeColor="text1"/>
                <w:sz w:val="22"/>
                <w:szCs w:val="22"/>
              </w:rPr>
              <w:t xml:space="preserve"> "m"</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38588A">
            <w:pPr>
              <w:jc w:val="both"/>
              <w:rPr>
                <w:b/>
                <w:color w:val="000000" w:themeColor="text1"/>
              </w:rPr>
            </w:pPr>
            <w:hyperlink r:id="rId10" w:tooltip="Sacola de Papel Kraft &quot;M&quot; 32x23x10 cm | 1 cx c/ 50 unid          | R$ 1,20 Á UNID" w:history="1">
              <w:r w:rsidR="00287CB2">
                <w:rPr>
                  <w:rStyle w:val="Hyperlink"/>
                  <w:b/>
                  <w:bCs/>
                  <w:color w:val="000000" w:themeColor="text1"/>
                  <w:shd w:val="clear" w:color="auto" w:fill="FFFFFF"/>
                </w:rPr>
                <w:t>Sacola de Papel Kraft "M" 32x23x10 cm </w:t>
              </w:r>
            </w:hyperlink>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9723AF">
        <w:trPr>
          <w:trHeight w:val="68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165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225"/>
              <w:ind w:left="-70" w:right="-70"/>
              <w:jc w:val="center"/>
              <w:outlineLvl w:val="0"/>
              <w:rPr>
                <w:caps/>
                <w:color w:val="000000" w:themeColor="text1"/>
                <w:kern w:val="32"/>
                <w:sz w:val="22"/>
                <w:szCs w:val="22"/>
              </w:rPr>
            </w:pPr>
            <w:r>
              <w:rPr>
                <w:color w:val="000000" w:themeColor="text1"/>
                <w:kern w:val="32"/>
                <w:sz w:val="22"/>
                <w:szCs w:val="22"/>
              </w:rPr>
              <w:t xml:space="preserve">Sacola de papel </w:t>
            </w:r>
            <w:proofErr w:type="spellStart"/>
            <w:r>
              <w:rPr>
                <w:color w:val="000000" w:themeColor="text1"/>
                <w:kern w:val="32"/>
                <w:sz w:val="22"/>
                <w:szCs w:val="22"/>
              </w:rPr>
              <w:t>kraft</w:t>
            </w:r>
            <w:proofErr w:type="spellEnd"/>
            <w:r>
              <w:rPr>
                <w:color w:val="000000" w:themeColor="text1"/>
                <w:kern w:val="32"/>
                <w:sz w:val="22"/>
                <w:szCs w:val="22"/>
              </w:rPr>
              <w:t xml:space="preserve"> "pp"</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225"/>
              <w:jc w:val="both"/>
              <w:outlineLvl w:val="0"/>
              <w:rPr>
                <w:caps/>
                <w:color w:val="000000" w:themeColor="text1"/>
                <w:kern w:val="32"/>
              </w:rPr>
            </w:pPr>
            <w:r>
              <w:rPr>
                <w:color w:val="000000" w:themeColor="text1"/>
                <w:kern w:val="32"/>
              </w:rPr>
              <w:t xml:space="preserve">Sacola de papel </w:t>
            </w:r>
            <w:proofErr w:type="spellStart"/>
            <w:r>
              <w:rPr>
                <w:color w:val="000000" w:themeColor="text1"/>
                <w:kern w:val="32"/>
              </w:rPr>
              <w:t>kraft</w:t>
            </w:r>
            <w:proofErr w:type="spellEnd"/>
            <w:r>
              <w:rPr>
                <w:color w:val="000000" w:themeColor="text1"/>
                <w:kern w:val="32"/>
              </w:rPr>
              <w:t xml:space="preserve"> "</w:t>
            </w:r>
            <w:r>
              <w:rPr>
                <w:b/>
                <w:color w:val="000000" w:themeColor="text1"/>
                <w:kern w:val="32"/>
              </w:rPr>
              <w:t>PP</w:t>
            </w:r>
            <w:r>
              <w:rPr>
                <w:color w:val="000000" w:themeColor="text1"/>
                <w:kern w:val="32"/>
              </w:rPr>
              <w:t>" 25x21x10 cm</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166</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000000" w:themeColor="text1"/>
                <w:sz w:val="22"/>
                <w:szCs w:val="22"/>
              </w:rPr>
            </w:pPr>
            <w:r>
              <w:rPr>
                <w:bCs/>
                <w:color w:val="000000" w:themeColor="text1"/>
                <w:sz w:val="22"/>
                <w:szCs w:val="22"/>
                <w:shd w:val="clear" w:color="auto" w:fill="FFFFFF"/>
              </w:rPr>
              <w:t xml:space="preserve">Sacola de papel </w:t>
            </w:r>
            <w:proofErr w:type="spellStart"/>
            <w:r>
              <w:rPr>
                <w:bCs/>
                <w:color w:val="000000" w:themeColor="text1"/>
                <w:sz w:val="22"/>
                <w:szCs w:val="22"/>
                <w:shd w:val="clear" w:color="auto" w:fill="FFFFFF"/>
              </w:rPr>
              <w:t>kraft</w:t>
            </w:r>
            <w:proofErr w:type="spellEnd"/>
            <w:r>
              <w:rPr>
                <w:bCs/>
                <w:color w:val="000000" w:themeColor="text1"/>
                <w:sz w:val="22"/>
                <w:szCs w:val="22"/>
                <w:shd w:val="clear" w:color="auto" w:fill="FFFFFF"/>
              </w:rPr>
              <w:t xml:space="preserve"> p</w:t>
            </w:r>
            <w:r>
              <w:rPr>
                <w:color w:val="000000" w:themeColor="text1"/>
                <w:sz w:val="22"/>
                <w:szCs w:val="22"/>
                <w:shd w:val="clear" w:color="auto" w:fill="FFFFFF"/>
              </w:rPr>
              <w:t> pardo natural 18 x 10 x 26 cm</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000000" w:themeColor="text1"/>
              </w:rPr>
            </w:pPr>
            <w:r>
              <w:rPr>
                <w:bCs/>
                <w:color w:val="000000" w:themeColor="text1"/>
                <w:shd w:val="clear" w:color="auto" w:fill="FFFFFF"/>
              </w:rPr>
              <w:t>Sacola de Papel Kraft P</w:t>
            </w:r>
            <w:r>
              <w:rPr>
                <w:color w:val="000000" w:themeColor="text1"/>
                <w:shd w:val="clear" w:color="auto" w:fill="FFFFFF"/>
              </w:rPr>
              <w:t xml:space="preserve"> Pardo Natural 18 x 10 x 26 cm </w:t>
            </w:r>
            <w:r>
              <w:rPr>
                <w:b/>
                <w:color w:val="000000" w:themeColor="text1"/>
                <w:shd w:val="clear" w:color="auto" w:fill="FFFFFF"/>
              </w:rPr>
              <w:t>“</w:t>
            </w:r>
            <w:r>
              <w:rPr>
                <w:b/>
                <w:bCs/>
                <w:color w:val="000000" w:themeColor="text1"/>
                <w:shd w:val="clear" w:color="auto" w:fill="FFFFFF"/>
              </w:rPr>
              <w:t>P</w:t>
            </w:r>
            <w:r>
              <w:rPr>
                <w:b/>
                <w:color w:val="000000" w:themeColor="text1"/>
                <w:shd w:val="clear" w:color="auto" w:fill="FFFFFF"/>
              </w:rPr>
              <w:t>”.</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829"/>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167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Unid</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225"/>
              <w:ind w:left="-70" w:right="-70"/>
              <w:jc w:val="center"/>
              <w:outlineLvl w:val="0"/>
              <w:rPr>
                <w:bCs/>
                <w:color w:val="000000" w:themeColor="text1"/>
                <w:kern w:val="32"/>
                <w:sz w:val="22"/>
                <w:szCs w:val="22"/>
                <w:shd w:val="clear" w:color="auto" w:fill="FFFFFF"/>
              </w:rPr>
            </w:pPr>
            <w:r>
              <w:rPr>
                <w:bCs/>
                <w:color w:val="000000" w:themeColor="text1"/>
                <w:kern w:val="32"/>
                <w:sz w:val="22"/>
                <w:szCs w:val="22"/>
                <w:shd w:val="clear" w:color="auto" w:fill="FFFFFF"/>
              </w:rPr>
              <w:t xml:space="preserve">Sacolas Plásticas boca de palhaço </w:t>
            </w:r>
            <w:r>
              <w:rPr>
                <w:b/>
                <w:bCs/>
                <w:color w:val="000000" w:themeColor="text1"/>
                <w:kern w:val="32"/>
                <w:sz w:val="22"/>
                <w:szCs w:val="22"/>
                <w:shd w:val="clear" w:color="auto" w:fill="FFFFFF"/>
              </w:rPr>
              <w:t>25x35</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shd w:val="clear" w:color="auto" w:fill="FFFFFF"/>
              <w:spacing w:before="75"/>
              <w:jc w:val="both"/>
              <w:rPr>
                <w:color w:val="000000" w:themeColor="text1"/>
                <w:shd w:val="clear" w:color="auto" w:fill="FFFFFF"/>
              </w:rPr>
            </w:pPr>
            <w:r>
              <w:rPr>
                <w:color w:val="000000" w:themeColor="text1"/>
                <w:shd w:val="clear" w:color="auto" w:fill="FFFFFF"/>
              </w:rPr>
              <w:t xml:space="preserve">Sacolas Plásticas boca de palhaço (alça vazada) diversas cores. </w:t>
            </w:r>
            <w:r>
              <w:rPr>
                <w:b/>
                <w:color w:val="000000" w:themeColor="text1"/>
                <w:shd w:val="clear" w:color="auto" w:fill="FFFFFF"/>
              </w:rPr>
              <w:t>25x35</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168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ind w:left="-70" w:right="-70"/>
              <w:jc w:val="center"/>
              <w:outlineLvl w:val="0"/>
              <w:rPr>
                <w:bCs/>
                <w:color w:val="000000" w:themeColor="text1"/>
                <w:kern w:val="32"/>
                <w:sz w:val="22"/>
                <w:szCs w:val="22"/>
                <w:shd w:val="clear" w:color="auto" w:fill="FFFFFF"/>
              </w:rPr>
            </w:pPr>
            <w:r>
              <w:rPr>
                <w:bCs/>
                <w:color w:val="000000" w:themeColor="text1"/>
                <w:kern w:val="32"/>
                <w:sz w:val="22"/>
                <w:szCs w:val="22"/>
                <w:shd w:val="clear" w:color="auto" w:fill="FFFFFF"/>
              </w:rPr>
              <w:t>Sacolas Plásticas boca de palhaço</w:t>
            </w:r>
          </w:p>
          <w:p w:rsidR="00287CB2" w:rsidRDefault="00287CB2">
            <w:pPr>
              <w:jc w:val="center"/>
              <w:rPr>
                <w:sz w:val="22"/>
                <w:szCs w:val="22"/>
              </w:rPr>
            </w:pPr>
            <w:r>
              <w:rPr>
                <w:b/>
                <w:color w:val="000000" w:themeColor="text1"/>
                <w:sz w:val="22"/>
                <w:szCs w:val="22"/>
                <w:shd w:val="clear" w:color="auto" w:fill="FFFFFF"/>
              </w:rPr>
              <w:t>30x40</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shd w:val="clear" w:color="auto" w:fill="FFFFFF"/>
              <w:spacing w:before="75"/>
              <w:jc w:val="both"/>
              <w:rPr>
                <w:color w:val="000000" w:themeColor="text1"/>
                <w:shd w:val="clear" w:color="auto" w:fill="FFFFFF"/>
              </w:rPr>
            </w:pPr>
            <w:r>
              <w:rPr>
                <w:color w:val="000000" w:themeColor="text1"/>
                <w:shd w:val="clear" w:color="auto" w:fill="FFFFFF"/>
              </w:rPr>
              <w:t xml:space="preserve">Sacolas Plásticas boca de palhaço (alça vazada) diversas cores. </w:t>
            </w:r>
            <w:r>
              <w:rPr>
                <w:b/>
                <w:color w:val="000000" w:themeColor="text1"/>
                <w:shd w:val="clear" w:color="auto" w:fill="FFFFFF"/>
              </w:rPr>
              <w:t>30x40</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ind w:left="-70" w:right="-70"/>
              <w:jc w:val="center"/>
              <w:outlineLvl w:val="0"/>
              <w:rPr>
                <w:color w:val="0F1111"/>
                <w:kern w:val="32"/>
                <w:sz w:val="22"/>
                <w:szCs w:val="22"/>
              </w:rPr>
            </w:pPr>
            <w:r>
              <w:rPr>
                <w:color w:val="0F1111"/>
                <w:kern w:val="32"/>
                <w:sz w:val="22"/>
                <w:szCs w:val="22"/>
              </w:rPr>
              <w:t>Tela para pintura com desenho infantil.</w:t>
            </w:r>
          </w:p>
        </w:tc>
        <w:tc>
          <w:tcPr>
            <w:tcW w:w="3827" w:type="dxa"/>
            <w:tcBorders>
              <w:top w:val="single" w:sz="4" w:space="0" w:color="auto"/>
              <w:left w:val="nil"/>
              <w:bottom w:val="single" w:sz="4" w:space="0" w:color="auto"/>
              <w:right w:val="single" w:sz="4" w:space="0" w:color="auto"/>
            </w:tcBorders>
            <w:noWrap/>
            <w:vAlign w:val="center"/>
          </w:tcPr>
          <w:p w:rsidR="00287CB2" w:rsidRDefault="00287CB2">
            <w:pPr>
              <w:keepNext/>
              <w:shd w:val="clear" w:color="auto" w:fill="FFFFFF"/>
              <w:spacing w:after="60"/>
              <w:jc w:val="both"/>
              <w:outlineLvl w:val="0"/>
              <w:rPr>
                <w:color w:val="0F1111"/>
                <w:kern w:val="32"/>
              </w:rPr>
            </w:pPr>
            <w:r>
              <w:rPr>
                <w:color w:val="0F1111"/>
                <w:kern w:val="32"/>
              </w:rPr>
              <w:t>Tela para pintura com Desenho infantil desenhos variados</w:t>
            </w:r>
          </w:p>
          <w:p w:rsidR="00287CB2" w:rsidRDefault="00287CB2">
            <w:pPr>
              <w:keepNext/>
              <w:shd w:val="clear" w:color="auto" w:fill="FFFFFF"/>
              <w:spacing w:after="60"/>
              <w:jc w:val="both"/>
              <w:outlineLvl w:val="0"/>
              <w:rPr>
                <w:bCs/>
                <w:color w:val="0F1111"/>
                <w:kern w:val="32"/>
                <w:shd w:val="clear" w:color="auto" w:fill="FFFFFF"/>
              </w:rPr>
            </w:pPr>
            <w:r>
              <w:rPr>
                <w:bCs/>
                <w:color w:val="0F1111"/>
                <w:kern w:val="32"/>
                <w:shd w:val="clear" w:color="auto" w:fill="FFFFFF"/>
              </w:rPr>
              <w:t>20 x 30 x 1.4 centímetros</w:t>
            </w:r>
          </w:p>
          <w:p w:rsidR="00287CB2" w:rsidRDefault="00287CB2">
            <w:pPr>
              <w:jc w:val="both"/>
            </w:pP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69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UND</w:t>
            </w:r>
          </w:p>
        </w:tc>
        <w:tc>
          <w:tcPr>
            <w:tcW w:w="1134" w:type="dxa"/>
            <w:tcBorders>
              <w:top w:val="single" w:sz="4" w:space="0" w:color="auto"/>
              <w:left w:val="nil"/>
              <w:bottom w:val="single" w:sz="4" w:space="0" w:color="auto"/>
              <w:right w:val="single" w:sz="4" w:space="0" w:color="auto"/>
            </w:tcBorders>
            <w:noWrap/>
            <w:vAlign w:val="center"/>
          </w:tcPr>
          <w:p w:rsidR="00287CB2" w:rsidRDefault="00287CB2">
            <w:pPr>
              <w:keepNext/>
              <w:shd w:val="clear" w:color="auto" w:fill="FFFFFF"/>
              <w:spacing w:after="60"/>
              <w:ind w:left="-70" w:right="-70"/>
              <w:jc w:val="center"/>
              <w:outlineLvl w:val="0"/>
              <w:rPr>
                <w:color w:val="0F1111"/>
                <w:kern w:val="32"/>
                <w:sz w:val="22"/>
                <w:szCs w:val="22"/>
              </w:rPr>
            </w:pPr>
            <w:r>
              <w:rPr>
                <w:color w:val="0F1111"/>
                <w:kern w:val="32"/>
                <w:sz w:val="22"/>
                <w:szCs w:val="22"/>
              </w:rPr>
              <w:t>Tesoura Decorativa 165mm,</w:t>
            </w:r>
          </w:p>
          <w:p w:rsidR="00287CB2" w:rsidRDefault="00287CB2">
            <w:pPr>
              <w:keepNext/>
              <w:shd w:val="clear" w:color="auto" w:fill="FFFFFF"/>
              <w:spacing w:after="60"/>
              <w:ind w:left="-70" w:right="-70"/>
              <w:jc w:val="center"/>
              <w:outlineLvl w:val="0"/>
              <w:rPr>
                <w:color w:val="0F1111"/>
                <w:kern w:val="32"/>
                <w:sz w:val="22"/>
                <w:szCs w:val="22"/>
              </w:rPr>
            </w:pP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right="420"/>
              <w:jc w:val="both"/>
              <w:outlineLvl w:val="0"/>
              <w:rPr>
                <w:bCs/>
                <w:color w:val="666666"/>
                <w:kern w:val="32"/>
                <w:shd w:val="clear" w:color="auto" w:fill="FFFFFF"/>
              </w:rPr>
            </w:pPr>
            <w:r>
              <w:rPr>
                <w:bCs/>
                <w:color w:val="auto"/>
                <w:kern w:val="32"/>
                <w:shd w:val="clear" w:color="auto" w:fill="FFFFFF"/>
              </w:rPr>
              <w:t>Tesoura para picotar tecidos e papéis.</w:t>
            </w:r>
            <w:r>
              <w:rPr>
                <w:bCs/>
                <w:color w:val="auto"/>
                <w:kern w:val="32"/>
              </w:rPr>
              <w:t xml:space="preserve"> -</w:t>
            </w:r>
            <w:r>
              <w:rPr>
                <w:bCs/>
                <w:color w:val="auto"/>
                <w:kern w:val="32"/>
                <w:shd w:val="clear" w:color="auto" w:fill="FFFFFF"/>
              </w:rPr>
              <w:t>tamanho: 23 cm</w:t>
            </w:r>
            <w:r>
              <w:rPr>
                <w:bCs/>
                <w:color w:val="auto"/>
                <w:kern w:val="32"/>
              </w:rPr>
              <w:br/>
            </w:r>
            <w:r>
              <w:rPr>
                <w:bCs/>
                <w:color w:val="auto"/>
                <w:kern w:val="32"/>
                <w:shd w:val="clear" w:color="auto" w:fill="FFFFFF"/>
              </w:rPr>
              <w:t>-composição: plástico e aço inox</w:t>
            </w:r>
            <w:r>
              <w:rPr>
                <w:bCs/>
                <w:color w:val="auto"/>
                <w:kern w:val="32"/>
              </w:rPr>
              <w:br/>
            </w:r>
            <w:r>
              <w:rPr>
                <w:bCs/>
                <w:color w:val="auto"/>
                <w:kern w:val="32"/>
                <w:shd w:val="clear" w:color="auto" w:fill="FFFFFF"/>
              </w:rPr>
              <w:t>-qualidade 100% profissional</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12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170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ind w:left="-70" w:right="-70"/>
              <w:jc w:val="both"/>
              <w:outlineLvl w:val="0"/>
              <w:rPr>
                <w:color w:val="0F1111"/>
                <w:kern w:val="32"/>
                <w:sz w:val="22"/>
                <w:szCs w:val="22"/>
              </w:rPr>
            </w:pPr>
            <w:r>
              <w:rPr>
                <w:color w:val="0F1111"/>
                <w:kern w:val="32"/>
                <w:sz w:val="22"/>
                <w:szCs w:val="22"/>
              </w:rPr>
              <w:t>Tesoura Escalope Profissional Artesanato Tecido Papel Eva</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jc w:val="both"/>
              <w:outlineLvl w:val="0"/>
              <w:rPr>
                <w:color w:val="0F1111"/>
                <w:kern w:val="32"/>
              </w:rPr>
            </w:pPr>
            <w:r>
              <w:rPr>
                <w:color w:val="0F1111"/>
                <w:kern w:val="32"/>
              </w:rPr>
              <w:t xml:space="preserve">Tesoura Escalope Profissional Artesanato </w:t>
            </w:r>
            <w:proofErr w:type="gramStart"/>
            <w:r>
              <w:rPr>
                <w:color w:val="0F1111"/>
                <w:kern w:val="32"/>
              </w:rPr>
              <w:t>Tecido ,Papel</w:t>
            </w:r>
            <w:proofErr w:type="gramEnd"/>
            <w:r>
              <w:rPr>
                <w:color w:val="0F1111"/>
                <w:kern w:val="32"/>
              </w:rPr>
              <w:t>, Eva</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48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171</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rPr>
                <w:color w:val="auto"/>
                <w:sz w:val="22"/>
                <w:szCs w:val="22"/>
              </w:rPr>
            </w:pPr>
            <w:r>
              <w:rPr>
                <w:color w:val="auto"/>
                <w:sz w:val="22"/>
                <w:szCs w:val="22"/>
              </w:rPr>
              <w:t xml:space="preserve">  630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Tesoura escolar</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rPr>
              <w:t>Tesoura escolar</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172</w:t>
            </w:r>
          </w:p>
        </w:tc>
        <w:tc>
          <w:tcPr>
            <w:tcW w:w="709" w:type="dxa"/>
            <w:tcBorders>
              <w:top w:val="nil"/>
              <w:left w:val="nil"/>
              <w:bottom w:val="single" w:sz="4" w:space="0" w:color="auto"/>
              <w:right w:val="single" w:sz="4" w:space="0" w:color="auto"/>
            </w:tcBorders>
            <w:noWrap/>
            <w:vAlign w:val="center"/>
            <w:hideMark/>
          </w:tcPr>
          <w:p w:rsidR="00287CB2" w:rsidRDefault="00287CB2">
            <w:pPr>
              <w:rPr>
                <w:color w:val="auto"/>
                <w:sz w:val="22"/>
                <w:szCs w:val="22"/>
              </w:rPr>
            </w:pPr>
            <w:r>
              <w:rPr>
                <w:color w:val="auto"/>
                <w:sz w:val="22"/>
                <w:szCs w:val="22"/>
              </w:rPr>
              <w:t xml:space="preserve">   61</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nil"/>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Tesoura Grande</w:t>
            </w:r>
          </w:p>
        </w:tc>
        <w:tc>
          <w:tcPr>
            <w:tcW w:w="3827" w:type="dxa"/>
            <w:tcBorders>
              <w:top w:val="nil"/>
              <w:left w:val="nil"/>
              <w:bottom w:val="single" w:sz="4" w:space="0" w:color="auto"/>
              <w:right w:val="single" w:sz="4" w:space="0" w:color="auto"/>
            </w:tcBorders>
            <w:noWrap/>
            <w:vAlign w:val="center"/>
            <w:hideMark/>
          </w:tcPr>
          <w:p w:rsidR="00287CB2" w:rsidRDefault="00287CB2">
            <w:pPr>
              <w:jc w:val="both"/>
              <w:rPr>
                <w:color w:val="auto"/>
              </w:rPr>
            </w:pPr>
            <w:r>
              <w:rPr>
                <w:color w:val="auto"/>
              </w:rPr>
              <w:t>Tesoura grande</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173</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230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Tinta guache</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rPr>
              <w:t>Tinta Guache 250ml, cores variadas.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60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174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300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Cx</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kern w:val="32"/>
                <w:sz w:val="22"/>
                <w:szCs w:val="22"/>
              </w:rPr>
            </w:pPr>
            <w:r>
              <w:rPr>
                <w:bCs/>
                <w:color w:val="auto"/>
                <w:kern w:val="32"/>
                <w:sz w:val="22"/>
                <w:szCs w:val="22"/>
              </w:rPr>
              <w:t>Tinta Guache</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jc w:val="both"/>
              <w:outlineLvl w:val="0"/>
              <w:rPr>
                <w:color w:val="0F1111"/>
                <w:kern w:val="32"/>
              </w:rPr>
            </w:pPr>
            <w:r>
              <w:rPr>
                <w:bCs/>
                <w:color w:val="auto"/>
                <w:kern w:val="32"/>
              </w:rPr>
              <w:t>Tinta Guache</w:t>
            </w:r>
            <w:r>
              <w:rPr>
                <w:b/>
                <w:bCs/>
                <w:color w:val="auto"/>
                <w:kern w:val="32"/>
              </w:rPr>
              <w:t xml:space="preserve"> </w:t>
            </w:r>
            <w:r>
              <w:rPr>
                <w:color w:val="0F1111"/>
                <w:kern w:val="32"/>
              </w:rPr>
              <w:t xml:space="preserve">15 ml, Multicor com </w:t>
            </w:r>
            <w:r>
              <w:rPr>
                <w:b/>
                <w:color w:val="0F1111"/>
                <w:kern w:val="32"/>
              </w:rPr>
              <w:t>6 unidades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r>
      <w:tr w:rsidR="00287CB2" w:rsidTr="008B0BD8">
        <w:trPr>
          <w:trHeight w:val="60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175</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170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Tinta p/ impressora Epson L3150</w:t>
            </w:r>
          </w:p>
          <w:p w:rsidR="00287CB2" w:rsidRDefault="00287CB2">
            <w:pPr>
              <w:ind w:left="-70" w:right="-70"/>
              <w:jc w:val="center"/>
              <w:rPr>
                <w:color w:val="auto"/>
                <w:sz w:val="22"/>
                <w:szCs w:val="22"/>
              </w:rPr>
            </w:pPr>
            <w:r>
              <w:rPr>
                <w:color w:val="auto"/>
                <w:sz w:val="22"/>
                <w:szCs w:val="22"/>
              </w:rPr>
              <w:t>CYAN</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shd w:val="clear" w:color="auto" w:fill="FFFFFF"/>
              </w:rPr>
              <w:t>Tinta compatível para impressoras e multifuncionais EPSON dá Série L3150,</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8B0BD8">
        <w:trPr>
          <w:trHeight w:val="603"/>
        </w:trPr>
        <w:tc>
          <w:tcPr>
            <w:tcW w:w="709" w:type="dxa"/>
            <w:tcBorders>
              <w:top w:val="nil"/>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176</w:t>
            </w:r>
          </w:p>
        </w:tc>
        <w:tc>
          <w:tcPr>
            <w:tcW w:w="709" w:type="dxa"/>
            <w:tcBorders>
              <w:top w:val="nil"/>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220</w:t>
            </w:r>
          </w:p>
        </w:tc>
        <w:tc>
          <w:tcPr>
            <w:tcW w:w="709" w:type="dxa"/>
            <w:tcBorders>
              <w:top w:val="nil"/>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 xml:space="preserve">Tinta p/ impressora </w:t>
            </w:r>
            <w:r>
              <w:rPr>
                <w:color w:val="auto"/>
                <w:sz w:val="22"/>
                <w:szCs w:val="22"/>
              </w:rPr>
              <w:lastRenderedPageBreak/>
              <w:t xml:space="preserve">Epson L3150 </w:t>
            </w:r>
            <w:proofErr w:type="spellStart"/>
            <w:r>
              <w:rPr>
                <w:color w:val="auto"/>
                <w:sz w:val="22"/>
                <w:szCs w:val="22"/>
              </w:rPr>
              <w:t>black</w:t>
            </w:r>
            <w:proofErr w:type="spellEnd"/>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shd w:val="clear" w:color="auto" w:fill="FFFFFF"/>
              </w:rPr>
              <w:lastRenderedPageBreak/>
              <w:t>Tinta compatível para impressoras e multifuncionais EPSON dá Série L3150,</w:t>
            </w:r>
          </w:p>
        </w:tc>
        <w:tc>
          <w:tcPr>
            <w:tcW w:w="850" w:type="dxa"/>
            <w:tcBorders>
              <w:top w:val="single" w:sz="4" w:space="0" w:color="auto"/>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lastRenderedPageBreak/>
              <w:t>177</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170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Tinta p/ impressora Epson L3150</w:t>
            </w:r>
          </w:p>
          <w:p w:rsidR="00287CB2" w:rsidRDefault="00287CB2">
            <w:pPr>
              <w:ind w:left="-70" w:right="-70"/>
              <w:jc w:val="center"/>
              <w:rPr>
                <w:color w:val="auto"/>
                <w:sz w:val="22"/>
                <w:szCs w:val="22"/>
              </w:rPr>
            </w:pPr>
            <w:r>
              <w:rPr>
                <w:color w:val="auto"/>
                <w:sz w:val="22"/>
                <w:szCs w:val="22"/>
              </w:rPr>
              <w:t>Magenta</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shd w:val="clear" w:color="auto" w:fill="FFFFFF"/>
              </w:rPr>
              <w:t>Tinta compatível para impressoras e multifuncionais EPSON dá Série L3150,</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178</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170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Tinta p/ impressora Epson L3150</w:t>
            </w:r>
          </w:p>
          <w:p w:rsidR="00287CB2" w:rsidRDefault="00287CB2">
            <w:pPr>
              <w:ind w:left="-70" w:right="-70"/>
              <w:jc w:val="center"/>
              <w:rPr>
                <w:color w:val="auto"/>
                <w:sz w:val="22"/>
                <w:szCs w:val="22"/>
              </w:rPr>
            </w:pPr>
            <w:r>
              <w:rPr>
                <w:color w:val="auto"/>
                <w:sz w:val="22"/>
                <w:szCs w:val="22"/>
              </w:rPr>
              <w:t>YELLOW</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shd w:val="clear" w:color="auto" w:fill="FFFFFF"/>
              </w:rPr>
              <w:t>Tinta compatível para impressoras e multifuncionais EPSON dá Série L3150,</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4472C4"/>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8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179</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proofErr w:type="spellStart"/>
            <w:r>
              <w:rPr>
                <w:color w:val="auto"/>
                <w:sz w:val="22"/>
                <w:szCs w:val="22"/>
              </w:rPr>
              <w:t>Unid</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120"/>
              <w:ind w:left="-70" w:right="-70"/>
              <w:jc w:val="center"/>
              <w:outlineLvl w:val="0"/>
              <w:rPr>
                <w:bCs/>
                <w:color w:val="auto"/>
                <w:kern w:val="32"/>
                <w:sz w:val="22"/>
                <w:szCs w:val="22"/>
              </w:rPr>
            </w:pPr>
            <w:r>
              <w:rPr>
                <w:bCs/>
                <w:color w:val="auto"/>
                <w:kern w:val="32"/>
                <w:sz w:val="22"/>
                <w:szCs w:val="22"/>
              </w:rPr>
              <w:t>Tinta para carimbo</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keepNext/>
              <w:shd w:val="clear" w:color="auto" w:fill="FFFFFF"/>
              <w:spacing w:after="60"/>
              <w:jc w:val="both"/>
              <w:outlineLvl w:val="0"/>
              <w:rPr>
                <w:bCs/>
                <w:color w:val="auto"/>
                <w:kern w:val="32"/>
              </w:rPr>
            </w:pPr>
            <w:r>
              <w:rPr>
                <w:bCs/>
                <w:color w:val="auto"/>
                <w:kern w:val="32"/>
              </w:rPr>
              <w:t>Tinta para carimbo 40ml</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r w:rsidR="00287CB2" w:rsidTr="00F62174">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87CB2" w:rsidRDefault="00287CB2">
            <w:pPr>
              <w:jc w:val="center"/>
              <w:rPr>
                <w:sz w:val="22"/>
                <w:szCs w:val="22"/>
              </w:rPr>
            </w:pPr>
            <w:r>
              <w:rPr>
                <w:sz w:val="22"/>
                <w:szCs w:val="22"/>
              </w:rPr>
              <w:t>180</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jc w:val="center"/>
              <w:rPr>
                <w:color w:val="auto"/>
                <w:sz w:val="22"/>
                <w:szCs w:val="22"/>
              </w:rPr>
            </w:pPr>
            <w:r>
              <w:rPr>
                <w:color w:val="auto"/>
                <w:sz w:val="22"/>
                <w:szCs w:val="22"/>
              </w:rPr>
              <w:t>104</w:t>
            </w:r>
          </w:p>
        </w:tc>
        <w:tc>
          <w:tcPr>
            <w:tcW w:w="709" w:type="dxa"/>
            <w:tcBorders>
              <w:top w:val="single" w:sz="4" w:space="0" w:color="auto"/>
              <w:left w:val="nil"/>
              <w:bottom w:val="single" w:sz="4" w:space="0" w:color="auto"/>
              <w:right w:val="single" w:sz="4" w:space="0" w:color="auto"/>
            </w:tcBorders>
            <w:noWrap/>
            <w:vAlign w:val="center"/>
            <w:hideMark/>
          </w:tcPr>
          <w:p w:rsidR="00287CB2" w:rsidRDefault="00287CB2">
            <w:pPr>
              <w:ind w:left="-70"/>
              <w:jc w:val="center"/>
              <w:rPr>
                <w:color w:val="auto"/>
                <w:sz w:val="22"/>
                <w:szCs w:val="22"/>
              </w:rPr>
            </w:pPr>
            <w:r>
              <w:rPr>
                <w:color w:val="auto"/>
                <w:sz w:val="22"/>
                <w:szCs w:val="22"/>
              </w:rPr>
              <w:t>Unid.</w:t>
            </w:r>
          </w:p>
        </w:tc>
        <w:tc>
          <w:tcPr>
            <w:tcW w:w="1134" w:type="dxa"/>
            <w:tcBorders>
              <w:top w:val="single" w:sz="4" w:space="0" w:color="auto"/>
              <w:left w:val="nil"/>
              <w:bottom w:val="single" w:sz="4" w:space="0" w:color="auto"/>
              <w:right w:val="single" w:sz="4" w:space="0" w:color="auto"/>
            </w:tcBorders>
            <w:noWrap/>
            <w:vAlign w:val="center"/>
            <w:hideMark/>
          </w:tcPr>
          <w:p w:rsidR="00287CB2" w:rsidRDefault="00287CB2">
            <w:pPr>
              <w:ind w:left="-70" w:right="-70"/>
              <w:jc w:val="center"/>
              <w:rPr>
                <w:color w:val="auto"/>
                <w:sz w:val="22"/>
                <w:szCs w:val="22"/>
              </w:rPr>
            </w:pPr>
            <w:r>
              <w:rPr>
                <w:color w:val="auto"/>
                <w:sz w:val="22"/>
                <w:szCs w:val="22"/>
              </w:rPr>
              <w:t>TNT</w:t>
            </w:r>
          </w:p>
        </w:tc>
        <w:tc>
          <w:tcPr>
            <w:tcW w:w="3827" w:type="dxa"/>
            <w:tcBorders>
              <w:top w:val="single" w:sz="4" w:space="0" w:color="auto"/>
              <w:left w:val="nil"/>
              <w:bottom w:val="single" w:sz="4" w:space="0" w:color="auto"/>
              <w:right w:val="single" w:sz="4" w:space="0" w:color="auto"/>
            </w:tcBorders>
            <w:noWrap/>
            <w:vAlign w:val="center"/>
            <w:hideMark/>
          </w:tcPr>
          <w:p w:rsidR="00287CB2" w:rsidRDefault="00287CB2">
            <w:pPr>
              <w:jc w:val="both"/>
              <w:rPr>
                <w:color w:val="auto"/>
              </w:rPr>
            </w:pPr>
            <w:r>
              <w:rPr>
                <w:color w:val="auto"/>
              </w:rPr>
              <w:t xml:space="preserve">TNT Liso 1,40 x 40gr Rolo 50 </w:t>
            </w:r>
            <w:proofErr w:type="spellStart"/>
            <w:r>
              <w:rPr>
                <w:color w:val="auto"/>
              </w:rPr>
              <w:t>mts</w:t>
            </w:r>
            <w:proofErr w:type="spellEnd"/>
            <w:r>
              <w:rPr>
                <w:color w:val="auto"/>
              </w:rPr>
              <w:t xml:space="preserve"> diversas cores</w:t>
            </w:r>
          </w:p>
        </w:tc>
        <w:tc>
          <w:tcPr>
            <w:tcW w:w="850" w:type="dxa"/>
            <w:tcBorders>
              <w:top w:val="nil"/>
              <w:left w:val="single" w:sz="4" w:space="0" w:color="auto"/>
              <w:bottom w:val="single" w:sz="4" w:space="0" w:color="auto"/>
              <w:right w:val="single" w:sz="4" w:space="0" w:color="auto"/>
            </w:tcBorders>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vAlign w:val="bottom"/>
          </w:tcPr>
          <w:p w:rsidR="00287CB2" w:rsidRDefault="00287CB2">
            <w:pPr>
              <w:jc w:val="center"/>
              <w:rPr>
                <w:sz w:val="22"/>
                <w:szCs w:val="22"/>
              </w:rPr>
            </w:pPr>
          </w:p>
        </w:tc>
      </w:tr>
    </w:tbl>
    <w:p w:rsidR="002F7FC0" w:rsidRPr="00A20DC8" w:rsidRDefault="002F7FC0" w:rsidP="00CA50B3">
      <w:pPr>
        <w:widowControl w:val="0"/>
        <w:autoSpaceDE w:val="0"/>
        <w:autoSpaceDN w:val="0"/>
        <w:adjustRightInd w:val="0"/>
        <w:spacing w:before="240" w:after="240"/>
        <w:jc w:val="both"/>
        <w:rPr>
          <w:rFonts w:ascii="Bookman Old Style" w:hAnsi="Bookman Old Style"/>
          <w:b/>
          <w:bCs/>
        </w:rPr>
      </w:pPr>
      <w:r w:rsidRPr="00A20DC8">
        <w:rPr>
          <w:rFonts w:ascii="Bookman Old Style" w:hAnsi="Bookman Old Style"/>
          <w:b/>
          <w:bCs/>
        </w:rPr>
        <w:t xml:space="preserve">2 - DO PRAZO DE FORNECIMENTO: </w:t>
      </w:r>
    </w:p>
    <w:p w:rsidR="00640CDF" w:rsidRPr="00A20DC8" w:rsidRDefault="00BA0453" w:rsidP="00C80089">
      <w:pPr>
        <w:widowControl w:val="0"/>
        <w:tabs>
          <w:tab w:val="left" w:pos="10260"/>
        </w:tabs>
        <w:spacing w:before="240" w:after="240"/>
        <w:jc w:val="both"/>
        <w:rPr>
          <w:rFonts w:ascii="Bookman Old Style" w:hAnsi="Bookman Old Style"/>
          <w:bCs/>
          <w:color w:val="auto"/>
        </w:rPr>
      </w:pPr>
      <w:r w:rsidRPr="00A20DC8">
        <w:rPr>
          <w:rFonts w:ascii="Bookman Old Style" w:hAnsi="Bookman Old Style"/>
          <w:color w:val="auto"/>
        </w:rPr>
        <w:t>2.1 O prazo de fornecim</w:t>
      </w:r>
      <w:r w:rsidR="002E42A5" w:rsidRPr="00A20DC8">
        <w:rPr>
          <w:rFonts w:ascii="Bookman Old Style" w:hAnsi="Bookman Old Style"/>
          <w:color w:val="auto"/>
        </w:rPr>
        <w:t>ento dos produtos</w:t>
      </w:r>
      <w:r w:rsidRPr="00A20DC8">
        <w:rPr>
          <w:rFonts w:ascii="Bookman Old Style" w:hAnsi="Bookman Old Style"/>
          <w:color w:val="auto"/>
        </w:rPr>
        <w:t xml:space="preserve">, será de </w:t>
      </w:r>
      <w:r w:rsidR="00B33DC7" w:rsidRPr="00A20DC8">
        <w:rPr>
          <w:rFonts w:ascii="Bookman Old Style" w:hAnsi="Bookman Old Style"/>
          <w:color w:val="auto"/>
        </w:rPr>
        <w:t>7</w:t>
      </w:r>
      <w:r w:rsidRPr="00A20DC8">
        <w:rPr>
          <w:rFonts w:ascii="Bookman Old Style" w:hAnsi="Bookman Old Style"/>
          <w:color w:val="auto"/>
        </w:rPr>
        <w:t xml:space="preserve"> (</w:t>
      </w:r>
      <w:r w:rsidR="00B33DC7" w:rsidRPr="00A20DC8">
        <w:rPr>
          <w:rFonts w:ascii="Bookman Old Style" w:hAnsi="Bookman Old Style"/>
          <w:color w:val="auto"/>
        </w:rPr>
        <w:t>sete</w:t>
      </w:r>
      <w:r w:rsidRPr="00A20DC8">
        <w:rPr>
          <w:rFonts w:ascii="Bookman Old Style" w:hAnsi="Bookman Old Style"/>
          <w:color w:val="auto"/>
        </w:rPr>
        <w:t>)</w:t>
      </w:r>
      <w:r w:rsidR="002E42A5" w:rsidRPr="00A20DC8">
        <w:rPr>
          <w:rFonts w:ascii="Bookman Old Style" w:hAnsi="Bookman Old Style"/>
          <w:color w:val="auto"/>
        </w:rPr>
        <w:t xml:space="preserve"> dias</w:t>
      </w:r>
      <w:r w:rsidRPr="00A20DC8">
        <w:rPr>
          <w:rFonts w:ascii="Bookman Old Style" w:hAnsi="Bookman Old Style"/>
          <w:color w:val="auto"/>
        </w:rPr>
        <w:t xml:space="preserve"> e começará a fluir a partir do 1º (primeiro) dia útil seguinte ao do recebimento do ofício de Autorização de Fornecimento, a ser emitido pelo Setor de Compras da </w:t>
      </w:r>
      <w:r w:rsidRPr="00A20DC8">
        <w:rPr>
          <w:rFonts w:ascii="Bookman Old Style" w:hAnsi="Bookman Old Style"/>
          <w:bCs/>
          <w:color w:val="auto"/>
        </w:rPr>
        <w:t xml:space="preserve">PREFEITURA MUNICIPAL DE </w:t>
      </w:r>
      <w:r w:rsidR="0055192E" w:rsidRPr="00A20DC8">
        <w:rPr>
          <w:rFonts w:ascii="Bookman Old Style" w:hAnsi="Bookman Old Style"/>
          <w:bCs/>
          <w:color w:val="auto"/>
        </w:rPr>
        <w:t>LIBERDADE</w:t>
      </w:r>
      <w:r w:rsidRPr="00A20DC8">
        <w:rPr>
          <w:rFonts w:ascii="Bookman Old Style" w:hAnsi="Bookman Old Style"/>
          <w:bCs/>
          <w:color w:val="auto"/>
        </w:rPr>
        <w:t xml:space="preserve"> – MG.</w:t>
      </w:r>
    </w:p>
    <w:p w:rsidR="002F7FC0" w:rsidRPr="00A20DC8" w:rsidRDefault="00BA0453" w:rsidP="00CA50B3">
      <w:pPr>
        <w:widowControl w:val="0"/>
        <w:autoSpaceDE w:val="0"/>
        <w:autoSpaceDN w:val="0"/>
        <w:adjustRightInd w:val="0"/>
        <w:spacing w:before="240" w:after="240"/>
        <w:jc w:val="both"/>
        <w:rPr>
          <w:rFonts w:ascii="Bookman Old Style" w:hAnsi="Bookman Old Style"/>
          <w:b/>
          <w:bCs/>
        </w:rPr>
      </w:pPr>
      <w:r w:rsidRPr="00A20DC8">
        <w:rPr>
          <w:rFonts w:ascii="Bookman Old Style" w:hAnsi="Bookman Old Style"/>
          <w:b/>
          <w:bCs/>
        </w:rPr>
        <w:t>3</w:t>
      </w:r>
      <w:r w:rsidR="002F7FC0" w:rsidRPr="00A20DC8">
        <w:rPr>
          <w:rFonts w:ascii="Bookman Old Style" w:hAnsi="Bookman Old Style"/>
          <w:b/>
          <w:bCs/>
        </w:rPr>
        <w:t xml:space="preserve"> - DO PRAZO DE VALIDADE DA PROPOSTA: </w:t>
      </w:r>
    </w:p>
    <w:p w:rsidR="00E476E3" w:rsidRPr="00A20DC8" w:rsidRDefault="00BA0453" w:rsidP="005F29E2">
      <w:pPr>
        <w:widowControl w:val="0"/>
        <w:autoSpaceDE w:val="0"/>
        <w:autoSpaceDN w:val="0"/>
        <w:adjustRightInd w:val="0"/>
        <w:spacing w:before="240" w:after="240"/>
        <w:jc w:val="both"/>
        <w:rPr>
          <w:rFonts w:ascii="Bookman Old Style" w:hAnsi="Bookman Old Style"/>
        </w:rPr>
      </w:pPr>
      <w:r w:rsidRPr="00A20DC8">
        <w:rPr>
          <w:rFonts w:ascii="Bookman Old Style" w:hAnsi="Bookman Old Style"/>
        </w:rPr>
        <w:t>3</w:t>
      </w:r>
      <w:r w:rsidR="002F7FC0" w:rsidRPr="00A20DC8">
        <w:rPr>
          <w:rFonts w:ascii="Bookman Old Style" w:hAnsi="Bookman Old Style"/>
        </w:rPr>
        <w:t>.1 O prazo de validade desta proposta comercial</w:t>
      </w:r>
      <w:r w:rsidR="002E42A5" w:rsidRPr="00A20DC8">
        <w:rPr>
          <w:rFonts w:ascii="Bookman Old Style" w:hAnsi="Bookman Old Style"/>
        </w:rPr>
        <w:t>,</w:t>
      </w:r>
      <w:r w:rsidR="00591D59" w:rsidRPr="00A20DC8">
        <w:rPr>
          <w:rFonts w:ascii="Bookman Old Style" w:hAnsi="Bookman Old Style"/>
        </w:rPr>
        <w:t xml:space="preserve"> será</w:t>
      </w:r>
      <w:r w:rsidR="002F7FC0" w:rsidRPr="00A20DC8">
        <w:rPr>
          <w:rFonts w:ascii="Bookman Old Style" w:hAnsi="Bookman Old Style"/>
        </w:rPr>
        <w:t xml:space="preserve"> de 60 (sessenta) dias </w:t>
      </w:r>
      <w:r w:rsidR="009569BD" w:rsidRPr="00A20DC8">
        <w:rPr>
          <w:rFonts w:ascii="Bookman Old Style" w:hAnsi="Bookman Old Style"/>
        </w:rPr>
        <w:t xml:space="preserve">contados da data de entrega </w:t>
      </w:r>
      <w:r w:rsidR="009B39A9" w:rsidRPr="00A20DC8">
        <w:rPr>
          <w:rFonts w:ascii="Bookman Old Style" w:hAnsi="Bookman Old Style"/>
        </w:rPr>
        <w:t>à pregoeira</w:t>
      </w:r>
      <w:r w:rsidR="009569BD" w:rsidRPr="00A20DC8">
        <w:rPr>
          <w:rFonts w:ascii="Bookman Old Style" w:hAnsi="Bookman Old Style"/>
        </w:rPr>
        <w:t>, observado</w:t>
      </w:r>
      <w:r w:rsidR="002F7FC0" w:rsidRPr="00A20DC8">
        <w:rPr>
          <w:rFonts w:ascii="Bookman Old Style" w:hAnsi="Bookman Old Style"/>
        </w:rPr>
        <w:t xml:space="preserve"> o disposto no caput e parágrafo único do art. 110 da Lei Federal n° 8.666/93. </w:t>
      </w:r>
    </w:p>
    <w:p w:rsidR="002F7FC0" w:rsidRPr="00A20DC8" w:rsidRDefault="002F7FC0" w:rsidP="00CE78A8">
      <w:pPr>
        <w:widowControl w:val="0"/>
        <w:autoSpaceDE w:val="0"/>
        <w:autoSpaceDN w:val="0"/>
        <w:adjustRightInd w:val="0"/>
        <w:jc w:val="center"/>
        <w:rPr>
          <w:rFonts w:ascii="Bookman Old Style" w:hAnsi="Bookman Old Style"/>
        </w:rPr>
      </w:pPr>
      <w:r w:rsidRPr="00A20DC8">
        <w:rPr>
          <w:rFonts w:ascii="Bookman Old Style" w:hAnsi="Bookman Old Style"/>
        </w:rPr>
        <w:t>LOCAL/DATA</w:t>
      </w:r>
    </w:p>
    <w:p w:rsidR="002F7FC0" w:rsidRPr="00A20DC8" w:rsidRDefault="00CE78A8" w:rsidP="00CE78A8">
      <w:pPr>
        <w:widowControl w:val="0"/>
        <w:autoSpaceDE w:val="0"/>
        <w:autoSpaceDN w:val="0"/>
        <w:adjustRightInd w:val="0"/>
        <w:jc w:val="center"/>
        <w:rPr>
          <w:rFonts w:ascii="Bookman Old Style" w:hAnsi="Bookman Old Style"/>
        </w:rPr>
      </w:pPr>
      <w:r>
        <w:rPr>
          <w:rFonts w:ascii="Bookman Old Style" w:hAnsi="Bookman Old Style"/>
        </w:rPr>
        <w:t>___________</w:t>
      </w:r>
      <w:r w:rsidR="002F7FC0" w:rsidRPr="00A20DC8">
        <w:rPr>
          <w:rFonts w:ascii="Bookman Old Style" w:hAnsi="Bookman Old Style"/>
        </w:rPr>
        <w:t xml:space="preserve">____________________ </w:t>
      </w:r>
    </w:p>
    <w:p w:rsidR="00281977" w:rsidRPr="00CE78A8" w:rsidRDefault="002F7FC0" w:rsidP="00CE78A8">
      <w:pPr>
        <w:widowControl w:val="0"/>
        <w:autoSpaceDE w:val="0"/>
        <w:autoSpaceDN w:val="0"/>
        <w:adjustRightInd w:val="0"/>
        <w:spacing w:before="240" w:after="240"/>
        <w:jc w:val="center"/>
        <w:rPr>
          <w:rFonts w:ascii="Bookman Old Style" w:hAnsi="Bookman Old Style"/>
          <w:b/>
        </w:rPr>
      </w:pPr>
      <w:r w:rsidRPr="00A20DC8">
        <w:rPr>
          <w:rFonts w:ascii="Bookman Old Style" w:hAnsi="Bookman Old Style"/>
          <w:b/>
        </w:rPr>
        <w:t>ASSINAR E CARIMBAR</w:t>
      </w:r>
    </w:p>
    <w:p w:rsidR="005F29E2" w:rsidRDefault="005F29E2"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977720" w:rsidRDefault="00977720"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B53D39" w:rsidRDefault="00B53D39"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640CDF" w:rsidRDefault="00640CDF"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8B0BD8" w:rsidRDefault="008B0BD8"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8B0BD8" w:rsidRDefault="008B0BD8"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640CDF" w:rsidRDefault="00640CDF"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640CDF" w:rsidRDefault="00640CDF"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22358F" w:rsidRDefault="0022358F" w:rsidP="00B53D39">
      <w:pPr>
        <w:jc w:val="center"/>
        <w:rPr>
          <w:rFonts w:ascii="Bookman Old Style" w:hAnsi="Bookman Old Style" w:cs="Arial"/>
          <w:b/>
          <w:bCs/>
          <w:noProof/>
        </w:rPr>
      </w:pPr>
    </w:p>
    <w:p w:rsidR="0022358F" w:rsidRDefault="0022358F" w:rsidP="00B53D39">
      <w:pPr>
        <w:jc w:val="center"/>
        <w:rPr>
          <w:rFonts w:ascii="Bookman Old Style" w:hAnsi="Bookman Old Style" w:cs="Arial"/>
          <w:b/>
          <w:bCs/>
          <w:noProof/>
        </w:rPr>
      </w:pPr>
    </w:p>
    <w:p w:rsidR="00B53D39" w:rsidRPr="00B53D39" w:rsidRDefault="00B53D39" w:rsidP="00B53D39">
      <w:pPr>
        <w:jc w:val="center"/>
        <w:rPr>
          <w:rFonts w:ascii="Bookman Old Style" w:hAnsi="Bookman Old Style" w:cs="Trebuchet MS"/>
          <w:b/>
          <w:bCs/>
        </w:rPr>
      </w:pPr>
      <w:r w:rsidRPr="00B53D39">
        <w:rPr>
          <w:rFonts w:ascii="Bookman Old Style" w:hAnsi="Bookman Old Style" w:cs="Trebuchet MS"/>
          <w:b/>
          <w:bCs/>
        </w:rPr>
        <w:lastRenderedPageBreak/>
        <w:t>ANEXO II</w:t>
      </w:r>
    </w:p>
    <w:p w:rsidR="00B53D39" w:rsidRPr="00B53D39" w:rsidRDefault="00B53D39" w:rsidP="00B53D39">
      <w:pPr>
        <w:widowControl w:val="0"/>
        <w:autoSpaceDE w:val="0"/>
        <w:autoSpaceDN w:val="0"/>
        <w:adjustRightInd w:val="0"/>
        <w:spacing w:before="240" w:after="240"/>
        <w:jc w:val="center"/>
        <w:rPr>
          <w:rFonts w:ascii="Bookman Old Style" w:hAnsi="Bookman Old Style" w:cs="Trebuchet MS"/>
          <w:b/>
          <w:bCs/>
        </w:rPr>
      </w:pPr>
      <w:r w:rsidRPr="00B53D39">
        <w:rPr>
          <w:rFonts w:ascii="Bookman Old Style" w:hAnsi="Bookman Old Style" w:cs="Trebuchet MS"/>
          <w:b/>
          <w:bCs/>
        </w:rPr>
        <w:t>TERMO DE REFERÊNCIA</w:t>
      </w:r>
    </w:p>
    <w:p w:rsidR="00B53D39" w:rsidRPr="00B53D39" w:rsidRDefault="00B53D39" w:rsidP="00B53D39">
      <w:pPr>
        <w:widowControl w:val="0"/>
        <w:autoSpaceDE w:val="0"/>
        <w:autoSpaceDN w:val="0"/>
        <w:adjustRightInd w:val="0"/>
        <w:spacing w:before="240" w:after="240"/>
        <w:jc w:val="both"/>
        <w:rPr>
          <w:rFonts w:ascii="Bookman Old Style" w:hAnsi="Bookman Old Style"/>
          <w:b/>
        </w:rPr>
      </w:pPr>
      <w:r w:rsidRPr="00B53D39">
        <w:rPr>
          <w:rFonts w:ascii="Bookman Old Style" w:hAnsi="Bookman Old Style" w:cs="Swis721 LtCn BT"/>
          <w:b/>
          <w:iCs/>
        </w:rPr>
        <w:t xml:space="preserve">1 </w:t>
      </w:r>
      <w:r w:rsidRPr="00B53D39">
        <w:rPr>
          <w:rFonts w:ascii="Bookman Old Style" w:hAnsi="Bookman Old Style"/>
          <w:b/>
        </w:rPr>
        <w:t>– OBJETO</w:t>
      </w:r>
    </w:p>
    <w:p w:rsidR="00B53D39" w:rsidRPr="00B53D39" w:rsidRDefault="00B53D39" w:rsidP="00B53D39">
      <w:pPr>
        <w:jc w:val="both"/>
        <w:rPr>
          <w:rFonts w:ascii="Bookman Old Style" w:hAnsi="Bookman Old Style" w:cs="Helvetica"/>
          <w:color w:val="auto"/>
        </w:rPr>
      </w:pPr>
      <w:r w:rsidRPr="00B53D39">
        <w:rPr>
          <w:rFonts w:ascii="Bookman Old Style" w:hAnsi="Bookman Old Style" w:cs="Arial"/>
        </w:rPr>
        <w:t>1.1-</w:t>
      </w:r>
      <w:r w:rsidRPr="00B53D39">
        <w:rPr>
          <w:rFonts w:ascii="Bookman Old Style" w:hAnsi="Bookman Old Style" w:cs="Times-Roman"/>
          <w:color w:val="FF0000"/>
        </w:rPr>
        <w:t xml:space="preserve"> </w:t>
      </w:r>
      <w:r w:rsidRPr="00B53D39">
        <w:rPr>
          <w:rFonts w:ascii="Bookman Old Style" w:hAnsi="Bookman Old Style" w:cs="Times-Roman"/>
          <w:color w:val="auto"/>
        </w:rPr>
        <w:t>Registro de preços para futura e eventual c</w:t>
      </w:r>
      <w:r w:rsidRPr="00B53D39">
        <w:rPr>
          <w:rFonts w:ascii="Bookman Old Style" w:hAnsi="Bookman Old Style"/>
          <w:color w:val="auto"/>
        </w:rPr>
        <w:t>ontratação de microempresas - ME, empresas de pequeno porte - EPP ou equiparadas</w:t>
      </w:r>
      <w:r w:rsidRPr="00B53D39">
        <w:rPr>
          <w:rFonts w:ascii="Bookman Old Style" w:hAnsi="Bookman Old Style" w:cs="Times-Roman"/>
          <w:color w:val="auto"/>
        </w:rPr>
        <w:t xml:space="preserve"> para fornecimento</w:t>
      </w:r>
      <w:r w:rsidRPr="00B53D39">
        <w:rPr>
          <w:rFonts w:ascii="Bookman Old Style" w:hAnsi="Bookman Old Style" w:cs="Arial"/>
          <w:color w:val="auto"/>
        </w:rPr>
        <w:t xml:space="preserve"> de material de papelaria e escritório para os diversos setores da Prefeitura Municipal</w:t>
      </w:r>
      <w:r w:rsidRPr="00B53D39">
        <w:rPr>
          <w:rFonts w:ascii="Bookman Old Style" w:hAnsi="Bookman Old Style"/>
          <w:color w:val="auto"/>
        </w:rPr>
        <w:t>, conforme condições e especificações contidas no Termo de Referência, Anexo II do edital.</w:t>
      </w:r>
    </w:p>
    <w:p w:rsidR="00B53D39" w:rsidRPr="00B53D39" w:rsidRDefault="00B53D39" w:rsidP="00B53D39">
      <w:pPr>
        <w:jc w:val="both"/>
        <w:rPr>
          <w:rFonts w:ascii="Bookman Old Style" w:hAnsi="Bookman Old Style" w:cs="Helvetica"/>
        </w:rPr>
      </w:pPr>
    </w:p>
    <w:p w:rsidR="00EA3F74" w:rsidRDefault="00B53D39" w:rsidP="00B53D39">
      <w:pPr>
        <w:widowControl w:val="0"/>
        <w:autoSpaceDE w:val="0"/>
        <w:autoSpaceDN w:val="0"/>
        <w:adjustRightInd w:val="0"/>
        <w:spacing w:before="240" w:after="240"/>
        <w:contextualSpacing/>
        <w:jc w:val="both"/>
        <w:rPr>
          <w:rFonts w:ascii="Bookman Old Style" w:eastAsia="Calibri" w:hAnsi="Bookman Old Style" w:cs="Arial"/>
          <w:b/>
          <w:color w:val="auto"/>
          <w:lang w:eastAsia="en-US"/>
        </w:rPr>
      </w:pPr>
      <w:r w:rsidRPr="00B53D39">
        <w:rPr>
          <w:rFonts w:ascii="Bookman Old Style" w:eastAsia="Calibri" w:hAnsi="Bookman Old Style" w:cs="Arial"/>
          <w:b/>
          <w:color w:val="auto"/>
          <w:lang w:eastAsia="en-US"/>
        </w:rPr>
        <w:t xml:space="preserve">2 - JUSTIFICATIVA </w:t>
      </w:r>
    </w:p>
    <w:p w:rsidR="00487DEF" w:rsidRPr="00487DEF" w:rsidRDefault="00487DEF" w:rsidP="00B53D39">
      <w:pPr>
        <w:widowControl w:val="0"/>
        <w:autoSpaceDE w:val="0"/>
        <w:autoSpaceDN w:val="0"/>
        <w:adjustRightInd w:val="0"/>
        <w:spacing w:before="240" w:after="240"/>
        <w:contextualSpacing/>
        <w:jc w:val="both"/>
        <w:rPr>
          <w:rFonts w:ascii="Bookman Old Style" w:eastAsia="Calibri" w:hAnsi="Bookman Old Style" w:cs="Arial"/>
          <w:b/>
          <w:color w:val="auto"/>
          <w:lang w:eastAsia="en-US"/>
        </w:rPr>
      </w:pPr>
    </w:p>
    <w:p w:rsidR="00B53D39" w:rsidRPr="00B53D39" w:rsidRDefault="00B53D39" w:rsidP="00B53D39">
      <w:pPr>
        <w:widowControl w:val="0"/>
        <w:autoSpaceDE w:val="0"/>
        <w:autoSpaceDN w:val="0"/>
        <w:adjustRightInd w:val="0"/>
        <w:spacing w:before="240" w:after="240"/>
        <w:jc w:val="both"/>
        <w:rPr>
          <w:rFonts w:ascii="Bookman Old Style" w:hAnsi="Bookman Old Style" w:cs="Helvetica"/>
        </w:rPr>
      </w:pPr>
      <w:r w:rsidRPr="00B53D39">
        <w:rPr>
          <w:rFonts w:ascii="Bookman Old Style" w:eastAsia="Calibri" w:hAnsi="Bookman Old Style" w:cs="Helvetica"/>
          <w:color w:val="auto"/>
          <w:lang w:eastAsia="en-US"/>
        </w:rPr>
        <w:t xml:space="preserve">2.1 </w:t>
      </w:r>
      <w:r w:rsidRPr="00B53D39">
        <w:rPr>
          <w:rFonts w:ascii="Bookman Old Style" w:hAnsi="Bookman Old Style" w:cs="Helvetica"/>
        </w:rPr>
        <w:t>A presente contratação se justifica pela necessidade desses materiais que serão utilizados para a manutenção de todos os setores da Prefeitura Municipal de Liberdade, dentre os quais destacamos: gabinete da prefeita, departamento de educação e cultura, departamento de finanças e contabilidade, departamento de obras e urbanismo, departamento de esporte, lazer e turismo, departamento de assistência social, departamento de saúde e saneamento, departamento de agricultura e agropecuária, pronto atendimento, bem como apoio a polícia militar e ao conselho tutelar.</w:t>
      </w:r>
    </w:p>
    <w:p w:rsidR="00EA3F74" w:rsidRPr="00487DEF" w:rsidRDefault="00B53D39" w:rsidP="00B53D39">
      <w:pPr>
        <w:widowControl w:val="0"/>
        <w:autoSpaceDE w:val="0"/>
        <w:autoSpaceDN w:val="0"/>
        <w:adjustRightInd w:val="0"/>
        <w:spacing w:before="240" w:after="240"/>
        <w:contextualSpacing/>
        <w:jc w:val="both"/>
        <w:rPr>
          <w:rFonts w:ascii="Bookman Old Style" w:eastAsia="Calibri" w:hAnsi="Bookman Old Style" w:cs="Arial"/>
          <w:b/>
          <w:color w:val="auto"/>
          <w:lang w:eastAsia="en-US"/>
        </w:rPr>
      </w:pPr>
      <w:r w:rsidRPr="00B53D39">
        <w:rPr>
          <w:rFonts w:ascii="Bookman Old Style" w:eastAsia="Calibri" w:hAnsi="Bookman Old Style" w:cs="Helvetica"/>
          <w:color w:val="auto"/>
          <w:lang w:eastAsia="en-US"/>
        </w:rPr>
        <w:t>2.2. Os referidos materiais são indispensáveis ao desenvolvimento dos trabalhos diários, cuja ausência impactará diretamente na qualidade e eficiência dos mesmos, podendo até mesmo inviabilizar as atividades dos diversos setores. Ressalta-se que os materiais deverão ser todos de ótima qualidade e devem respeitar os quantitativos descritos nas especificações abaixo.</w:t>
      </w:r>
    </w:p>
    <w:p w:rsidR="00B53D39" w:rsidRPr="00B53D39" w:rsidRDefault="00B53D39" w:rsidP="00B53D39">
      <w:pPr>
        <w:widowControl w:val="0"/>
        <w:autoSpaceDE w:val="0"/>
        <w:autoSpaceDN w:val="0"/>
        <w:adjustRightInd w:val="0"/>
        <w:spacing w:before="240" w:after="240"/>
        <w:jc w:val="both"/>
        <w:rPr>
          <w:rFonts w:ascii="Bookman Old Style" w:hAnsi="Bookman Old Style"/>
          <w:b/>
          <w:bCs/>
        </w:rPr>
      </w:pPr>
      <w:r w:rsidRPr="00B53D39">
        <w:rPr>
          <w:rFonts w:ascii="Bookman Old Style" w:hAnsi="Bookman Old Style"/>
          <w:b/>
          <w:bCs/>
        </w:rPr>
        <w:t xml:space="preserve">3- ESPECIFICAÇÕES </w:t>
      </w:r>
    </w:p>
    <w:p w:rsidR="00B53D39" w:rsidRPr="00B53D39" w:rsidRDefault="00B53D39" w:rsidP="00B53D39">
      <w:pPr>
        <w:jc w:val="both"/>
        <w:rPr>
          <w:rFonts w:ascii="Bookman Old Style" w:hAnsi="Bookman Old Style" w:cs="Helvetica"/>
        </w:rPr>
      </w:pPr>
      <w:r w:rsidRPr="00B53D39">
        <w:rPr>
          <w:rFonts w:ascii="Bookman Old Style" w:hAnsi="Bookman Old Style" w:cs="Arial"/>
        </w:rPr>
        <w:t>Registro de Preços para eventual e futura aquisição de material de papelaria e escritório para os diversos setores da Prefeitura Municipal</w:t>
      </w:r>
      <w:r w:rsidRPr="00B53D39">
        <w:rPr>
          <w:rFonts w:ascii="Bookman Old Style" w:hAnsi="Bookman Old Style"/>
        </w:rPr>
        <w:t>.</w:t>
      </w:r>
    </w:p>
    <w:p w:rsidR="00B53D39" w:rsidRPr="00B53D39" w:rsidRDefault="00B53D39" w:rsidP="00B53D39">
      <w:pPr>
        <w:widowControl w:val="0"/>
        <w:autoSpaceDE w:val="0"/>
        <w:autoSpaceDN w:val="0"/>
        <w:adjustRightInd w:val="0"/>
        <w:spacing w:before="240" w:after="240"/>
        <w:jc w:val="both"/>
        <w:rPr>
          <w:rFonts w:ascii="Bookman Old Style" w:hAnsi="Bookman Old Style"/>
          <w:b/>
          <w:bCs/>
        </w:rPr>
      </w:pPr>
      <w:r w:rsidRPr="00B53D39">
        <w:rPr>
          <w:rFonts w:ascii="Bookman Old Style" w:hAnsi="Bookman Old Style"/>
          <w:b/>
          <w:bCs/>
        </w:rPr>
        <w:t xml:space="preserve">4. ORÇAMENTO ESTIMATIVO </w:t>
      </w:r>
    </w:p>
    <w:p w:rsidR="00B53D39" w:rsidRPr="00B53D39" w:rsidRDefault="00B53D39" w:rsidP="00B53D39">
      <w:pPr>
        <w:widowControl w:val="0"/>
        <w:autoSpaceDE w:val="0"/>
        <w:autoSpaceDN w:val="0"/>
        <w:adjustRightInd w:val="0"/>
        <w:spacing w:before="240" w:after="240"/>
        <w:jc w:val="both"/>
        <w:rPr>
          <w:rFonts w:ascii="Bookman Old Style" w:hAnsi="Bookman Old Style"/>
          <w:bCs/>
        </w:rPr>
      </w:pPr>
      <w:r w:rsidRPr="00B53D39">
        <w:rPr>
          <w:rFonts w:ascii="Bookman Old Style" w:hAnsi="Bookman Old Style"/>
          <w:bCs/>
        </w:rPr>
        <w:t>4.1 Para a elaboração do orçamento estimativo foi efetuada pesquisa junto aos fornecedores da região, visando obter os preços praticados no mercado. Assim, para definição do orçamento estimativo foi considerada a média das pesquisas de preços obtidas, conforme Planilha anexa aos autos.</w:t>
      </w:r>
    </w:p>
    <w:p w:rsidR="00B53D39" w:rsidRPr="00B53D39" w:rsidRDefault="00B53D39" w:rsidP="00B53D39">
      <w:pPr>
        <w:widowControl w:val="0"/>
        <w:autoSpaceDE w:val="0"/>
        <w:autoSpaceDN w:val="0"/>
        <w:adjustRightInd w:val="0"/>
        <w:spacing w:before="240" w:after="240"/>
        <w:jc w:val="both"/>
        <w:rPr>
          <w:rFonts w:ascii="Bookman Old Style" w:hAnsi="Bookman Old Style" w:cs="Arial"/>
          <w:color w:val="auto"/>
        </w:rPr>
      </w:pPr>
      <w:r w:rsidRPr="00B53D39">
        <w:rPr>
          <w:rFonts w:ascii="Bookman Old Style" w:hAnsi="Bookman Old Style"/>
          <w:bCs/>
        </w:rPr>
        <w:t>4.2</w:t>
      </w:r>
      <w:r w:rsidRPr="00B53D39">
        <w:rPr>
          <w:rFonts w:ascii="Bookman Old Style" w:hAnsi="Bookman Old Style" w:cs="Arial"/>
          <w:b/>
          <w:bCs/>
          <w:noProof/>
        </w:rPr>
        <w:t xml:space="preserve"> </w:t>
      </w:r>
      <w:r w:rsidRPr="00B53D39">
        <w:rPr>
          <w:rFonts w:ascii="Bookman Old Style" w:hAnsi="Bookman Old Style" w:cs="Arial"/>
        </w:rPr>
        <w:t xml:space="preserve">O preço total estimado pela administração para aquisição dos materiais objeto desta contratação é de </w:t>
      </w:r>
      <w:r w:rsidR="00483FA6" w:rsidRPr="00554F5B">
        <w:rPr>
          <w:rFonts w:ascii="Bookman Old Style" w:hAnsi="Bookman Old Style"/>
        </w:rPr>
        <w:t>R$</w:t>
      </w:r>
      <w:r w:rsidR="00483FA6" w:rsidRPr="00554F5B">
        <w:rPr>
          <w:rFonts w:ascii="Bookman Old Style" w:hAnsi="Bookman Old Style" w:cs="Arial"/>
          <w:bCs/>
        </w:rPr>
        <w:t xml:space="preserve"> </w:t>
      </w:r>
      <w:r w:rsidR="00483FA6" w:rsidRPr="00554F5B">
        <w:rPr>
          <w:rFonts w:ascii="Bookman Old Style" w:hAnsi="Bookman Old Style" w:cs="Arial"/>
          <w:bCs/>
          <w:color w:val="000000" w:themeColor="text1"/>
        </w:rPr>
        <w:t>686.763,27 (Seiscentos e oitenta e seis mil, setecentos e sessenta e três reais e vinte e sete centavos</w:t>
      </w:r>
      <w:r w:rsidR="00483FA6" w:rsidRPr="00483FA6">
        <w:rPr>
          <w:rFonts w:ascii="Bookman Old Style" w:hAnsi="Bookman Old Style" w:cs="Arial"/>
          <w:bCs/>
          <w:color w:val="000000" w:themeColor="text1"/>
        </w:rPr>
        <w:t>)</w:t>
      </w:r>
      <w:r w:rsidR="00483FA6">
        <w:rPr>
          <w:rFonts w:ascii="Bookman Old Style" w:hAnsi="Bookman Old Style" w:cs="Arial"/>
          <w:bCs/>
          <w:color w:val="000000" w:themeColor="text1"/>
        </w:rPr>
        <w:t>,</w:t>
      </w:r>
      <w:r w:rsidR="00483FA6" w:rsidRPr="00483FA6">
        <w:rPr>
          <w:rFonts w:ascii="Bookman Old Style" w:hAnsi="Bookman Old Style" w:cs="Arial"/>
          <w:bCs/>
          <w:color w:val="000000" w:themeColor="text1"/>
        </w:rPr>
        <w:t xml:space="preserve"> </w:t>
      </w:r>
      <w:r w:rsidRPr="00483FA6">
        <w:rPr>
          <w:rFonts w:ascii="Bookman Old Style" w:hAnsi="Bookman Old Style" w:cs="Arial"/>
          <w:color w:val="auto"/>
        </w:rPr>
        <w:t>conforme</w:t>
      </w:r>
      <w:r w:rsidRPr="00B53D39">
        <w:rPr>
          <w:rFonts w:ascii="Bookman Old Style" w:hAnsi="Bookman Old Style" w:cs="Arial"/>
          <w:color w:val="auto"/>
        </w:rPr>
        <w:t xml:space="preserve"> os valores constantes na Planilha Orçamentária.</w:t>
      </w:r>
    </w:p>
    <w:tbl>
      <w:tblPr>
        <w:tblW w:w="10065" w:type="dxa"/>
        <w:tblInd w:w="-572" w:type="dxa"/>
        <w:tblLayout w:type="fixed"/>
        <w:tblCellMar>
          <w:left w:w="70" w:type="dxa"/>
          <w:right w:w="70" w:type="dxa"/>
        </w:tblCellMar>
        <w:tblLook w:val="04A0" w:firstRow="1" w:lastRow="0" w:firstColumn="1" w:lastColumn="0" w:noHBand="0" w:noVBand="1"/>
      </w:tblPr>
      <w:tblGrid>
        <w:gridCol w:w="709"/>
        <w:gridCol w:w="709"/>
        <w:gridCol w:w="709"/>
        <w:gridCol w:w="1417"/>
        <w:gridCol w:w="4111"/>
        <w:gridCol w:w="1134"/>
        <w:gridCol w:w="1276"/>
      </w:tblGrid>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ind w:left="-70" w:right="-70"/>
              <w:jc w:val="center"/>
              <w:rPr>
                <w:b/>
                <w:sz w:val="18"/>
                <w:szCs w:val="18"/>
              </w:rPr>
            </w:pPr>
            <w:r>
              <w:rPr>
                <w:b/>
                <w:sz w:val="18"/>
                <w:szCs w:val="18"/>
              </w:rPr>
              <w:t>ITEM</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b/>
                <w:color w:val="auto"/>
                <w:sz w:val="18"/>
                <w:szCs w:val="18"/>
              </w:rPr>
            </w:pPr>
            <w:r>
              <w:rPr>
                <w:b/>
                <w:color w:val="auto"/>
                <w:sz w:val="18"/>
                <w:szCs w:val="18"/>
              </w:rPr>
              <w:t>QUANT</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b/>
                <w:color w:val="auto"/>
                <w:sz w:val="18"/>
                <w:szCs w:val="18"/>
              </w:rPr>
            </w:pPr>
            <w:r>
              <w:rPr>
                <w:b/>
                <w:color w:val="auto"/>
                <w:sz w:val="18"/>
                <w:szCs w:val="18"/>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ind w:left="-70" w:right="-70"/>
              <w:jc w:val="center"/>
              <w:outlineLvl w:val="0"/>
              <w:rPr>
                <w:b/>
                <w:color w:val="0F1111"/>
                <w:kern w:val="32"/>
                <w:sz w:val="18"/>
                <w:szCs w:val="18"/>
              </w:rPr>
            </w:pPr>
            <w:r>
              <w:rPr>
                <w:b/>
                <w:color w:val="0F1111"/>
                <w:kern w:val="32"/>
                <w:sz w:val="18"/>
                <w:szCs w:val="18"/>
              </w:rPr>
              <w:t>ITEM</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jc w:val="center"/>
              <w:outlineLvl w:val="0"/>
              <w:rPr>
                <w:b/>
                <w:color w:val="0F1111"/>
                <w:kern w:val="32"/>
                <w:sz w:val="18"/>
                <w:szCs w:val="18"/>
              </w:rPr>
            </w:pPr>
            <w:r>
              <w:rPr>
                <w:b/>
                <w:color w:val="0F1111"/>
                <w:kern w:val="32"/>
                <w:sz w:val="18"/>
                <w:szCs w:val="18"/>
              </w:rPr>
              <w:t>DESCRIÇÃO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3B53" w:rsidRDefault="00593B53">
            <w:pPr>
              <w:jc w:val="center"/>
              <w:rPr>
                <w:b/>
                <w:bCs/>
                <w:color w:val="auto"/>
                <w:sz w:val="18"/>
                <w:szCs w:val="18"/>
              </w:rPr>
            </w:pPr>
            <w:r>
              <w:rPr>
                <w:b/>
                <w:bCs/>
                <w:color w:val="auto"/>
                <w:sz w:val="18"/>
                <w:szCs w:val="18"/>
              </w:rPr>
              <w:t>VALOR UNIT.</w:t>
            </w: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b/>
                <w:bCs/>
                <w:color w:val="FF6600"/>
                <w:sz w:val="18"/>
                <w:szCs w:val="18"/>
              </w:rPr>
            </w:pPr>
            <w:r>
              <w:rPr>
                <w:b/>
                <w:bCs/>
                <w:color w:val="auto"/>
                <w:sz w:val="18"/>
                <w:szCs w:val="18"/>
              </w:rPr>
              <w:t>VALOR TOTAL ESTIMADO</w:t>
            </w:r>
          </w:p>
        </w:tc>
      </w:tr>
      <w:tr w:rsidR="00593B53" w:rsidTr="00593B53">
        <w:trPr>
          <w:trHeight w:val="581"/>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ind w:left="-70" w:right="-70"/>
              <w:jc w:val="center"/>
              <w:rPr>
                <w:sz w:val="22"/>
                <w:szCs w:val="22"/>
              </w:rPr>
            </w:pPr>
            <w:r>
              <w:rPr>
                <w:sz w:val="22"/>
                <w:szCs w:val="22"/>
              </w:rPr>
              <w:t>01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proofErr w:type="spellStart"/>
            <w:r>
              <w:rPr>
                <w:color w:val="auto"/>
                <w:sz w:val="22"/>
                <w:szCs w:val="22"/>
              </w:rPr>
              <w:t>Unid</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color w:val="auto"/>
                <w:kern w:val="32"/>
                <w:sz w:val="22"/>
                <w:szCs w:val="22"/>
              </w:rPr>
            </w:pPr>
            <w:r>
              <w:rPr>
                <w:bCs/>
                <w:color w:val="auto"/>
                <w:kern w:val="32"/>
                <w:sz w:val="22"/>
                <w:szCs w:val="22"/>
              </w:rPr>
              <w:t>Almofada carimbo</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jc w:val="center"/>
              <w:outlineLvl w:val="0"/>
              <w:rPr>
                <w:bCs/>
                <w:color w:val="auto"/>
                <w:kern w:val="32"/>
              </w:rPr>
            </w:pPr>
            <w:r>
              <w:rPr>
                <w:bCs/>
                <w:color w:val="auto"/>
                <w:kern w:val="32"/>
              </w:rPr>
              <w:t>Almofada para carimbo n° 3</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12,14</w:t>
            </w:r>
          </w:p>
          <w:p w:rsidR="00593B53" w:rsidRDefault="00593B53">
            <w:pPr>
              <w:jc w:val="center"/>
              <w:rPr>
                <w:color w:val="auto"/>
                <w:sz w:val="22"/>
                <w:szCs w:val="22"/>
              </w:rPr>
            </w:pPr>
          </w:p>
        </w:tc>
        <w:tc>
          <w:tcPr>
            <w:tcW w:w="1276" w:type="dxa"/>
            <w:tcBorders>
              <w:top w:val="single" w:sz="6" w:space="0" w:color="auto"/>
              <w:left w:val="single" w:sz="6" w:space="0" w:color="auto"/>
              <w:bottom w:val="single" w:sz="4" w:space="0" w:color="auto"/>
              <w:right w:val="single" w:sz="6" w:space="0" w:color="auto"/>
            </w:tcBorders>
          </w:tcPr>
          <w:p w:rsidR="00593B53" w:rsidRDefault="00593B53">
            <w:pPr>
              <w:autoSpaceDE w:val="0"/>
              <w:autoSpaceDN w:val="0"/>
              <w:adjustRightInd w:val="0"/>
              <w:jc w:val="center"/>
              <w:rPr>
                <w:sz w:val="22"/>
                <w:szCs w:val="22"/>
              </w:rPr>
            </w:pPr>
            <w:r>
              <w:rPr>
                <w:sz w:val="22"/>
                <w:szCs w:val="22"/>
              </w:rPr>
              <w:t>145,68</w:t>
            </w:r>
          </w:p>
          <w:p w:rsidR="00593B53" w:rsidRDefault="00593B53">
            <w:pPr>
              <w:autoSpaceDE w:val="0"/>
              <w:autoSpaceDN w:val="0"/>
              <w:adjustRightInd w:val="0"/>
              <w:jc w:val="center"/>
              <w:rPr>
                <w:sz w:val="22"/>
                <w:szCs w:val="22"/>
              </w:rPr>
            </w:pPr>
          </w:p>
        </w:tc>
      </w:tr>
      <w:tr w:rsidR="00593B53" w:rsidTr="00593B53">
        <w:trPr>
          <w:trHeight w:val="59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02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Apagador para quadro branco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Apagador de quadro branco, corpo plástico, com feltro.</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12,67</w:t>
            </w:r>
          </w:p>
          <w:p w:rsidR="00593B53" w:rsidRDefault="00593B53">
            <w:pPr>
              <w:jc w:val="center"/>
              <w:rPr>
                <w:color w:val="auto"/>
                <w:sz w:val="22"/>
                <w:szCs w:val="22"/>
              </w:rPr>
            </w:pPr>
          </w:p>
        </w:tc>
        <w:tc>
          <w:tcPr>
            <w:tcW w:w="1276" w:type="dxa"/>
            <w:tcBorders>
              <w:top w:val="single" w:sz="4" w:space="0" w:color="auto"/>
              <w:left w:val="single" w:sz="6" w:space="0" w:color="auto"/>
              <w:bottom w:val="single" w:sz="6" w:space="0" w:color="auto"/>
              <w:right w:val="single" w:sz="6" w:space="0" w:color="auto"/>
            </w:tcBorders>
          </w:tcPr>
          <w:p w:rsidR="00593B53" w:rsidRDefault="00593B53">
            <w:pPr>
              <w:autoSpaceDE w:val="0"/>
              <w:autoSpaceDN w:val="0"/>
              <w:adjustRightInd w:val="0"/>
              <w:jc w:val="center"/>
              <w:rPr>
                <w:sz w:val="22"/>
                <w:szCs w:val="22"/>
              </w:rPr>
            </w:pPr>
            <w:r>
              <w:rPr>
                <w:sz w:val="22"/>
                <w:szCs w:val="22"/>
              </w:rPr>
              <w:t>2.597,35</w:t>
            </w:r>
          </w:p>
          <w:p w:rsidR="00593B53" w:rsidRDefault="00593B53">
            <w:pPr>
              <w:autoSpaceDE w:val="0"/>
              <w:autoSpaceDN w:val="0"/>
              <w:adjustRightInd w:val="0"/>
              <w:jc w:val="center"/>
              <w:rPr>
                <w:sz w:val="22"/>
                <w:szCs w:val="22"/>
              </w:rPr>
            </w:pPr>
          </w:p>
        </w:tc>
      </w:tr>
      <w:tr w:rsidR="00593B53" w:rsidTr="00593B53">
        <w:trPr>
          <w:trHeight w:val="76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03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Apontador</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Apontador de lápis, manual, portátil, uma entrada, em material plástico rígido, sem deposito. Embalagem com dados de identificação do produto, marca do fabricante e prazo de validade.  </w:t>
            </w:r>
            <w:r>
              <w:rPr>
                <w:b/>
                <w:color w:val="auto"/>
              </w:rPr>
              <w:t>Cx. Com 12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12,30</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4" w:space="0" w:color="auto"/>
              <w:right w:val="single" w:sz="6" w:space="0" w:color="auto"/>
            </w:tcBorders>
          </w:tcPr>
          <w:p w:rsidR="00593B53" w:rsidRDefault="00593B53">
            <w:pPr>
              <w:autoSpaceDE w:val="0"/>
              <w:autoSpaceDN w:val="0"/>
              <w:adjustRightInd w:val="0"/>
              <w:jc w:val="center"/>
              <w:rPr>
                <w:sz w:val="22"/>
                <w:szCs w:val="22"/>
              </w:rPr>
            </w:pPr>
            <w:r>
              <w:rPr>
                <w:sz w:val="22"/>
                <w:szCs w:val="22"/>
              </w:rPr>
              <w:t>1.845,00</w:t>
            </w:r>
          </w:p>
          <w:p w:rsidR="00593B53" w:rsidRDefault="00593B53">
            <w:pPr>
              <w:autoSpaceDE w:val="0"/>
              <w:autoSpaceDN w:val="0"/>
              <w:adjustRightInd w:val="0"/>
              <w:jc w:val="center"/>
              <w:rPr>
                <w:sz w:val="22"/>
                <w:szCs w:val="22"/>
              </w:rPr>
            </w:pPr>
          </w:p>
          <w:p w:rsidR="00593B53" w:rsidRDefault="00593B53">
            <w:pPr>
              <w:autoSpaceDE w:val="0"/>
              <w:autoSpaceDN w:val="0"/>
              <w:adjustRightInd w:val="0"/>
              <w:jc w:val="center"/>
              <w:rPr>
                <w:sz w:val="22"/>
                <w:szCs w:val="22"/>
              </w:rPr>
            </w:pPr>
          </w:p>
        </w:tc>
      </w:tr>
      <w:tr w:rsidR="00593B53" w:rsidTr="00593B53">
        <w:trPr>
          <w:trHeight w:val="128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04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242</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ind w:left="-70"/>
              <w:jc w:val="center"/>
              <w:rPr>
                <w:color w:val="auto"/>
                <w:sz w:val="22"/>
                <w:szCs w:val="22"/>
              </w:rPr>
            </w:pPr>
            <w:r>
              <w:rPr>
                <w:color w:val="auto"/>
                <w:sz w:val="22"/>
                <w:szCs w:val="22"/>
              </w:rPr>
              <w:t>Pacote</w:t>
            </w:r>
          </w:p>
          <w:p w:rsidR="00593B53" w:rsidRDefault="00593B53">
            <w:pPr>
              <w:ind w:left="-70"/>
              <w:jc w:val="center"/>
              <w:rPr>
                <w:color w:val="auto"/>
                <w:sz w:val="22"/>
                <w:szCs w:val="22"/>
              </w:rPr>
            </w:pPr>
          </w:p>
        </w:tc>
        <w:tc>
          <w:tcPr>
            <w:tcW w:w="1417" w:type="dxa"/>
            <w:tcBorders>
              <w:top w:val="single" w:sz="4" w:space="0" w:color="auto"/>
              <w:left w:val="nil"/>
              <w:bottom w:val="single" w:sz="4" w:space="0" w:color="auto"/>
              <w:right w:val="single" w:sz="4" w:space="0" w:color="auto"/>
            </w:tcBorders>
            <w:noWrap/>
            <w:vAlign w:val="center"/>
          </w:tcPr>
          <w:p w:rsidR="00593B53" w:rsidRDefault="00593B53">
            <w:pPr>
              <w:ind w:left="-70" w:right="-70"/>
              <w:jc w:val="center"/>
              <w:rPr>
                <w:color w:val="auto"/>
                <w:sz w:val="22"/>
                <w:szCs w:val="22"/>
              </w:rPr>
            </w:pPr>
            <w:r>
              <w:rPr>
                <w:color w:val="auto"/>
                <w:sz w:val="22"/>
                <w:szCs w:val="22"/>
              </w:rPr>
              <w:t>Balão</w:t>
            </w:r>
          </w:p>
          <w:p w:rsidR="00593B53" w:rsidRDefault="00593B53">
            <w:pPr>
              <w:ind w:left="-70" w:right="-70"/>
              <w:jc w:val="center"/>
              <w:rPr>
                <w:color w:val="auto"/>
                <w:sz w:val="22"/>
                <w:szCs w:val="22"/>
              </w:rPr>
            </w:pP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Balão de látex, tamanho 08, atóxico, selo Inmetro, cores variadas, </w:t>
            </w:r>
            <w:r>
              <w:rPr>
                <w:b/>
                <w:bCs/>
                <w:color w:val="auto"/>
              </w:rPr>
              <w:t>pacote</w:t>
            </w:r>
            <w:r>
              <w:rPr>
                <w:color w:val="auto"/>
              </w:rPr>
              <w:t xml:space="preserve"> </w:t>
            </w:r>
            <w:r>
              <w:rPr>
                <w:b/>
                <w:color w:val="auto"/>
              </w:rPr>
              <w:t>c/50 unidades</w:t>
            </w:r>
            <w:r>
              <w:rPr>
                <w:color w:val="auto"/>
              </w:rPr>
              <w:t xml:space="preserve">. Embalagem com dados de identificação do produto, marca do fabricante, prazo de validade. Equivalente ou superior a marca São Roque ou </w:t>
            </w:r>
            <w:proofErr w:type="spellStart"/>
            <w:r>
              <w:rPr>
                <w:color w:val="auto"/>
              </w:rPr>
              <w:t>Happy</w:t>
            </w:r>
            <w:proofErr w:type="spellEnd"/>
            <w:r>
              <w:rPr>
                <w:color w:val="auto"/>
              </w:rPr>
              <w:t xml:space="preserve"> Day.</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12,74</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4"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3.081,08</w:t>
            </w:r>
          </w:p>
        </w:tc>
      </w:tr>
      <w:tr w:rsidR="00593B53" w:rsidTr="00C30448">
        <w:trPr>
          <w:trHeight w:val="921"/>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spacing w:after="240"/>
              <w:jc w:val="center"/>
              <w:rPr>
                <w:sz w:val="22"/>
                <w:szCs w:val="22"/>
              </w:rPr>
            </w:pPr>
            <w:r>
              <w:rPr>
                <w:sz w:val="22"/>
                <w:szCs w:val="22"/>
              </w:rPr>
              <w:t>05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spacing w:after="240"/>
              <w:jc w:val="center"/>
              <w:rPr>
                <w:color w:val="auto"/>
                <w:sz w:val="22"/>
                <w:szCs w:val="22"/>
              </w:rPr>
            </w:pPr>
            <w:r>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spacing w:after="240"/>
              <w:ind w:left="-70"/>
              <w:jc w:val="center"/>
              <w:rPr>
                <w:color w:val="auto"/>
                <w:sz w:val="22"/>
                <w:szCs w:val="22"/>
              </w:rPr>
            </w:pPr>
            <w:proofErr w:type="spellStart"/>
            <w:r>
              <w:rPr>
                <w:color w:val="auto"/>
                <w:sz w:val="22"/>
                <w:szCs w:val="22"/>
              </w:rPr>
              <w:t>Un</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240"/>
              <w:ind w:left="-70" w:right="-70"/>
              <w:jc w:val="center"/>
              <w:outlineLvl w:val="0"/>
              <w:rPr>
                <w:bCs/>
                <w:color w:val="000000" w:themeColor="text1"/>
                <w:kern w:val="32"/>
                <w:sz w:val="22"/>
                <w:szCs w:val="22"/>
              </w:rPr>
            </w:pPr>
            <w:r>
              <w:rPr>
                <w:bCs/>
                <w:color w:val="000000" w:themeColor="text1"/>
                <w:kern w:val="32"/>
                <w:sz w:val="22"/>
                <w:szCs w:val="22"/>
              </w:rPr>
              <w:t>Balão Bexiga De Número Dourado Metalizado</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ind w:right="420"/>
              <w:jc w:val="both"/>
              <w:outlineLvl w:val="0"/>
              <w:rPr>
                <w:bCs/>
                <w:color w:val="000000" w:themeColor="text1"/>
                <w:kern w:val="32"/>
                <w:shd w:val="clear" w:color="auto" w:fill="FFFFFF"/>
              </w:rPr>
            </w:pPr>
            <w:r>
              <w:rPr>
                <w:bCs/>
                <w:color w:val="000000" w:themeColor="text1"/>
                <w:kern w:val="32"/>
                <w:shd w:val="clear" w:color="auto" w:fill="FFFFFF"/>
              </w:rPr>
              <w:t>Balão De Número</w:t>
            </w:r>
            <w:r>
              <w:rPr>
                <w:bCs/>
                <w:color w:val="000000" w:themeColor="text1"/>
                <w:kern w:val="32"/>
              </w:rPr>
              <w:br/>
            </w:r>
            <w:r>
              <w:rPr>
                <w:bCs/>
                <w:color w:val="000000" w:themeColor="text1"/>
                <w:kern w:val="32"/>
                <w:shd w:val="clear" w:color="auto" w:fill="FFFFFF"/>
              </w:rPr>
              <w:t>Tamanho Cheio: 70cm</w:t>
            </w:r>
          </w:p>
          <w:p w:rsidR="00593B53" w:rsidRDefault="00593B53">
            <w:pPr>
              <w:jc w:val="both"/>
              <w:rPr>
                <w:color w:val="000000" w:themeColor="text1"/>
              </w:rPr>
            </w:pPr>
            <w:r>
              <w:rPr>
                <w:color w:val="000000" w:themeColor="text1"/>
              </w:rPr>
              <w:t>Números de 0 a 9</w:t>
            </w:r>
          </w:p>
        </w:tc>
        <w:tc>
          <w:tcPr>
            <w:tcW w:w="1134" w:type="dxa"/>
            <w:tcBorders>
              <w:top w:val="nil"/>
              <w:left w:val="single" w:sz="4" w:space="0" w:color="auto"/>
              <w:bottom w:val="single" w:sz="4" w:space="0" w:color="auto"/>
              <w:right w:val="single" w:sz="4" w:space="0" w:color="auto"/>
            </w:tcBorders>
            <w:vAlign w:val="bottom"/>
          </w:tcPr>
          <w:p w:rsidR="00593B53" w:rsidRDefault="00593B53">
            <w:pPr>
              <w:spacing w:after="240"/>
              <w:jc w:val="center"/>
              <w:rPr>
                <w:color w:val="auto"/>
                <w:sz w:val="22"/>
                <w:szCs w:val="22"/>
              </w:rPr>
            </w:pPr>
            <w:r>
              <w:rPr>
                <w:color w:val="auto"/>
                <w:sz w:val="22"/>
                <w:szCs w:val="22"/>
              </w:rPr>
              <w:t>12,04</w:t>
            </w:r>
          </w:p>
          <w:p w:rsidR="00C30448" w:rsidRDefault="00C30448">
            <w:pPr>
              <w:spacing w:after="240"/>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602,00</w:t>
            </w:r>
          </w:p>
        </w:tc>
      </w:tr>
      <w:tr w:rsidR="00593B53" w:rsidTr="008B0BD8">
        <w:trPr>
          <w:trHeight w:val="108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06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proofErr w:type="gramStart"/>
            <w:r>
              <w:rPr>
                <w:color w:val="auto"/>
                <w:sz w:val="22"/>
                <w:szCs w:val="22"/>
              </w:rPr>
              <w:t>un</w:t>
            </w:r>
            <w:proofErr w:type="spellEnd"/>
            <w:proofErr w:type="gram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both"/>
              <w:outlineLvl w:val="0"/>
              <w:rPr>
                <w:bCs/>
                <w:color w:val="auto"/>
                <w:kern w:val="32"/>
                <w:sz w:val="22"/>
                <w:szCs w:val="22"/>
              </w:rPr>
            </w:pPr>
            <w:r>
              <w:rPr>
                <w:bCs/>
                <w:kern w:val="32"/>
                <w:sz w:val="22"/>
                <w:szCs w:val="22"/>
              </w:rPr>
              <w:t>Balão Bexiga De Número Prata Metalizado - 70 Cm</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ind w:right="420"/>
              <w:jc w:val="both"/>
              <w:outlineLvl w:val="0"/>
              <w:rPr>
                <w:bCs/>
                <w:color w:val="000000" w:themeColor="text1"/>
                <w:kern w:val="32"/>
                <w:shd w:val="clear" w:color="auto" w:fill="FFFFFF"/>
              </w:rPr>
            </w:pPr>
            <w:r>
              <w:rPr>
                <w:bCs/>
                <w:color w:val="000000" w:themeColor="text1"/>
                <w:kern w:val="32"/>
                <w:shd w:val="clear" w:color="auto" w:fill="FFFFFF"/>
              </w:rPr>
              <w:t>Balão De Número</w:t>
            </w:r>
            <w:r>
              <w:rPr>
                <w:bCs/>
                <w:color w:val="000000" w:themeColor="text1"/>
                <w:kern w:val="32"/>
              </w:rPr>
              <w:br/>
            </w:r>
            <w:r>
              <w:rPr>
                <w:bCs/>
                <w:color w:val="000000" w:themeColor="text1"/>
                <w:kern w:val="32"/>
                <w:shd w:val="clear" w:color="auto" w:fill="FFFFFF"/>
              </w:rPr>
              <w:t>Tamanho Cheio: 70cm</w:t>
            </w:r>
          </w:p>
          <w:p w:rsidR="00593B53" w:rsidRDefault="00593B53">
            <w:pPr>
              <w:keepNext/>
              <w:shd w:val="clear" w:color="auto" w:fill="FFFFFF"/>
              <w:ind w:right="420"/>
              <w:jc w:val="both"/>
              <w:outlineLvl w:val="0"/>
              <w:rPr>
                <w:bCs/>
                <w:color w:val="000000" w:themeColor="text1"/>
                <w:kern w:val="32"/>
              </w:rPr>
            </w:pPr>
            <w:r>
              <w:rPr>
                <w:bCs/>
                <w:color w:val="000000" w:themeColor="text1"/>
                <w:kern w:val="32"/>
              </w:rPr>
              <w:t>Números de 0 a 9</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12,03</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tcPr>
          <w:p w:rsidR="00593B53" w:rsidRDefault="00593B53">
            <w:pPr>
              <w:autoSpaceDE w:val="0"/>
              <w:autoSpaceDN w:val="0"/>
              <w:adjustRightInd w:val="0"/>
              <w:jc w:val="center"/>
              <w:rPr>
                <w:sz w:val="22"/>
                <w:szCs w:val="22"/>
              </w:rPr>
            </w:pPr>
          </w:p>
          <w:p w:rsidR="00593B53" w:rsidRDefault="00593B53">
            <w:pPr>
              <w:autoSpaceDE w:val="0"/>
              <w:autoSpaceDN w:val="0"/>
              <w:adjustRightInd w:val="0"/>
              <w:jc w:val="center"/>
              <w:rPr>
                <w:sz w:val="22"/>
                <w:szCs w:val="22"/>
              </w:rPr>
            </w:pPr>
            <w:r>
              <w:rPr>
                <w:sz w:val="22"/>
                <w:szCs w:val="22"/>
              </w:rPr>
              <w:t>601,50</w:t>
            </w:r>
          </w:p>
        </w:tc>
      </w:tr>
      <w:tr w:rsidR="00593B53" w:rsidTr="008B0BD8">
        <w:trPr>
          <w:trHeight w:val="81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07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kern w:val="32"/>
                <w:sz w:val="22"/>
                <w:szCs w:val="22"/>
              </w:rPr>
            </w:pPr>
            <w:r>
              <w:rPr>
                <w:bCs/>
                <w:kern w:val="32"/>
                <w:sz w:val="22"/>
                <w:szCs w:val="22"/>
              </w:rPr>
              <w:t>Balão Metalizado Coração Vermelho</w:t>
            </w:r>
          </w:p>
        </w:tc>
        <w:tc>
          <w:tcPr>
            <w:tcW w:w="4111" w:type="dxa"/>
            <w:tcBorders>
              <w:top w:val="single" w:sz="4" w:space="0" w:color="auto"/>
              <w:left w:val="nil"/>
              <w:bottom w:val="single" w:sz="4" w:space="0" w:color="auto"/>
              <w:right w:val="single" w:sz="4" w:space="0" w:color="auto"/>
            </w:tcBorders>
            <w:noWrap/>
            <w:vAlign w:val="center"/>
          </w:tcPr>
          <w:p w:rsidR="00593B53" w:rsidRPr="008B0BD8" w:rsidRDefault="00593B53">
            <w:pPr>
              <w:keepNext/>
              <w:shd w:val="clear" w:color="auto" w:fill="FFFFFF"/>
              <w:spacing w:after="120"/>
              <w:ind w:right="420"/>
              <w:jc w:val="both"/>
              <w:outlineLvl w:val="0"/>
              <w:rPr>
                <w:bCs/>
                <w:color w:val="auto"/>
                <w:kern w:val="32"/>
              </w:rPr>
            </w:pPr>
            <w:r>
              <w:rPr>
                <w:bCs/>
                <w:kern w:val="32"/>
              </w:rPr>
              <w:t>Balão Metalizado Coração Vermelho 45cm Balão Metalizado Coração Vermelho 45cm Festa</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5,30</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tcPr>
          <w:p w:rsidR="00593B53" w:rsidRDefault="00593B53">
            <w:pPr>
              <w:autoSpaceDE w:val="0"/>
              <w:autoSpaceDN w:val="0"/>
              <w:adjustRightInd w:val="0"/>
              <w:jc w:val="center"/>
              <w:rPr>
                <w:sz w:val="22"/>
                <w:szCs w:val="22"/>
              </w:rPr>
            </w:pPr>
          </w:p>
          <w:p w:rsidR="00593B53" w:rsidRDefault="00593B53">
            <w:pPr>
              <w:autoSpaceDE w:val="0"/>
              <w:autoSpaceDN w:val="0"/>
              <w:adjustRightInd w:val="0"/>
              <w:jc w:val="center"/>
              <w:rPr>
                <w:sz w:val="22"/>
                <w:szCs w:val="22"/>
              </w:rPr>
            </w:pPr>
            <w:r>
              <w:rPr>
                <w:sz w:val="22"/>
                <w:szCs w:val="22"/>
              </w:rPr>
              <w:t>2.650,00</w:t>
            </w:r>
          </w:p>
        </w:tc>
      </w:tr>
      <w:tr w:rsidR="00593B53" w:rsidTr="008B0BD8">
        <w:trPr>
          <w:trHeight w:val="65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08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proofErr w:type="gramStart"/>
            <w:r>
              <w:rPr>
                <w:color w:val="auto"/>
                <w:sz w:val="22"/>
                <w:szCs w:val="22"/>
              </w:rPr>
              <w:t>un</w:t>
            </w:r>
            <w:proofErr w:type="spellEnd"/>
            <w:proofErr w:type="gram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kern w:val="32"/>
                <w:sz w:val="22"/>
                <w:szCs w:val="22"/>
              </w:rPr>
            </w:pPr>
            <w:r>
              <w:rPr>
                <w:bCs/>
                <w:kern w:val="32"/>
                <w:sz w:val="22"/>
                <w:szCs w:val="22"/>
              </w:rPr>
              <w:t>Balões Estrela Metalizado 4 Pontas</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right="420"/>
              <w:jc w:val="both"/>
              <w:outlineLvl w:val="0"/>
              <w:rPr>
                <w:bCs/>
                <w:color w:val="000000" w:themeColor="text1"/>
                <w:kern w:val="32"/>
                <w:shd w:val="clear" w:color="auto" w:fill="FFFFFF"/>
              </w:rPr>
            </w:pPr>
            <w:r>
              <w:rPr>
                <w:bCs/>
                <w:color w:val="auto"/>
                <w:kern w:val="32"/>
                <w:shd w:val="clear" w:color="auto" w:fill="FFFFFF"/>
              </w:rPr>
              <w:t>Balões Metalizados em formato de Estrela 4 Pontas 18 Polegadas, cheio 45cm.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6,23</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tcPr>
          <w:p w:rsidR="00593B53" w:rsidRDefault="00593B53">
            <w:pPr>
              <w:autoSpaceDE w:val="0"/>
              <w:autoSpaceDN w:val="0"/>
              <w:adjustRightInd w:val="0"/>
              <w:jc w:val="center"/>
              <w:rPr>
                <w:sz w:val="22"/>
                <w:szCs w:val="22"/>
              </w:rPr>
            </w:pPr>
          </w:p>
          <w:p w:rsidR="00593B53" w:rsidRDefault="00593B53">
            <w:pPr>
              <w:autoSpaceDE w:val="0"/>
              <w:autoSpaceDN w:val="0"/>
              <w:adjustRightInd w:val="0"/>
              <w:jc w:val="center"/>
              <w:rPr>
                <w:sz w:val="22"/>
                <w:szCs w:val="22"/>
              </w:rPr>
            </w:pPr>
            <w:r>
              <w:rPr>
                <w:sz w:val="22"/>
                <w:szCs w:val="22"/>
              </w:rPr>
              <w:t>1.246,00</w:t>
            </w:r>
          </w:p>
          <w:p w:rsidR="00593B53" w:rsidRDefault="00593B53">
            <w:pPr>
              <w:autoSpaceDE w:val="0"/>
              <w:autoSpaceDN w:val="0"/>
              <w:adjustRightInd w:val="0"/>
              <w:jc w:val="center"/>
              <w:rPr>
                <w:sz w:val="22"/>
                <w:szCs w:val="22"/>
              </w:rPr>
            </w:pPr>
          </w:p>
        </w:tc>
      </w:tr>
      <w:tr w:rsidR="00593B53" w:rsidTr="00593B53">
        <w:trPr>
          <w:trHeight w:val="76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09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ind w:left="-70" w:right="-70"/>
              <w:jc w:val="center"/>
              <w:outlineLvl w:val="0"/>
              <w:rPr>
                <w:bCs/>
                <w:color w:val="000000" w:themeColor="text1"/>
                <w:kern w:val="32"/>
                <w:sz w:val="22"/>
                <w:szCs w:val="22"/>
              </w:rPr>
            </w:pPr>
            <w:r>
              <w:rPr>
                <w:bCs/>
                <w:color w:val="000000" w:themeColor="text1"/>
                <w:kern w:val="32"/>
                <w:sz w:val="22"/>
                <w:szCs w:val="22"/>
              </w:rPr>
              <w:t>Balões Estrelas</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ind w:right="420"/>
              <w:jc w:val="both"/>
              <w:outlineLvl w:val="0"/>
              <w:rPr>
                <w:bCs/>
                <w:color w:val="auto"/>
                <w:kern w:val="32"/>
              </w:rPr>
            </w:pPr>
            <w:r>
              <w:rPr>
                <w:bCs/>
                <w:color w:val="000000" w:themeColor="text1"/>
                <w:kern w:val="32"/>
                <w:shd w:val="clear" w:color="auto" w:fill="FFFFFF"/>
              </w:rPr>
              <w:t xml:space="preserve">Balões Metalizados em formato de Estrela 18 Polegadas, </w:t>
            </w:r>
            <w:r>
              <w:rPr>
                <w:bCs/>
                <w:kern w:val="32"/>
              </w:rPr>
              <w:t>18 Polegadas 45cm</w:t>
            </w:r>
            <w:r>
              <w:rPr>
                <w:b/>
                <w:bCs/>
                <w:kern w:val="32"/>
              </w:rPr>
              <w:t xml:space="preserve">  </w:t>
            </w:r>
            <w:r>
              <w:rPr>
                <w:noProof/>
              </w:rPr>
              <mc:AlternateContent>
                <mc:Choice Requires="wps">
                  <w:drawing>
                    <wp:inline distT="0" distB="0" distL="0" distR="0">
                      <wp:extent cx="180975" cy="180975"/>
                      <wp:effectExtent l="0" t="0" r="0" b="9525"/>
                      <wp:docPr id="4" name="Retângulo 4" descr="Imagem 1 de 10 de 10 Balões Estrelas Metalizado 45cm 18 Polegad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0940A" id="Retângulo 4" o:spid="_x0000_s1026" alt="Imagem 1 de 10 de 10 Balões Estrelas Metalizado 45cm 18 Polegadas"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" filled="f" stroked="f">
                      <o:lock v:ext="edit" aspectratio="t"/>
                      <w10:anchorlock/>
                    </v:rect>
                  </w:pict>
                </mc:Fallback>
              </mc:AlternateConten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8,42</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1.684,00</w:t>
            </w:r>
          </w:p>
        </w:tc>
      </w:tr>
      <w:tr w:rsidR="00593B53" w:rsidTr="00593B53">
        <w:trPr>
          <w:trHeight w:val="48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Rolo</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color w:val="auto"/>
                <w:kern w:val="32"/>
                <w:sz w:val="22"/>
                <w:szCs w:val="22"/>
              </w:rPr>
            </w:pPr>
            <w:r>
              <w:rPr>
                <w:bCs/>
                <w:color w:val="auto"/>
                <w:kern w:val="32"/>
                <w:sz w:val="22"/>
                <w:szCs w:val="22"/>
              </w:rPr>
              <w:t>Barbante n° 8</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jc w:val="both"/>
              <w:outlineLvl w:val="0"/>
              <w:rPr>
                <w:bCs/>
                <w:color w:val="auto"/>
                <w:kern w:val="32"/>
              </w:rPr>
            </w:pPr>
            <w:r>
              <w:rPr>
                <w:bCs/>
                <w:color w:val="auto"/>
                <w:kern w:val="32"/>
              </w:rPr>
              <w:t>Rolo de barbante n° 08 (305m)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14,30</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42,29</w:t>
            </w: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ind w:left="-70" w:right="-70"/>
              <w:jc w:val="center"/>
              <w:outlineLvl w:val="0"/>
              <w:rPr>
                <w:color w:val="0F1111"/>
                <w:kern w:val="32"/>
                <w:sz w:val="22"/>
                <w:szCs w:val="22"/>
              </w:rPr>
            </w:pPr>
            <w:r>
              <w:rPr>
                <w:kern w:val="32"/>
                <w:sz w:val="22"/>
                <w:szCs w:val="22"/>
              </w:rPr>
              <w:t xml:space="preserve">Bola </w:t>
            </w:r>
            <w:proofErr w:type="spellStart"/>
            <w:r>
              <w:rPr>
                <w:kern w:val="32"/>
                <w:sz w:val="22"/>
                <w:szCs w:val="22"/>
              </w:rPr>
              <w:t>metallic</w:t>
            </w:r>
            <w:proofErr w:type="spellEnd"/>
            <w:r>
              <w:rPr>
                <w:kern w:val="32"/>
                <w:sz w:val="22"/>
                <w:szCs w:val="22"/>
              </w:rPr>
              <w:t xml:space="preserve"> </w:t>
            </w:r>
            <w:proofErr w:type="spellStart"/>
            <w:r>
              <w:rPr>
                <w:kern w:val="32"/>
                <w:sz w:val="22"/>
                <w:szCs w:val="22"/>
              </w:rPr>
              <w:t>balloons</w:t>
            </w:r>
            <w:proofErr w:type="spellEnd"/>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jc w:val="both"/>
              <w:outlineLvl w:val="0"/>
              <w:rPr>
                <w:caps/>
                <w:kern w:val="32"/>
              </w:rPr>
            </w:pPr>
            <w:r>
              <w:rPr>
                <w:caps/>
                <w:kern w:val="32"/>
              </w:rPr>
              <w:t>METALLIC BALLOONS SORTIDO N9 COM 25</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34,32</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6.864,00</w:t>
            </w:r>
          </w:p>
        </w:tc>
      </w:tr>
      <w:tr w:rsidR="00593B53" w:rsidTr="00593B53">
        <w:trPr>
          <w:trHeight w:val="1338"/>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12</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209</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Borracha nº 20</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Borracha elástica, número 20. Embalagem: </w:t>
            </w:r>
            <w:r>
              <w:rPr>
                <w:b/>
                <w:bCs/>
                <w:color w:val="auto"/>
              </w:rPr>
              <w:t>Caixa com 20 unidades</w:t>
            </w:r>
            <w:r>
              <w:rPr>
                <w:color w:val="auto"/>
              </w:rPr>
              <w:t xml:space="preserve">. Embalagem com dados de identificação do produto, marca do fabricante e prazo de validade. Equivalente ou superior a marca </w:t>
            </w:r>
            <w:proofErr w:type="spellStart"/>
            <w:r>
              <w:rPr>
                <w:color w:val="auto"/>
              </w:rPr>
              <w:t>Mercur</w:t>
            </w:r>
            <w:proofErr w:type="spellEnd"/>
            <w:r>
              <w:rPr>
                <w:color w:val="auto"/>
              </w:rPr>
              <w:t xml:space="preserve"> ou Faber </w:t>
            </w:r>
            <w:proofErr w:type="spellStart"/>
            <w:r>
              <w:rPr>
                <w:color w:val="auto"/>
              </w:rPr>
              <w:t>Castell</w:t>
            </w:r>
            <w:proofErr w:type="spellEnd"/>
            <w:r>
              <w:rPr>
                <w:color w:val="auto"/>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19,89</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4.157,01</w:t>
            </w:r>
          </w:p>
        </w:tc>
      </w:tr>
      <w:tr w:rsidR="00593B53" w:rsidTr="00593B53">
        <w:trPr>
          <w:trHeight w:val="1259"/>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213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Borracha nº40</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Borracha elástica, </w:t>
            </w:r>
            <w:proofErr w:type="spellStart"/>
            <w:r>
              <w:rPr>
                <w:color w:val="auto"/>
              </w:rPr>
              <w:t>numero</w:t>
            </w:r>
            <w:proofErr w:type="spellEnd"/>
            <w:r>
              <w:rPr>
                <w:color w:val="auto"/>
              </w:rPr>
              <w:t xml:space="preserve"> 40. Embalagem: </w:t>
            </w:r>
            <w:r>
              <w:rPr>
                <w:b/>
                <w:bCs/>
                <w:color w:val="auto"/>
              </w:rPr>
              <w:t>Caixa com 40 unid</w:t>
            </w:r>
            <w:r>
              <w:rPr>
                <w:color w:val="auto"/>
              </w:rPr>
              <w:t xml:space="preserve">. Embalagem com dados de identificação do produto, marca do fabricante e prazo de validade marca superior ou equivalente a </w:t>
            </w:r>
            <w:proofErr w:type="spellStart"/>
            <w:r>
              <w:rPr>
                <w:color w:val="auto"/>
              </w:rPr>
              <w:t>Mercur</w:t>
            </w:r>
            <w:proofErr w:type="spellEnd"/>
            <w:r>
              <w:rPr>
                <w:color w:val="auto"/>
              </w:rPr>
              <w:t xml:space="preserve"> ou Faber </w:t>
            </w:r>
            <w:proofErr w:type="spellStart"/>
            <w:r>
              <w:rPr>
                <w:color w:val="auto"/>
              </w:rPr>
              <w:t>Castell</w:t>
            </w:r>
            <w:proofErr w:type="spellEnd"/>
            <w:r>
              <w:rPr>
                <w:color w:val="auto"/>
              </w:rPr>
              <w:t>.</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23,95</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5.101,35</w:t>
            </w:r>
          </w:p>
        </w:tc>
      </w:tr>
      <w:tr w:rsidR="00593B53" w:rsidTr="00593B53">
        <w:trPr>
          <w:trHeight w:val="25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ind w:left="-70" w:right="-70"/>
              <w:jc w:val="center"/>
              <w:outlineLvl w:val="0"/>
              <w:rPr>
                <w:color w:val="0F1111"/>
                <w:kern w:val="32"/>
                <w:sz w:val="22"/>
                <w:szCs w:val="22"/>
              </w:rPr>
            </w:pPr>
            <w:r>
              <w:rPr>
                <w:color w:val="0F1111"/>
                <w:kern w:val="32"/>
                <w:sz w:val="22"/>
                <w:szCs w:val="22"/>
              </w:rPr>
              <w:t>Caneta Ponta Pincel</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keepNext/>
              <w:shd w:val="clear" w:color="auto" w:fill="FFFFFF"/>
              <w:spacing w:after="60"/>
              <w:jc w:val="both"/>
              <w:outlineLvl w:val="0"/>
              <w:rPr>
                <w:color w:val="0F1111"/>
                <w:kern w:val="32"/>
              </w:rPr>
            </w:pPr>
            <w:r>
              <w:rPr>
                <w:color w:val="0F1111"/>
                <w:kern w:val="32"/>
              </w:rPr>
              <w:t xml:space="preserve">Caneta Ponta Pincel </w:t>
            </w:r>
            <w:r>
              <w:rPr>
                <w:b/>
                <w:color w:val="0F1111"/>
                <w:kern w:val="32"/>
              </w:rPr>
              <w:t>20 cores</w:t>
            </w:r>
            <w:r>
              <w:rPr>
                <w:color w:val="0F1111"/>
                <w:kern w:val="32"/>
              </w:rPr>
              <w:t>, Multicor</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63,93</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3.196,50</w:t>
            </w:r>
          </w:p>
        </w:tc>
      </w:tr>
      <w:tr w:rsidR="00593B53" w:rsidTr="00593B53">
        <w:trPr>
          <w:trHeight w:val="95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tcPr>
          <w:p w:rsidR="00593B53" w:rsidRDefault="00593B53">
            <w:pPr>
              <w:keepNext/>
              <w:shd w:val="clear" w:color="auto" w:fill="FFFFFF"/>
              <w:spacing w:after="120"/>
              <w:ind w:left="-70" w:right="-70"/>
              <w:jc w:val="center"/>
              <w:outlineLvl w:val="0"/>
              <w:rPr>
                <w:bCs/>
                <w:kern w:val="32"/>
                <w:sz w:val="22"/>
                <w:szCs w:val="22"/>
              </w:rPr>
            </w:pPr>
          </w:p>
          <w:p w:rsidR="00593B53" w:rsidRDefault="00593B53">
            <w:pPr>
              <w:keepNext/>
              <w:shd w:val="clear" w:color="auto" w:fill="FFFFFF"/>
              <w:spacing w:after="120"/>
              <w:ind w:left="-70" w:right="-70"/>
              <w:jc w:val="center"/>
              <w:outlineLvl w:val="0"/>
              <w:rPr>
                <w:bCs/>
                <w:color w:val="auto"/>
                <w:kern w:val="32"/>
                <w:sz w:val="22"/>
                <w:szCs w:val="22"/>
              </w:rPr>
            </w:pPr>
            <w:r>
              <w:rPr>
                <w:bCs/>
                <w:kern w:val="32"/>
                <w:sz w:val="22"/>
                <w:szCs w:val="22"/>
              </w:rPr>
              <w:t>Cortador EVA    e papel</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keepNext/>
              <w:shd w:val="clear" w:color="auto" w:fill="FFFFFF"/>
              <w:spacing w:after="60"/>
              <w:jc w:val="both"/>
              <w:outlineLvl w:val="0"/>
              <w:rPr>
                <w:bCs/>
                <w:color w:val="000000" w:themeColor="text1"/>
                <w:kern w:val="32"/>
                <w:shd w:val="clear" w:color="auto" w:fill="FFFFFF"/>
              </w:rPr>
            </w:pPr>
            <w:r>
              <w:rPr>
                <w:bCs/>
                <w:color w:val="000000" w:themeColor="text1"/>
                <w:kern w:val="32"/>
                <w:shd w:val="clear" w:color="auto" w:fill="FFFFFF"/>
              </w:rPr>
              <w:t>Cortador / furador para EVA papel</w:t>
            </w:r>
          </w:p>
          <w:p w:rsidR="00593B53" w:rsidRDefault="00593B53">
            <w:pPr>
              <w:jc w:val="both"/>
              <w:rPr>
                <w:color w:val="000000" w:themeColor="text1"/>
                <w:shd w:val="clear" w:color="auto" w:fill="FFFFFF"/>
              </w:rPr>
            </w:pPr>
            <w:r>
              <w:rPr>
                <w:color w:val="000000" w:themeColor="text1"/>
              </w:rPr>
              <w:t xml:space="preserve">Vários modelos, </w:t>
            </w:r>
            <w:r>
              <w:rPr>
                <w:color w:val="000000" w:themeColor="text1"/>
                <w:shd w:val="clear" w:color="auto" w:fill="FFFFFF"/>
              </w:rPr>
              <w:t>modelos: a sua escolha</w:t>
            </w:r>
            <w:r>
              <w:rPr>
                <w:color w:val="000000" w:themeColor="text1"/>
              </w:rPr>
              <w:br/>
            </w:r>
            <w:r>
              <w:rPr>
                <w:color w:val="000000" w:themeColor="text1"/>
                <w:shd w:val="clear" w:color="auto" w:fill="FFFFFF"/>
              </w:rPr>
              <w:t>cortadores - 25mm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25,60</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512,00</w:t>
            </w:r>
          </w:p>
        </w:tc>
      </w:tr>
      <w:tr w:rsidR="00593B53" w:rsidTr="00593B53">
        <w:trPr>
          <w:trHeight w:val="6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16</w:t>
            </w:r>
          </w:p>
        </w:tc>
        <w:tc>
          <w:tcPr>
            <w:tcW w:w="709" w:type="dxa"/>
            <w:tcBorders>
              <w:top w:val="nil"/>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3.260</w:t>
            </w:r>
          </w:p>
          <w:p w:rsidR="00593B53" w:rsidRDefault="00593B53">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 xml:space="preserve">Caderno </w:t>
            </w:r>
            <w:proofErr w:type="spellStart"/>
            <w:r>
              <w:rPr>
                <w:color w:val="auto"/>
                <w:sz w:val="22"/>
                <w:szCs w:val="22"/>
              </w:rPr>
              <w:t>Brochurão</w:t>
            </w:r>
            <w:proofErr w:type="spellEnd"/>
            <w:r>
              <w:rPr>
                <w:color w:val="auto"/>
                <w:sz w:val="22"/>
                <w:szCs w:val="22"/>
              </w:rPr>
              <w:t xml:space="preserve"> capa dura</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proofErr w:type="spellStart"/>
            <w:r>
              <w:rPr>
                <w:color w:val="auto"/>
              </w:rPr>
              <w:t>Brochurão</w:t>
            </w:r>
            <w:proofErr w:type="spellEnd"/>
            <w:r>
              <w:rPr>
                <w:color w:val="auto"/>
              </w:rPr>
              <w:t xml:space="preserve"> capa dura costurado com 96 folhas. Equivalente ou superior a Tilibra</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10,14</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33.056,40</w:t>
            </w:r>
          </w:p>
        </w:tc>
      </w:tr>
      <w:tr w:rsidR="00593B53" w:rsidTr="00593B53">
        <w:trPr>
          <w:trHeight w:val="104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17</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1100</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 xml:space="preserve">Caderno 60 folhas </w:t>
            </w:r>
            <w:proofErr w:type="spellStart"/>
            <w:r>
              <w:rPr>
                <w:color w:val="auto"/>
                <w:sz w:val="22"/>
                <w:szCs w:val="22"/>
              </w:rPr>
              <w:t>brochurão</w:t>
            </w:r>
            <w:proofErr w:type="spellEnd"/>
            <w:r>
              <w:rPr>
                <w:color w:val="auto"/>
                <w:sz w:val="22"/>
                <w:szCs w:val="22"/>
              </w:rPr>
              <w:t xml:space="preserve"> sem pauta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Caderno </w:t>
            </w:r>
            <w:proofErr w:type="spellStart"/>
            <w:r>
              <w:rPr>
                <w:color w:val="auto"/>
              </w:rPr>
              <w:t>brochurão</w:t>
            </w:r>
            <w:proofErr w:type="spellEnd"/>
            <w:r>
              <w:rPr>
                <w:color w:val="auto"/>
              </w:rPr>
              <w:t>, capa mole, 60 folhas, 200mmx275mm, sem pauta. Equivalente ou superior ao Tilibra.</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7,95</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8.745,00</w:t>
            </w:r>
          </w:p>
        </w:tc>
      </w:tr>
      <w:tr w:rsidR="00593B53" w:rsidTr="00593B53">
        <w:trPr>
          <w:trHeight w:val="611"/>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18</w:t>
            </w:r>
          </w:p>
        </w:tc>
        <w:tc>
          <w:tcPr>
            <w:tcW w:w="709" w:type="dxa"/>
            <w:tcBorders>
              <w:top w:val="nil"/>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620</w:t>
            </w:r>
          </w:p>
          <w:p w:rsidR="00593B53" w:rsidRDefault="00593B53">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 xml:space="preserve">Caderno </w:t>
            </w:r>
            <w:proofErr w:type="spellStart"/>
            <w:r>
              <w:rPr>
                <w:color w:val="auto"/>
                <w:sz w:val="22"/>
                <w:szCs w:val="22"/>
              </w:rPr>
              <w:t>brochurinha</w:t>
            </w:r>
            <w:proofErr w:type="spellEnd"/>
            <w:r>
              <w:rPr>
                <w:color w:val="auto"/>
                <w:sz w:val="22"/>
                <w:szCs w:val="22"/>
              </w:rPr>
              <w:t xml:space="preserve"> 60 folhas</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proofErr w:type="spellStart"/>
            <w:r>
              <w:rPr>
                <w:color w:val="auto"/>
              </w:rPr>
              <w:t>Brochurinha</w:t>
            </w:r>
            <w:proofErr w:type="spellEnd"/>
            <w:r>
              <w:rPr>
                <w:color w:val="auto"/>
              </w:rPr>
              <w:t xml:space="preserve">, 60 </w:t>
            </w:r>
            <w:proofErr w:type="spellStart"/>
            <w:proofErr w:type="gramStart"/>
            <w:r>
              <w:rPr>
                <w:color w:val="auto"/>
              </w:rPr>
              <w:t>folhas,com</w:t>
            </w:r>
            <w:proofErr w:type="spellEnd"/>
            <w:proofErr w:type="gramEnd"/>
            <w:r>
              <w:rPr>
                <w:color w:val="auto"/>
              </w:rPr>
              <w:t xml:space="preserve"> pauta. Equivalente ou superior a marca Tilibra.</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7,47</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4.631,40</w:t>
            </w: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19</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1.100</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Caderno Desenho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Caderno de desenho grande 48 folhas. Equivalente ou superior a Tilibra.</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6,86</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7.549,00</w:t>
            </w:r>
          </w:p>
        </w:tc>
      </w:tr>
      <w:tr w:rsidR="00593B53" w:rsidTr="00593B53">
        <w:trPr>
          <w:trHeight w:val="36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60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color w:val="auto"/>
                <w:kern w:val="32"/>
                <w:sz w:val="22"/>
                <w:szCs w:val="22"/>
              </w:rPr>
            </w:pPr>
            <w:r>
              <w:rPr>
                <w:bCs/>
                <w:color w:val="auto"/>
                <w:kern w:val="32"/>
                <w:sz w:val="22"/>
                <w:szCs w:val="22"/>
              </w:rPr>
              <w:t>Caderno pequeno</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jc w:val="both"/>
              <w:outlineLvl w:val="0"/>
              <w:rPr>
                <w:bCs/>
                <w:color w:val="auto"/>
                <w:kern w:val="32"/>
              </w:rPr>
            </w:pPr>
            <w:r>
              <w:rPr>
                <w:bCs/>
                <w:color w:val="auto"/>
                <w:kern w:val="32"/>
              </w:rPr>
              <w:t>Caderno pequeno capa dura 96 folhas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7,46</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447,80</w:t>
            </w:r>
          </w:p>
        </w:tc>
      </w:tr>
      <w:tr w:rsidR="00593B53" w:rsidTr="00593B53">
        <w:trPr>
          <w:trHeight w:val="43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21</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602</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Caderno pequeno 48 folhas</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Caderno </w:t>
            </w:r>
            <w:proofErr w:type="spellStart"/>
            <w:r>
              <w:rPr>
                <w:color w:val="auto"/>
              </w:rPr>
              <w:t>brochurinha</w:t>
            </w:r>
            <w:proofErr w:type="spellEnd"/>
            <w:r>
              <w:rPr>
                <w:color w:val="auto"/>
              </w:rPr>
              <w:t>, capa mole, 48 folhas, pequeno com pauta. Equivalente ou superior a Tilibra.</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3,72</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2.239,44</w:t>
            </w:r>
          </w:p>
        </w:tc>
      </w:tr>
      <w:tr w:rsidR="00593B53" w:rsidTr="00593B53">
        <w:trPr>
          <w:trHeight w:val="76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22</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1186</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Caixa Arquivo Papelão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Caixa de papelão, para acondicionamento de material, 4 camadas de papelão corrugado, medindo 50cm x 50cm x 35cm, sendo largura, altura e profundidade, fechamento lateral reforçado com cola e grampos.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7,19</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8.527,34</w:t>
            </w: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23</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70</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Calculadora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Calculadora Comum a pilha tamanho médio. Equivalente ou superior a Cássio.</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29,30</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2.051,00</w:t>
            </w:r>
          </w:p>
        </w:tc>
      </w:tr>
      <w:tr w:rsidR="00593B53" w:rsidTr="00593B53">
        <w:trPr>
          <w:trHeight w:val="149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24</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rPr>
                <w:color w:val="auto"/>
                <w:sz w:val="22"/>
                <w:szCs w:val="22"/>
              </w:rPr>
            </w:pPr>
            <w:r>
              <w:rPr>
                <w:color w:val="auto"/>
                <w:sz w:val="22"/>
                <w:szCs w:val="22"/>
              </w:rPr>
              <w:t xml:space="preserve">     67</w:t>
            </w:r>
          </w:p>
          <w:p w:rsidR="00593B53" w:rsidRDefault="00593B53">
            <w:pP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Caneta Azul</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Caneta esferográfica </w:t>
            </w:r>
            <w:proofErr w:type="spellStart"/>
            <w:r>
              <w:rPr>
                <w:color w:val="auto"/>
              </w:rPr>
              <w:t>Bolígrafos</w:t>
            </w:r>
            <w:proofErr w:type="spellEnd"/>
            <w:r>
              <w:rPr>
                <w:color w:val="auto"/>
              </w:rPr>
              <w:t xml:space="preserve">, ponta de esfera de Tungstênio de 1 mm, composição base de </w:t>
            </w:r>
            <w:proofErr w:type="gramStart"/>
            <w:r>
              <w:rPr>
                <w:color w:val="auto"/>
              </w:rPr>
              <w:t>solventes ,</w:t>
            </w:r>
            <w:proofErr w:type="gramEnd"/>
            <w:r>
              <w:rPr>
                <w:color w:val="auto"/>
              </w:rPr>
              <w:t xml:space="preserve"> corantes e espessastes 15 cm - cor azul, com respiro sextavada, escrita </w:t>
            </w:r>
            <w:proofErr w:type="spellStart"/>
            <w:r>
              <w:rPr>
                <w:color w:val="auto"/>
              </w:rPr>
              <w:t>fina,fabricação</w:t>
            </w:r>
            <w:proofErr w:type="spellEnd"/>
            <w:r>
              <w:rPr>
                <w:color w:val="auto"/>
              </w:rPr>
              <w:t xml:space="preserve"> nacional. Equivalente ou Superior a </w:t>
            </w:r>
            <w:proofErr w:type="gramStart"/>
            <w:r>
              <w:rPr>
                <w:color w:val="auto"/>
              </w:rPr>
              <w:t>marca  Bic</w:t>
            </w:r>
            <w:proofErr w:type="gramEnd"/>
            <w:r>
              <w:rPr>
                <w:color w:val="auto"/>
              </w:rPr>
              <w:t xml:space="preserve"> ou Faber </w:t>
            </w:r>
            <w:proofErr w:type="spellStart"/>
            <w:r>
              <w:rPr>
                <w:color w:val="auto"/>
              </w:rPr>
              <w:t>Castell</w:t>
            </w:r>
            <w:proofErr w:type="spellEnd"/>
            <w:r>
              <w:rPr>
                <w:color w:val="auto"/>
              </w:rPr>
              <w:t xml:space="preserve">. </w:t>
            </w:r>
            <w:r>
              <w:rPr>
                <w:b/>
                <w:bCs/>
                <w:color w:val="auto"/>
              </w:rPr>
              <w:t>Caixa com 50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53,12</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3.559,04</w:t>
            </w:r>
          </w:p>
        </w:tc>
      </w:tr>
      <w:tr w:rsidR="00593B53" w:rsidTr="00593B53">
        <w:trPr>
          <w:trHeight w:val="6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25</w:t>
            </w:r>
          </w:p>
        </w:tc>
        <w:tc>
          <w:tcPr>
            <w:tcW w:w="709" w:type="dxa"/>
            <w:tcBorders>
              <w:top w:val="nil"/>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85</w:t>
            </w:r>
          </w:p>
          <w:p w:rsidR="00593B53" w:rsidRDefault="00593B53">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Caneta para CD/DVD</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Caneta marcadora para CD/DVD, cor azul, ponta de 1,0mm, qualidade igual ou superior a marca </w:t>
            </w:r>
            <w:proofErr w:type="spellStart"/>
            <w:r>
              <w:rPr>
                <w:color w:val="auto"/>
              </w:rPr>
              <w:t>pilot</w:t>
            </w:r>
            <w:proofErr w:type="spellEnd"/>
            <w:r>
              <w:rPr>
                <w:color w:val="auto"/>
              </w:rPr>
              <w:t xml:space="preserve">, validade mínima de 11 meses. Equivalente ou superior a marca Faber </w:t>
            </w:r>
            <w:proofErr w:type="spellStart"/>
            <w:r>
              <w:rPr>
                <w:color w:val="auto"/>
              </w:rPr>
              <w:t>Castell</w:t>
            </w:r>
            <w:proofErr w:type="spellEnd"/>
            <w:r>
              <w:rPr>
                <w:color w:val="auto"/>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8,10</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688,50</w:t>
            </w:r>
          </w:p>
        </w:tc>
      </w:tr>
      <w:tr w:rsidR="00593B53" w:rsidTr="00593B53">
        <w:trPr>
          <w:trHeight w:val="1561"/>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26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44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Caneta Preta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Caneta esferográfica </w:t>
            </w:r>
            <w:proofErr w:type="spellStart"/>
            <w:r>
              <w:rPr>
                <w:color w:val="auto"/>
              </w:rPr>
              <w:t>Bolígrafos</w:t>
            </w:r>
            <w:proofErr w:type="spellEnd"/>
            <w:r>
              <w:rPr>
                <w:color w:val="auto"/>
              </w:rPr>
              <w:t xml:space="preserve">, ponta de esfera de Tungstênio de 1 mm, composição base de solventes, corantes e espessastes 15 cm - cor preta, com respiro sextavada, escrita </w:t>
            </w:r>
            <w:proofErr w:type="spellStart"/>
            <w:proofErr w:type="gramStart"/>
            <w:r>
              <w:rPr>
                <w:color w:val="auto"/>
              </w:rPr>
              <w:t>fina,fabricação</w:t>
            </w:r>
            <w:proofErr w:type="spellEnd"/>
            <w:proofErr w:type="gramEnd"/>
            <w:r>
              <w:rPr>
                <w:color w:val="auto"/>
              </w:rPr>
              <w:t xml:space="preserve"> nacional. Equivalente ou Superior a marca Bic ou Faber </w:t>
            </w:r>
            <w:proofErr w:type="spellStart"/>
            <w:r>
              <w:rPr>
                <w:color w:val="auto"/>
              </w:rPr>
              <w:t>Castell</w:t>
            </w:r>
            <w:proofErr w:type="spellEnd"/>
            <w:r>
              <w:rPr>
                <w:color w:val="auto"/>
              </w:rPr>
              <w:t>.</w:t>
            </w:r>
            <w:r>
              <w:rPr>
                <w:b/>
                <w:bCs/>
                <w:color w:val="auto"/>
              </w:rPr>
              <w:t xml:space="preserve"> Caixa com 50 unidades.</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51,79</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4"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2.278,76</w:t>
            </w:r>
          </w:p>
        </w:tc>
      </w:tr>
      <w:tr w:rsidR="00593B53" w:rsidTr="00593B53">
        <w:trPr>
          <w:trHeight w:val="43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27</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21</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Caneta Vermelha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Caneta esferográfica </w:t>
            </w:r>
            <w:proofErr w:type="spellStart"/>
            <w:r>
              <w:rPr>
                <w:color w:val="auto"/>
              </w:rPr>
              <w:t>Bolígrafos</w:t>
            </w:r>
            <w:proofErr w:type="spellEnd"/>
            <w:r>
              <w:rPr>
                <w:color w:val="auto"/>
              </w:rPr>
              <w:t xml:space="preserve">, ponta de esfera de Tungstênio de 1 mm, composição base de solventes, corantes e espessastes 15 cm - cor vermelha, com respiro, sextavada, escrita fina, fabricação nacional. Equivalente ou Superior a marca Bic ou Faber </w:t>
            </w:r>
            <w:proofErr w:type="spellStart"/>
            <w:r>
              <w:rPr>
                <w:color w:val="auto"/>
              </w:rPr>
              <w:t>Castell</w:t>
            </w:r>
            <w:proofErr w:type="spellEnd"/>
            <w:r>
              <w:rPr>
                <w:color w:val="auto"/>
              </w:rPr>
              <w:t>.</w:t>
            </w:r>
            <w:r>
              <w:rPr>
                <w:b/>
                <w:bCs/>
                <w:color w:val="auto"/>
              </w:rPr>
              <w:t xml:space="preserve"> Caixa com 50 unidades.</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51,33</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4" w:space="0" w:color="auto"/>
              <w:left w:val="single" w:sz="6" w:space="0" w:color="auto"/>
              <w:bottom w:val="single" w:sz="4"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1.077,93</w:t>
            </w:r>
          </w:p>
        </w:tc>
      </w:tr>
      <w:tr w:rsidR="00593B53" w:rsidTr="00593B53">
        <w:trPr>
          <w:trHeight w:val="159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28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2.060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Jogos</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proofErr w:type="spellStart"/>
            <w:r>
              <w:rPr>
                <w:color w:val="auto"/>
                <w:sz w:val="22"/>
                <w:szCs w:val="22"/>
              </w:rPr>
              <w:t>Canetinha</w:t>
            </w:r>
            <w:proofErr w:type="spellEnd"/>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Caneta hidrográfica, ponta fina, carga não tóxica, corpo em material plástico, dimensões 140 mm (comprimento) x 8,5mm(diâmetro), com variação de +/- 10%, gravado no corpo a marca do fabricante. Embalagem: jogo com </w:t>
            </w:r>
            <w:r>
              <w:rPr>
                <w:b/>
                <w:color w:val="auto"/>
              </w:rPr>
              <w:t>12</w:t>
            </w:r>
            <w:r>
              <w:rPr>
                <w:color w:val="auto"/>
              </w:rPr>
              <w:t xml:space="preserve"> </w:t>
            </w:r>
            <w:r>
              <w:rPr>
                <w:b/>
                <w:bCs/>
                <w:color w:val="auto"/>
              </w:rPr>
              <w:t>unidades</w:t>
            </w:r>
            <w:r>
              <w:rPr>
                <w:color w:val="auto"/>
              </w:rPr>
              <w:t xml:space="preserve"> em cores sortidas, acondicionada prazo de validade. Equivalente ou superior a marca Faber </w:t>
            </w:r>
            <w:proofErr w:type="spellStart"/>
            <w:r>
              <w:rPr>
                <w:color w:val="auto"/>
              </w:rPr>
              <w:t>Castell</w:t>
            </w:r>
            <w:proofErr w:type="spellEnd"/>
            <w:r>
              <w:rPr>
                <w:color w:val="auto"/>
              </w:rPr>
              <w:t>.</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10,63</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4"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21.897,80</w:t>
            </w: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29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2.800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Capa para Encadernação Cristal</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rPr>
              <w:t>Capa para Encadernação A4 Cristal</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1,08</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3.024,00</w:t>
            </w:r>
          </w:p>
        </w:tc>
      </w:tr>
      <w:tr w:rsidR="00593B53" w:rsidTr="00593B53">
        <w:trPr>
          <w:trHeight w:val="543"/>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30</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2.800</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Capa para Encadernação Preta</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Capa para Encadernação A4 Preta</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0,90</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2.520,00</w:t>
            </w:r>
          </w:p>
        </w:tc>
      </w:tr>
      <w:tr w:rsidR="00593B53" w:rsidTr="00593B53">
        <w:trPr>
          <w:trHeight w:val="469"/>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31</w:t>
            </w:r>
          </w:p>
        </w:tc>
        <w:tc>
          <w:tcPr>
            <w:tcW w:w="709" w:type="dxa"/>
            <w:tcBorders>
              <w:top w:val="nil"/>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200</w:t>
            </w:r>
          </w:p>
          <w:p w:rsidR="00593B53" w:rsidRDefault="00593B53">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Cartolina</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Cartolina comum </w:t>
            </w:r>
            <w:r>
              <w:rPr>
                <w:b/>
                <w:color w:val="auto"/>
              </w:rPr>
              <w:t>branca</w:t>
            </w:r>
            <w:r>
              <w:rPr>
                <w:color w:val="auto"/>
              </w:rPr>
              <w:t xml:space="preserve"> nas dimensões 500x660mm com gramatura 150g/m² - </w:t>
            </w:r>
            <w:proofErr w:type="spellStart"/>
            <w:r>
              <w:rPr>
                <w:color w:val="auto"/>
              </w:rPr>
              <w:t>pcte</w:t>
            </w:r>
            <w:proofErr w:type="spellEnd"/>
            <w:r>
              <w:rPr>
                <w:color w:val="auto"/>
              </w:rPr>
              <w:t xml:space="preserve"> c/100.</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136,50</w:t>
            </w: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27.300,00</w:t>
            </w:r>
          </w:p>
        </w:tc>
      </w:tr>
      <w:tr w:rsidR="00593B53" w:rsidTr="00593B53">
        <w:trPr>
          <w:trHeight w:val="69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32</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100</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Cartolina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Cartolina comum </w:t>
            </w:r>
            <w:r>
              <w:rPr>
                <w:b/>
                <w:color w:val="auto"/>
              </w:rPr>
              <w:t>amarela</w:t>
            </w:r>
            <w:r>
              <w:rPr>
                <w:color w:val="auto"/>
              </w:rPr>
              <w:t xml:space="preserve"> nas dimensões 500x660mm com gramatura 150g/m² - </w:t>
            </w:r>
            <w:proofErr w:type="spellStart"/>
            <w:r>
              <w:rPr>
                <w:color w:val="auto"/>
              </w:rPr>
              <w:t>pcte</w:t>
            </w:r>
            <w:proofErr w:type="spellEnd"/>
            <w:r>
              <w:rPr>
                <w:color w:val="auto"/>
              </w:rPr>
              <w:t xml:space="preserve"> c/100</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133,82</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13.382,00</w:t>
            </w:r>
          </w:p>
        </w:tc>
      </w:tr>
      <w:tr w:rsidR="00593B53" w:rsidTr="00593B53">
        <w:trPr>
          <w:trHeight w:val="761"/>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33</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100</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Cartolina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Cartolina comum </w:t>
            </w:r>
            <w:r>
              <w:rPr>
                <w:b/>
                <w:color w:val="auto"/>
              </w:rPr>
              <w:t>verde</w:t>
            </w:r>
            <w:r>
              <w:rPr>
                <w:color w:val="auto"/>
              </w:rPr>
              <w:t xml:space="preserve"> nas dimensões 500x660mm com gramatura 150g/m² - </w:t>
            </w:r>
            <w:proofErr w:type="spellStart"/>
            <w:r>
              <w:rPr>
                <w:b/>
                <w:color w:val="auto"/>
              </w:rPr>
              <w:t>pcte</w:t>
            </w:r>
            <w:proofErr w:type="spellEnd"/>
            <w:r>
              <w:rPr>
                <w:b/>
                <w:color w:val="auto"/>
              </w:rPr>
              <w:t xml:space="preserve"> c/100</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133,82</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13.382,00</w:t>
            </w:r>
          </w:p>
        </w:tc>
      </w:tr>
      <w:tr w:rsidR="00593B53" w:rsidTr="00593B53">
        <w:trPr>
          <w:trHeight w:val="57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34</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100</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Cartolina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Cartolina comum </w:t>
            </w:r>
            <w:r>
              <w:rPr>
                <w:b/>
                <w:color w:val="auto"/>
              </w:rPr>
              <w:t>azul</w:t>
            </w:r>
            <w:r>
              <w:rPr>
                <w:color w:val="auto"/>
              </w:rPr>
              <w:t xml:space="preserve"> nas dimensões 500x660mm com gramatura 150g/m² - </w:t>
            </w:r>
            <w:proofErr w:type="spellStart"/>
            <w:r>
              <w:rPr>
                <w:b/>
                <w:color w:val="auto"/>
              </w:rPr>
              <w:t>pcte</w:t>
            </w:r>
            <w:proofErr w:type="spellEnd"/>
            <w:r>
              <w:rPr>
                <w:b/>
                <w:color w:val="auto"/>
              </w:rPr>
              <w:t xml:space="preserve"> c/100</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132,15</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13.215,00</w:t>
            </w:r>
          </w:p>
        </w:tc>
      </w:tr>
      <w:tr w:rsidR="00593B53" w:rsidTr="00593B53">
        <w:trPr>
          <w:trHeight w:val="498"/>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35</w:t>
            </w:r>
          </w:p>
        </w:tc>
        <w:tc>
          <w:tcPr>
            <w:tcW w:w="709" w:type="dxa"/>
            <w:tcBorders>
              <w:top w:val="nil"/>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100</w:t>
            </w:r>
          </w:p>
          <w:p w:rsidR="00593B53" w:rsidRDefault="00593B53">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Cartolina</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Cartolina comum </w:t>
            </w:r>
            <w:r>
              <w:rPr>
                <w:b/>
                <w:color w:val="auto"/>
              </w:rPr>
              <w:t>rosa</w:t>
            </w:r>
            <w:r>
              <w:rPr>
                <w:color w:val="auto"/>
              </w:rPr>
              <w:t xml:space="preserve"> nas dimensões 500x660mm com gramatura 150g/m² - </w:t>
            </w:r>
            <w:proofErr w:type="spellStart"/>
            <w:r>
              <w:rPr>
                <w:b/>
                <w:color w:val="auto"/>
              </w:rPr>
              <w:t>pcte</w:t>
            </w:r>
            <w:proofErr w:type="spellEnd"/>
            <w:r>
              <w:rPr>
                <w:b/>
                <w:color w:val="auto"/>
              </w:rPr>
              <w:t xml:space="preserve"> c/100</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132,15</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13.215,00</w:t>
            </w: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36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CD</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CD-RW 1x-52x 80min 700mb PC/Mac superfície de gravação prateada.</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3,50</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tcPr>
          <w:p w:rsidR="00593B53" w:rsidRDefault="00593B53">
            <w:pPr>
              <w:autoSpaceDE w:val="0"/>
              <w:autoSpaceDN w:val="0"/>
              <w:adjustRightInd w:val="0"/>
              <w:jc w:val="center"/>
              <w:rPr>
                <w:color w:val="auto"/>
                <w:sz w:val="22"/>
                <w:szCs w:val="22"/>
              </w:rPr>
            </w:pPr>
            <w:r>
              <w:rPr>
                <w:color w:val="auto"/>
                <w:sz w:val="22"/>
                <w:szCs w:val="22"/>
              </w:rPr>
              <w:t>70,00</w:t>
            </w:r>
          </w:p>
          <w:p w:rsidR="00593B53" w:rsidRDefault="00593B53">
            <w:pPr>
              <w:autoSpaceDE w:val="0"/>
              <w:autoSpaceDN w:val="0"/>
              <w:adjustRightInd w:val="0"/>
              <w:jc w:val="center"/>
              <w:rPr>
                <w:color w:val="auto"/>
                <w:sz w:val="22"/>
                <w:szCs w:val="22"/>
              </w:rPr>
            </w:pPr>
          </w:p>
        </w:tc>
      </w:tr>
      <w:tr w:rsidR="00593B53" w:rsidTr="00593B53">
        <w:trPr>
          <w:trHeight w:val="3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37</w:t>
            </w:r>
          </w:p>
        </w:tc>
        <w:tc>
          <w:tcPr>
            <w:tcW w:w="709" w:type="dxa"/>
            <w:tcBorders>
              <w:top w:val="nil"/>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56</w:t>
            </w:r>
          </w:p>
          <w:p w:rsidR="00593B53" w:rsidRDefault="00593B53">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Cx</w:t>
            </w:r>
            <w:proofErr w:type="spellEnd"/>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Clip Nº6</w:t>
            </w:r>
          </w:p>
        </w:tc>
        <w:tc>
          <w:tcPr>
            <w:tcW w:w="4111" w:type="dxa"/>
            <w:tcBorders>
              <w:top w:val="nil"/>
              <w:left w:val="nil"/>
              <w:bottom w:val="single" w:sz="4" w:space="0" w:color="auto"/>
              <w:right w:val="single" w:sz="4" w:space="0" w:color="auto"/>
            </w:tcBorders>
            <w:noWrap/>
            <w:vAlign w:val="center"/>
            <w:hideMark/>
          </w:tcPr>
          <w:p w:rsidR="00593B53" w:rsidRDefault="00593B53">
            <w:pPr>
              <w:jc w:val="both"/>
              <w:rPr>
                <w:color w:val="auto"/>
              </w:rPr>
            </w:pPr>
            <w:r>
              <w:rPr>
                <w:color w:val="auto"/>
              </w:rPr>
              <w:t xml:space="preserve">Clipes para papel galvanizado de fabricado com arame de aço </w:t>
            </w:r>
            <w:proofErr w:type="spellStart"/>
            <w:r>
              <w:rPr>
                <w:color w:val="auto"/>
              </w:rPr>
              <w:t>antiferrugem</w:t>
            </w:r>
            <w:proofErr w:type="spellEnd"/>
            <w:r>
              <w:rPr>
                <w:color w:val="auto"/>
              </w:rPr>
              <w:t xml:space="preserve"> com identificação do produto. N.°6. </w:t>
            </w:r>
            <w:r>
              <w:rPr>
                <w:b/>
                <w:color w:val="auto"/>
              </w:rPr>
              <w:t>Embalagem com 500 gramas.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18,57</w:t>
            </w:r>
          </w:p>
          <w:p w:rsidR="00593B53" w:rsidRDefault="00593B53">
            <w:pPr>
              <w:jc w:val="center"/>
              <w:rPr>
                <w:color w:val="4472C4"/>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1.039,92</w:t>
            </w:r>
          </w:p>
        </w:tc>
      </w:tr>
      <w:tr w:rsidR="00593B53" w:rsidTr="00593B53">
        <w:trPr>
          <w:trHeight w:val="90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38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Clipe nº2/0</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Clipes para papel galvanizado de fabricado com arame de aço </w:t>
            </w:r>
            <w:proofErr w:type="spellStart"/>
            <w:r>
              <w:rPr>
                <w:color w:val="auto"/>
              </w:rPr>
              <w:t>antiferrugem</w:t>
            </w:r>
            <w:proofErr w:type="spellEnd"/>
            <w:r>
              <w:rPr>
                <w:color w:val="auto"/>
              </w:rPr>
              <w:t xml:space="preserve"> com identificação do produto. N.°2/0. </w:t>
            </w:r>
            <w:r>
              <w:rPr>
                <w:b/>
                <w:color w:val="auto"/>
              </w:rPr>
              <w:t>Embalagem com 500 gramas.</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21,93</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1.118,43</w:t>
            </w:r>
          </w:p>
        </w:tc>
      </w:tr>
      <w:tr w:rsidR="00593B53" w:rsidTr="00593B53">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39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63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Clipe nº4/0</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Clipes para papel galvanizado de fabricado com arame de aço </w:t>
            </w:r>
            <w:proofErr w:type="spellStart"/>
            <w:r>
              <w:rPr>
                <w:color w:val="auto"/>
              </w:rPr>
              <w:t>antiferrugem</w:t>
            </w:r>
            <w:proofErr w:type="spellEnd"/>
            <w:r>
              <w:rPr>
                <w:color w:val="auto"/>
              </w:rPr>
              <w:t xml:space="preserve"> com identificação do produto. N.°4/0.</w:t>
            </w:r>
            <w:r>
              <w:rPr>
                <w:b/>
                <w:bCs/>
                <w:color w:val="auto"/>
              </w:rPr>
              <w:t>Embalagem com 500 gramas.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22,52</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1.418,76</w:t>
            </w:r>
          </w:p>
        </w:tc>
      </w:tr>
      <w:tr w:rsidR="00593B53" w:rsidTr="00593B53">
        <w:trPr>
          <w:trHeight w:val="99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40</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57</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Clipe nº8/0</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Clipes para papel galvanizado de fabricado com arame de aço </w:t>
            </w:r>
            <w:proofErr w:type="spellStart"/>
            <w:r>
              <w:rPr>
                <w:color w:val="auto"/>
              </w:rPr>
              <w:t>antiferrugem</w:t>
            </w:r>
            <w:proofErr w:type="spellEnd"/>
            <w:r>
              <w:rPr>
                <w:color w:val="auto"/>
              </w:rPr>
              <w:t xml:space="preserve"> com identificação do produto. N.°8/0. </w:t>
            </w:r>
            <w:r>
              <w:rPr>
                <w:b/>
                <w:color w:val="auto"/>
              </w:rPr>
              <w:t>Embalagem com 500 gramas.</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22,20</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1.265,40</w:t>
            </w:r>
          </w:p>
        </w:tc>
      </w:tr>
      <w:tr w:rsidR="00593B53" w:rsidTr="00593B53">
        <w:trPr>
          <w:trHeight w:val="68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41</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2.215</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Cola Bastão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Cola bastão, atóxico, pesando entre 37 a 40g. Equivalente ou superior a marca Faber </w:t>
            </w:r>
            <w:proofErr w:type="spellStart"/>
            <w:r>
              <w:rPr>
                <w:color w:val="auto"/>
              </w:rPr>
              <w:t>Castel</w:t>
            </w:r>
            <w:proofErr w:type="spellEnd"/>
            <w:r>
              <w:rPr>
                <w:color w:val="auto"/>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4,76</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4" w:space="0" w:color="auto"/>
              <w:right w:val="single" w:sz="6" w:space="0" w:color="auto"/>
            </w:tcBorders>
            <w:hideMark/>
          </w:tcPr>
          <w:p w:rsidR="00593B53" w:rsidRDefault="00593B53">
            <w:pPr>
              <w:autoSpaceDE w:val="0"/>
              <w:autoSpaceDN w:val="0"/>
              <w:adjustRightInd w:val="0"/>
              <w:jc w:val="center"/>
              <w:rPr>
                <w:color w:val="auto"/>
                <w:sz w:val="22"/>
                <w:szCs w:val="22"/>
              </w:rPr>
            </w:pPr>
            <w:r>
              <w:rPr>
                <w:color w:val="auto"/>
                <w:sz w:val="22"/>
                <w:szCs w:val="22"/>
              </w:rPr>
              <w:t>10.543,40</w:t>
            </w:r>
          </w:p>
        </w:tc>
      </w:tr>
      <w:tr w:rsidR="00593B53" w:rsidTr="00593B53">
        <w:trPr>
          <w:trHeight w:val="1899"/>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42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Cola Colorida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COLA liquida colorida, a base de P.V. A, nas cores primarias, para uso em papel, cerâmica, tecido, artesanato. Embalagem: plásticas, com bico economizador, de peso liquido 25 g cada, com dados de identificação do produto, marca do fabricante, data de fabricação e prazo de validade. </w:t>
            </w:r>
            <w:r>
              <w:rPr>
                <w:b/>
                <w:bCs/>
                <w:color w:val="auto"/>
              </w:rPr>
              <w:t>Pacote com 6 unidades</w:t>
            </w:r>
            <w:r>
              <w:rPr>
                <w:color w:val="auto"/>
              </w:rPr>
              <w:t xml:space="preserve"> Equivalente ou superior a marca </w:t>
            </w:r>
            <w:proofErr w:type="spellStart"/>
            <w:r>
              <w:rPr>
                <w:color w:val="auto"/>
              </w:rPr>
              <w:t>Acrilex</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16,25</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4"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color w:val="auto"/>
                <w:sz w:val="22"/>
                <w:szCs w:val="22"/>
              </w:rPr>
            </w:pPr>
            <w:r>
              <w:rPr>
                <w:color w:val="auto"/>
                <w:sz w:val="22"/>
                <w:szCs w:val="22"/>
              </w:rPr>
              <w:t>4.874,25</w:t>
            </w:r>
          </w:p>
        </w:tc>
      </w:tr>
      <w:tr w:rsidR="00593B53" w:rsidTr="00593B53">
        <w:trPr>
          <w:trHeight w:val="184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43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 xml:space="preserve">Cola </w:t>
            </w:r>
            <w:proofErr w:type="spellStart"/>
            <w:r>
              <w:rPr>
                <w:color w:val="auto"/>
                <w:sz w:val="22"/>
                <w:szCs w:val="22"/>
              </w:rPr>
              <w:t>Gliter</w:t>
            </w:r>
            <w:proofErr w:type="spellEnd"/>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COLA liquida com </w:t>
            </w:r>
            <w:proofErr w:type="spellStart"/>
            <w:r>
              <w:rPr>
                <w:color w:val="auto"/>
              </w:rPr>
              <w:t>glitter</w:t>
            </w:r>
            <w:proofErr w:type="spellEnd"/>
            <w:r>
              <w:rPr>
                <w:color w:val="auto"/>
              </w:rPr>
              <w:t xml:space="preserve">, a base de P.V. A, para uso em papel, cerâmica, tecido, artesanato. Embalagem: plásticas, com bico economizador, de peso líquido 25 g cada, com dados de identificação do produto, 59marca do fabricante, data de fabricação e prazo de validade. </w:t>
            </w:r>
            <w:r>
              <w:rPr>
                <w:b/>
                <w:bCs/>
                <w:color w:val="auto"/>
              </w:rPr>
              <w:t>Caixa com 6 unidades</w:t>
            </w:r>
            <w:r>
              <w:rPr>
                <w:color w:val="auto"/>
              </w:rPr>
              <w:t xml:space="preserve">. Equivalente ou superior a marca </w:t>
            </w:r>
            <w:proofErr w:type="spellStart"/>
            <w:r>
              <w:rPr>
                <w:color w:val="auto"/>
              </w:rPr>
              <w:t>Acrilex</w:t>
            </w:r>
            <w:proofErr w:type="spellEnd"/>
            <w:r>
              <w:rPr>
                <w:color w:val="auto"/>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20,05</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4.070,15</w:t>
            </w: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44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ind w:left="-70" w:right="-70"/>
              <w:jc w:val="center"/>
              <w:outlineLvl w:val="0"/>
              <w:rPr>
                <w:color w:val="0F1111"/>
                <w:kern w:val="32"/>
                <w:sz w:val="22"/>
                <w:szCs w:val="22"/>
              </w:rPr>
            </w:pPr>
            <w:r>
              <w:rPr>
                <w:bCs/>
                <w:color w:val="auto"/>
                <w:kern w:val="32"/>
                <w:sz w:val="22"/>
                <w:szCs w:val="22"/>
                <w:shd w:val="clear" w:color="auto" w:fill="FFFFFF"/>
              </w:rPr>
              <w:t>Cola instantânea</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jc w:val="both"/>
              <w:outlineLvl w:val="0"/>
              <w:rPr>
                <w:color w:val="0F1111"/>
                <w:kern w:val="32"/>
              </w:rPr>
            </w:pPr>
            <w:r>
              <w:rPr>
                <w:bCs/>
                <w:color w:val="auto"/>
                <w:kern w:val="32"/>
                <w:shd w:val="clear" w:color="auto" w:fill="FFFFFF"/>
              </w:rPr>
              <w:t xml:space="preserve">Cola instantânea 793 ante entupimento igual ou similar </w:t>
            </w:r>
            <w:proofErr w:type="spellStart"/>
            <w:r>
              <w:rPr>
                <w:bCs/>
                <w:color w:val="auto"/>
                <w:kern w:val="32"/>
                <w:shd w:val="clear" w:color="auto" w:fill="FFFFFF"/>
              </w:rPr>
              <w:t>tek</w:t>
            </w:r>
            <w:proofErr w:type="spellEnd"/>
            <w:r>
              <w:rPr>
                <w:bCs/>
                <w:color w:val="auto"/>
                <w:kern w:val="32"/>
                <w:shd w:val="clear" w:color="auto" w:fill="FFFFFF"/>
              </w:rPr>
              <w:t xml:space="preserve"> </w:t>
            </w:r>
            <w:proofErr w:type="spellStart"/>
            <w:r>
              <w:rPr>
                <w:bCs/>
                <w:color w:val="auto"/>
                <w:kern w:val="32"/>
                <w:shd w:val="clear" w:color="auto" w:fill="FFFFFF"/>
              </w:rPr>
              <w:t>bond</w:t>
            </w:r>
            <w:proofErr w:type="spellEnd"/>
            <w:r>
              <w:rPr>
                <w:bCs/>
                <w:color w:val="auto"/>
                <w:kern w:val="32"/>
                <w:shd w:val="clear" w:color="auto" w:fill="FFFFFF"/>
              </w:rPr>
              <w:t xml:space="preserve"> tubo 20gr</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16,42</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492,60</w:t>
            </w:r>
          </w:p>
        </w:tc>
      </w:tr>
      <w:tr w:rsidR="00593B53" w:rsidTr="00593B53">
        <w:trPr>
          <w:trHeight w:val="7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45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1.164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Cola Liquida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Cola branca líquida para papéis, não tóxica, lavável, não inflamável base em PVA, uso escolar, embalagem </w:t>
            </w:r>
            <w:r>
              <w:rPr>
                <w:b/>
                <w:bCs/>
                <w:color w:val="auto"/>
              </w:rPr>
              <w:t>90 g</w:t>
            </w:r>
            <w:r>
              <w:rPr>
                <w:color w:val="auto"/>
              </w:rPr>
              <w:t>. Equivalente ou superior a marca Tenaz</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6,56</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7.670,76</w:t>
            </w:r>
          </w:p>
        </w:tc>
      </w:tr>
      <w:tr w:rsidR="00593B53" w:rsidTr="00593B53">
        <w:trPr>
          <w:trHeight w:val="76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46</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309</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Cola Liquida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Cola plástica branca, rótulo azul </w:t>
            </w:r>
            <w:r>
              <w:rPr>
                <w:b/>
                <w:color w:val="auto"/>
              </w:rPr>
              <w:t>frasco de 01 litro</w:t>
            </w:r>
            <w:r>
              <w:rPr>
                <w:color w:val="auto"/>
              </w:rPr>
              <w:t xml:space="preserve">. Lavável, não tóxica, fabricada em látex do </w:t>
            </w:r>
            <w:proofErr w:type="spellStart"/>
            <w:r>
              <w:rPr>
                <w:color w:val="auto"/>
              </w:rPr>
              <w:t>pva</w:t>
            </w:r>
            <w:proofErr w:type="spellEnd"/>
            <w:r>
              <w:rPr>
                <w:color w:val="auto"/>
              </w:rPr>
              <w:t>, aditivo tenso ativo, plastificantes, com tampa giratória.com certificado de segurança do Inmetro. Marca brasileira. Equivalente ou superior a marca Tenaz.</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32,47</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10.033,23</w:t>
            </w:r>
          </w:p>
        </w:tc>
      </w:tr>
      <w:tr w:rsidR="00593B53" w:rsidTr="00593B53">
        <w:trPr>
          <w:trHeight w:val="6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47</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300</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Cola p/EVA</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Cola para EVA </w:t>
            </w:r>
            <w:r>
              <w:rPr>
                <w:b/>
                <w:color w:val="auto"/>
              </w:rPr>
              <w:t>90 gr</w:t>
            </w:r>
            <w:r>
              <w:rPr>
                <w:color w:val="auto"/>
              </w:rPr>
              <w:t xml:space="preserve">. Equivalente ou superior a marca </w:t>
            </w:r>
            <w:proofErr w:type="spellStart"/>
            <w:r>
              <w:rPr>
                <w:color w:val="auto"/>
              </w:rPr>
              <w:t>Acrilex</w:t>
            </w:r>
            <w:proofErr w:type="spellEnd"/>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11,58</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tcPr>
          <w:p w:rsidR="00593B53" w:rsidRDefault="00593B53">
            <w:pPr>
              <w:autoSpaceDE w:val="0"/>
              <w:autoSpaceDN w:val="0"/>
              <w:adjustRightInd w:val="0"/>
              <w:jc w:val="center"/>
              <w:rPr>
                <w:sz w:val="22"/>
                <w:szCs w:val="22"/>
              </w:rPr>
            </w:pPr>
            <w:r>
              <w:rPr>
                <w:sz w:val="22"/>
                <w:szCs w:val="22"/>
              </w:rPr>
              <w:t>3.474,00</w:t>
            </w:r>
          </w:p>
          <w:p w:rsidR="00593B53" w:rsidRDefault="00593B53">
            <w:pPr>
              <w:autoSpaceDE w:val="0"/>
              <w:autoSpaceDN w:val="0"/>
              <w:adjustRightInd w:val="0"/>
              <w:jc w:val="center"/>
              <w:rPr>
                <w:sz w:val="22"/>
                <w:szCs w:val="22"/>
              </w:rPr>
            </w:pP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48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ind w:left="-70" w:right="-70"/>
              <w:jc w:val="center"/>
              <w:outlineLvl w:val="0"/>
              <w:rPr>
                <w:bCs/>
                <w:caps/>
                <w:color w:val="000000" w:themeColor="text1"/>
                <w:kern w:val="32"/>
                <w:sz w:val="22"/>
                <w:szCs w:val="22"/>
              </w:rPr>
            </w:pPr>
            <w:r>
              <w:rPr>
                <w:color w:val="0F1111"/>
                <w:kern w:val="32"/>
                <w:sz w:val="22"/>
                <w:szCs w:val="22"/>
              </w:rPr>
              <w:t>Cola Pano (para tecido)</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jc w:val="both"/>
              <w:outlineLvl w:val="0"/>
              <w:rPr>
                <w:color w:val="0F1111"/>
                <w:kern w:val="32"/>
              </w:rPr>
            </w:pPr>
            <w:r>
              <w:rPr>
                <w:color w:val="0F1111"/>
                <w:kern w:val="32"/>
              </w:rPr>
              <w:t xml:space="preserve">Cola Pano (para tecido) com Bico Aplicador Econômico. Igual ou similar a </w:t>
            </w:r>
            <w:proofErr w:type="spellStart"/>
            <w:r>
              <w:rPr>
                <w:color w:val="0F1111"/>
                <w:kern w:val="32"/>
              </w:rPr>
              <w:t>Acrilex</w:t>
            </w:r>
            <w:proofErr w:type="spellEnd"/>
            <w:r>
              <w:rPr>
                <w:color w:val="0F1111"/>
                <w:kern w:val="32"/>
              </w:rPr>
              <w:t xml:space="preserve"> 100 </w:t>
            </w:r>
            <w:proofErr w:type="spellStart"/>
            <w:r>
              <w:rPr>
                <w:color w:val="0F1111"/>
                <w:kern w:val="32"/>
              </w:rPr>
              <w:t>gr</w:t>
            </w:r>
            <w:proofErr w:type="spellEnd"/>
          </w:p>
          <w:p w:rsidR="00593B53" w:rsidRDefault="00593B53">
            <w:pPr>
              <w:jc w:val="both"/>
            </w:pPr>
            <w:r>
              <w:t>Permanecente e a prova d’água</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10,63</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212,60</w:t>
            </w: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49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ind w:left="-70" w:right="-70"/>
              <w:jc w:val="center"/>
              <w:outlineLvl w:val="0"/>
              <w:rPr>
                <w:color w:val="0F1111"/>
                <w:kern w:val="32"/>
                <w:sz w:val="22"/>
                <w:szCs w:val="22"/>
              </w:rPr>
            </w:pPr>
            <w:r>
              <w:rPr>
                <w:color w:val="0F1111"/>
                <w:kern w:val="32"/>
                <w:sz w:val="22"/>
                <w:szCs w:val="22"/>
              </w:rPr>
              <w:t>Cola para isopor</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jc w:val="both"/>
              <w:outlineLvl w:val="0"/>
              <w:rPr>
                <w:b/>
                <w:bCs/>
                <w:caps/>
                <w:color w:val="313131"/>
                <w:kern w:val="32"/>
              </w:rPr>
            </w:pPr>
            <w:r>
              <w:rPr>
                <w:color w:val="0F1111"/>
                <w:kern w:val="32"/>
              </w:rPr>
              <w:t xml:space="preserve">Cola para Isopor, Igual ou similar a </w:t>
            </w:r>
            <w:proofErr w:type="spellStart"/>
            <w:r>
              <w:rPr>
                <w:color w:val="0F1111"/>
                <w:kern w:val="32"/>
              </w:rPr>
              <w:t>Acrilex</w:t>
            </w:r>
            <w:proofErr w:type="spellEnd"/>
            <w:r>
              <w:rPr>
                <w:color w:val="0F1111"/>
                <w:kern w:val="32"/>
              </w:rPr>
              <w:t>,</w:t>
            </w:r>
            <w:r>
              <w:rPr>
                <w:b/>
                <w:bCs/>
                <w:color w:val="0F1111"/>
                <w:kern w:val="32"/>
              </w:rPr>
              <w:t xml:space="preserve"> </w:t>
            </w:r>
            <w:r>
              <w:rPr>
                <w:color w:val="0F1111"/>
                <w:kern w:val="32"/>
              </w:rPr>
              <w:t xml:space="preserve">35 g, </w:t>
            </w:r>
            <w:r>
              <w:rPr>
                <w:b/>
                <w:color w:val="0F1111"/>
                <w:kern w:val="32"/>
              </w:rPr>
              <w:t>Pacote de 12</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52,56</w:t>
            </w:r>
          </w:p>
          <w:p w:rsidR="00593B53" w:rsidRDefault="00593B53">
            <w:pPr>
              <w:jc w:val="center"/>
              <w:rPr>
                <w:color w:val="4472C4"/>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1.051,20</w:t>
            </w:r>
          </w:p>
        </w:tc>
      </w:tr>
      <w:tr w:rsidR="00593B53" w:rsidTr="00593B53">
        <w:trPr>
          <w:trHeight w:val="57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Cola quente</w:t>
            </w:r>
          </w:p>
          <w:p w:rsidR="00593B53" w:rsidRDefault="00593B53">
            <w:pPr>
              <w:ind w:left="-70" w:right="-70"/>
              <w:jc w:val="center"/>
              <w:rPr>
                <w:color w:val="auto"/>
                <w:sz w:val="22"/>
                <w:szCs w:val="22"/>
              </w:rPr>
            </w:pPr>
            <w:r>
              <w:rPr>
                <w:color w:val="auto"/>
                <w:sz w:val="22"/>
                <w:szCs w:val="22"/>
              </w:rPr>
              <w:t>Grossa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Cola de silicone, tipo vela, grossa, comprimento mínimo de 30,5cm e largura mínima de 14 cm, para utilização em pistola grande, </w:t>
            </w:r>
            <w:proofErr w:type="spellStart"/>
            <w:r>
              <w:rPr>
                <w:b/>
                <w:color w:val="auto"/>
              </w:rPr>
              <w:t>pct</w:t>
            </w:r>
            <w:proofErr w:type="spellEnd"/>
            <w:r>
              <w:rPr>
                <w:b/>
                <w:color w:val="auto"/>
              </w:rPr>
              <w:t xml:space="preserve"> com 1 kg</w:t>
            </w:r>
            <w:r>
              <w:rPr>
                <w:color w:val="auto"/>
              </w:rPr>
              <w:t xml:space="preserve">. Embalagem com dados de identificação do produto, marca do Fabricante e prazo de validade. Equivalente ou superior a Hot </w:t>
            </w:r>
            <w:proofErr w:type="spellStart"/>
            <w:r>
              <w:rPr>
                <w:color w:val="auto"/>
              </w:rPr>
              <w:t>Melt</w:t>
            </w:r>
            <w:proofErr w:type="spellEnd"/>
            <w:r>
              <w:rPr>
                <w:color w:val="auto"/>
              </w:rPr>
              <w:t xml:space="preserve"> da </w:t>
            </w:r>
            <w:proofErr w:type="gramStart"/>
            <w:r>
              <w:rPr>
                <w:color w:val="auto"/>
              </w:rPr>
              <w:t>Tilibra..</w:t>
            </w:r>
            <w:proofErr w:type="gramEnd"/>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54,06</w:t>
            </w: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single" w:sz="6" w:space="0" w:color="auto"/>
              <w:left w:val="single" w:sz="6" w:space="0" w:color="auto"/>
              <w:bottom w:val="single" w:sz="4"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973,08</w:t>
            </w:r>
          </w:p>
        </w:tc>
      </w:tr>
      <w:tr w:rsidR="00593B53" w:rsidTr="00593B53">
        <w:trPr>
          <w:trHeight w:val="80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51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Cola quente</w:t>
            </w:r>
          </w:p>
          <w:p w:rsidR="00593B53" w:rsidRDefault="00593B53">
            <w:pPr>
              <w:ind w:left="-70" w:right="-70"/>
              <w:jc w:val="center"/>
              <w:rPr>
                <w:color w:val="auto"/>
                <w:sz w:val="22"/>
                <w:szCs w:val="22"/>
              </w:rPr>
            </w:pPr>
            <w:r>
              <w:rPr>
                <w:color w:val="auto"/>
                <w:sz w:val="22"/>
                <w:szCs w:val="22"/>
              </w:rPr>
              <w:t>Fina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Fina, bastão cola quente fina, comprimento 11 </w:t>
            </w:r>
            <w:proofErr w:type="spellStart"/>
            <w:r>
              <w:rPr>
                <w:color w:val="auto"/>
              </w:rPr>
              <w:t>mm.</w:t>
            </w:r>
            <w:proofErr w:type="spellEnd"/>
            <w:r>
              <w:rPr>
                <w:color w:val="auto"/>
              </w:rPr>
              <w:t xml:space="preserve"> Equivalente ou superior a Hot </w:t>
            </w:r>
            <w:proofErr w:type="spellStart"/>
            <w:r>
              <w:rPr>
                <w:color w:val="auto"/>
              </w:rPr>
              <w:t>Melt</w:t>
            </w:r>
            <w:proofErr w:type="spellEnd"/>
            <w:r>
              <w:rPr>
                <w:color w:val="auto"/>
              </w:rPr>
              <w:t xml:space="preserve"> da Tilibra, </w:t>
            </w:r>
            <w:proofErr w:type="spellStart"/>
            <w:r>
              <w:rPr>
                <w:b/>
                <w:color w:val="auto"/>
              </w:rPr>
              <w:t>pct</w:t>
            </w:r>
            <w:proofErr w:type="spellEnd"/>
            <w:r>
              <w:rPr>
                <w:b/>
                <w:color w:val="auto"/>
              </w:rPr>
              <w:t xml:space="preserve"> com 1 kg</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61,63</w:t>
            </w: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single" w:sz="4"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986,08</w:t>
            </w:r>
          </w:p>
        </w:tc>
      </w:tr>
      <w:tr w:rsidR="00593B53" w:rsidTr="00593B53">
        <w:trPr>
          <w:trHeight w:val="1851"/>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52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Compasso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Compasso escolar em aço inox com mecanismo de regulagem para grafite em aço inox e agulha </w:t>
            </w:r>
            <w:proofErr w:type="spellStart"/>
            <w:r>
              <w:rPr>
                <w:color w:val="auto"/>
              </w:rPr>
              <w:t>antiferrugem</w:t>
            </w:r>
            <w:proofErr w:type="spellEnd"/>
            <w:r>
              <w:rPr>
                <w:color w:val="auto"/>
              </w:rPr>
              <w:t xml:space="preserve">, haste de carbono, abertura para raio de 148,0 </w:t>
            </w:r>
            <w:proofErr w:type="spellStart"/>
            <w:r>
              <w:rPr>
                <w:color w:val="auto"/>
              </w:rPr>
              <w:t>mm.</w:t>
            </w:r>
            <w:proofErr w:type="spellEnd"/>
            <w:r>
              <w:rPr>
                <w:color w:val="auto"/>
              </w:rPr>
              <w:t xml:space="preserve"> Ponta com mina de grafite HD 2,0 mm x20, 0. Ponta seca de aço inox 1,5 mm x 20,0. Cabeça plástica de </w:t>
            </w:r>
            <w:proofErr w:type="spellStart"/>
            <w:r>
              <w:rPr>
                <w:color w:val="auto"/>
              </w:rPr>
              <w:t>poliacetal</w:t>
            </w:r>
            <w:proofErr w:type="spellEnd"/>
            <w:r>
              <w:rPr>
                <w:color w:val="auto"/>
              </w:rPr>
              <w:t xml:space="preserve"> colorida, engrenagem para articulação ABS.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9,35</w:t>
            </w: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single" w:sz="6" w:space="0" w:color="auto"/>
              <w:left w:val="single" w:sz="6" w:space="0" w:color="auto"/>
              <w:bottom w:val="single" w:sz="4"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2.805,00</w:t>
            </w:r>
          </w:p>
        </w:tc>
      </w:tr>
      <w:tr w:rsidR="00593B53" w:rsidTr="00593B53">
        <w:trPr>
          <w:trHeight w:val="57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53</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54</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proofErr w:type="gramStart"/>
            <w:r>
              <w:rPr>
                <w:color w:val="auto"/>
                <w:sz w:val="22"/>
                <w:szCs w:val="22"/>
              </w:rPr>
              <w:t>cx</w:t>
            </w:r>
            <w:proofErr w:type="spellEnd"/>
            <w:proofErr w:type="gramEnd"/>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Corretivo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Corretivo líquido a base de água secagem rápida atóxico embalagem com identificação do produto, marca do fabricante e prazo de validade frasco de 18 ml.com certificado de segurança do Inmetro, linha executivo, não tóxico, </w:t>
            </w:r>
            <w:r>
              <w:rPr>
                <w:b/>
                <w:color w:val="auto"/>
              </w:rPr>
              <w:t>caixa com 12 unidades</w:t>
            </w:r>
            <w:r>
              <w:rPr>
                <w:color w:val="auto"/>
              </w:rPr>
              <w:t xml:space="preserve">. Marca brasileira. Equivalente ou superior a Faber </w:t>
            </w:r>
            <w:proofErr w:type="spellStart"/>
            <w:r>
              <w:rPr>
                <w:color w:val="auto"/>
              </w:rPr>
              <w:t>Castell</w:t>
            </w:r>
            <w:proofErr w:type="spellEnd"/>
            <w:r>
              <w:rPr>
                <w:color w:val="auto"/>
              </w:rPr>
              <w:t>.</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20,73</w:t>
            </w: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single" w:sz="4" w:space="0" w:color="auto"/>
              <w:left w:val="single" w:sz="6" w:space="0" w:color="auto"/>
              <w:bottom w:val="single" w:sz="6" w:space="0" w:color="auto"/>
              <w:right w:val="single" w:sz="6" w:space="0" w:color="auto"/>
            </w:tcBorders>
          </w:tcPr>
          <w:p w:rsidR="00593B53" w:rsidRDefault="00593B53">
            <w:pPr>
              <w:autoSpaceDE w:val="0"/>
              <w:autoSpaceDN w:val="0"/>
              <w:adjustRightInd w:val="0"/>
              <w:jc w:val="center"/>
              <w:rPr>
                <w:sz w:val="22"/>
                <w:szCs w:val="22"/>
              </w:rPr>
            </w:pPr>
          </w:p>
          <w:p w:rsidR="00593B53" w:rsidRDefault="00593B53">
            <w:pPr>
              <w:autoSpaceDE w:val="0"/>
              <w:autoSpaceDN w:val="0"/>
              <w:adjustRightInd w:val="0"/>
              <w:jc w:val="center"/>
              <w:rPr>
                <w:sz w:val="22"/>
                <w:szCs w:val="22"/>
              </w:rPr>
            </w:pPr>
            <w:r>
              <w:rPr>
                <w:sz w:val="22"/>
                <w:szCs w:val="22"/>
              </w:rPr>
              <w:t>1.119,42</w:t>
            </w: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54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autoSpaceDE w:val="0"/>
              <w:autoSpaceDN w:val="0"/>
              <w:spacing w:after="75"/>
              <w:ind w:left="-70" w:right="-70"/>
              <w:jc w:val="center"/>
              <w:outlineLvl w:val="1"/>
              <w:rPr>
                <w:bCs/>
                <w:caps/>
                <w:color w:val="000000" w:themeColor="text1"/>
                <w:sz w:val="22"/>
                <w:szCs w:val="22"/>
              </w:rPr>
            </w:pPr>
            <w:r>
              <w:rPr>
                <w:bCs/>
                <w:caps/>
                <w:color w:val="000000" w:themeColor="text1"/>
                <w:sz w:val="22"/>
                <w:szCs w:val="22"/>
              </w:rPr>
              <w:t>CORTIÇA EM ROLO -</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shd w:val="clear" w:color="auto" w:fill="FFFFFF"/>
              <w:jc w:val="both"/>
              <w:rPr>
                <w:color w:val="000000" w:themeColor="text1"/>
              </w:rPr>
            </w:pPr>
            <w:r>
              <w:rPr>
                <w:color w:val="000000" w:themeColor="text1"/>
              </w:rPr>
              <w:t xml:space="preserve">Cortiça em rolo. </w:t>
            </w:r>
            <w:r>
              <w:rPr>
                <w:color w:val="202124"/>
                <w:shd w:val="clear" w:color="auto" w:fill="FFFFFF"/>
              </w:rPr>
              <w:t xml:space="preserve">Medidas: 45 x 60 cm, </w:t>
            </w:r>
            <w:r>
              <w:rPr>
                <w:bCs/>
                <w:color w:val="000000" w:themeColor="text1"/>
              </w:rPr>
              <w:t>Espessura:</w:t>
            </w:r>
            <w:r>
              <w:rPr>
                <w:color w:val="000000" w:themeColor="text1"/>
              </w:rPr>
              <w:t> 5 mm</w:t>
            </w:r>
          </w:p>
          <w:p w:rsidR="00593B53" w:rsidRDefault="00593B53">
            <w:pPr>
              <w:shd w:val="clear" w:color="auto" w:fill="FFFFFF"/>
              <w:jc w:val="both"/>
              <w:rPr>
                <w:color w:val="000000" w:themeColor="text1"/>
              </w:rPr>
            </w:pPr>
            <w:r>
              <w:rPr>
                <w:color w:val="000000" w:themeColor="text1"/>
              </w:rPr>
              <w:t>100% natural</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61,23</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6.123,00</w:t>
            </w:r>
          </w:p>
        </w:tc>
      </w:tr>
      <w:tr w:rsidR="00593B53" w:rsidTr="00593B53">
        <w:trPr>
          <w:trHeight w:val="3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55</w:t>
            </w:r>
          </w:p>
        </w:tc>
        <w:tc>
          <w:tcPr>
            <w:tcW w:w="709" w:type="dxa"/>
            <w:tcBorders>
              <w:top w:val="nil"/>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700</w:t>
            </w:r>
          </w:p>
          <w:p w:rsidR="00593B53" w:rsidRDefault="00593B53">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Crachá</w:t>
            </w:r>
          </w:p>
        </w:tc>
        <w:tc>
          <w:tcPr>
            <w:tcW w:w="4111" w:type="dxa"/>
            <w:tcBorders>
              <w:top w:val="nil"/>
              <w:left w:val="nil"/>
              <w:bottom w:val="single" w:sz="4" w:space="0" w:color="auto"/>
              <w:right w:val="single" w:sz="4" w:space="0" w:color="auto"/>
            </w:tcBorders>
            <w:noWrap/>
            <w:vAlign w:val="center"/>
            <w:hideMark/>
          </w:tcPr>
          <w:p w:rsidR="00593B53" w:rsidRDefault="00593B53">
            <w:pPr>
              <w:jc w:val="both"/>
              <w:rPr>
                <w:color w:val="auto"/>
              </w:rPr>
            </w:pPr>
            <w:r>
              <w:rPr>
                <w:color w:val="auto"/>
              </w:rPr>
              <w:t>Crachá comum de plástico.</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1,60</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1.120,00</w:t>
            </w: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56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Elástico amarelo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Elástico 1kg látex especial amarelo, n.18 PCT 1 KG</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29,53</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color w:val="auto"/>
                <w:sz w:val="22"/>
                <w:szCs w:val="22"/>
              </w:rPr>
            </w:pPr>
            <w:r>
              <w:rPr>
                <w:color w:val="auto"/>
                <w:sz w:val="22"/>
                <w:szCs w:val="22"/>
              </w:rPr>
              <w:t>324,83</w:t>
            </w: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57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2460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Envelope branco A4</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rPr>
              <w:t>Envelope Oficio A4.</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0,76</w:t>
            </w:r>
          </w:p>
          <w:p w:rsidR="00593B53" w:rsidRDefault="00593B53">
            <w:pPr>
              <w:jc w:val="center"/>
              <w:rPr>
                <w:color w:val="4472C4"/>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1.869,60</w:t>
            </w:r>
          </w:p>
        </w:tc>
      </w:tr>
      <w:tr w:rsidR="00593B53" w:rsidTr="00593B53">
        <w:trPr>
          <w:trHeight w:val="48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58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1450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Envelope Branco Carta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Envelope tipo saco, cor branca, gramatura de 90g/m2, medindo aproximadamente 185x248 mm, sem timbre, sem janela, fechamento normal.</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0,65</w:t>
            </w: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942,50</w:t>
            </w:r>
          </w:p>
        </w:tc>
      </w:tr>
      <w:tr w:rsidR="00593B53" w:rsidTr="00EB15A8">
        <w:trPr>
          <w:trHeight w:val="6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59</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3510</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Envelope Pardo A4</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Envelope pardo, com aba, med.: 24 x 36 cm, em papel Kraft, 80g.</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0,56</w:t>
            </w:r>
          </w:p>
          <w:p w:rsidR="00593B53" w:rsidRDefault="00593B53">
            <w:pPr>
              <w:jc w:val="center"/>
              <w:rPr>
                <w:color w:val="auto"/>
                <w:sz w:val="22"/>
                <w:szCs w:val="22"/>
              </w:rPr>
            </w:pPr>
          </w:p>
        </w:tc>
        <w:tc>
          <w:tcPr>
            <w:tcW w:w="1276" w:type="dxa"/>
            <w:tcBorders>
              <w:top w:val="single" w:sz="6" w:space="0" w:color="auto"/>
              <w:left w:val="single" w:sz="6" w:space="0" w:color="auto"/>
              <w:bottom w:val="single" w:sz="4"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1.965,60</w:t>
            </w:r>
          </w:p>
        </w:tc>
      </w:tr>
      <w:tr w:rsidR="00593B53" w:rsidTr="00EB15A8">
        <w:trPr>
          <w:trHeight w:val="74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60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Envelope pequeno colorido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Envelope Colorido - 11 X 16 CM, embalagem com </w:t>
            </w:r>
            <w:r>
              <w:rPr>
                <w:b/>
                <w:color w:val="auto"/>
              </w:rPr>
              <w:t>100 unidades</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44,10</w:t>
            </w:r>
          </w:p>
          <w:p w:rsidR="00593B53" w:rsidRDefault="00593B53">
            <w:pPr>
              <w:jc w:val="center"/>
              <w:rPr>
                <w:color w:val="auto"/>
                <w:sz w:val="22"/>
                <w:szCs w:val="22"/>
              </w:rPr>
            </w:pPr>
          </w:p>
        </w:tc>
        <w:tc>
          <w:tcPr>
            <w:tcW w:w="1276" w:type="dxa"/>
            <w:tcBorders>
              <w:top w:val="single" w:sz="4"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705,60</w:t>
            </w:r>
          </w:p>
        </w:tc>
      </w:tr>
      <w:tr w:rsidR="00593B53" w:rsidTr="00593B53">
        <w:trPr>
          <w:trHeight w:val="3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61</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980</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Envelope plástico</w:t>
            </w:r>
          </w:p>
        </w:tc>
        <w:tc>
          <w:tcPr>
            <w:tcW w:w="4111" w:type="dxa"/>
            <w:tcBorders>
              <w:top w:val="nil"/>
              <w:left w:val="nil"/>
              <w:bottom w:val="single" w:sz="4" w:space="0" w:color="auto"/>
              <w:right w:val="single" w:sz="4" w:space="0" w:color="auto"/>
            </w:tcBorders>
            <w:noWrap/>
            <w:vAlign w:val="center"/>
            <w:hideMark/>
          </w:tcPr>
          <w:p w:rsidR="00593B53" w:rsidRDefault="00593B53">
            <w:pPr>
              <w:jc w:val="both"/>
              <w:rPr>
                <w:color w:val="auto"/>
              </w:rPr>
            </w:pPr>
            <w:r>
              <w:rPr>
                <w:color w:val="auto"/>
              </w:rPr>
              <w:t>Envelope Plástico com 4 Furos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0,55</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539,00</w:t>
            </w: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62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Espiral para encadernação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Espiral para encadernação </w:t>
            </w:r>
            <w:r>
              <w:rPr>
                <w:b/>
                <w:color w:val="auto"/>
              </w:rPr>
              <w:t>20mm</w:t>
            </w:r>
            <w:r>
              <w:rPr>
                <w:color w:val="auto"/>
              </w:rPr>
              <w:t xml:space="preserve"> plástico preto. Pacote com </w:t>
            </w:r>
            <w:r>
              <w:rPr>
                <w:b/>
                <w:color w:val="auto"/>
              </w:rPr>
              <w:t>50 unidades</w:t>
            </w:r>
            <w:r>
              <w:rPr>
                <w:color w:val="auto"/>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33,76</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438,88</w:t>
            </w: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63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Espiral para encadernação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Espiral para encadernação </w:t>
            </w:r>
            <w:r>
              <w:rPr>
                <w:b/>
                <w:color w:val="auto"/>
              </w:rPr>
              <w:t>37mm</w:t>
            </w:r>
            <w:r>
              <w:rPr>
                <w:color w:val="auto"/>
              </w:rPr>
              <w:t xml:space="preserve"> plástico preto. Pacote com </w:t>
            </w:r>
            <w:r>
              <w:rPr>
                <w:b/>
                <w:color w:val="auto"/>
              </w:rPr>
              <w:t>50 unidades</w:t>
            </w:r>
            <w:r>
              <w:rPr>
                <w:color w:val="auto"/>
              </w:rPr>
              <w:t>.</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60,13</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781,69</w:t>
            </w: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64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Espiral para encadernação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Espiral para encadernação </w:t>
            </w:r>
            <w:r>
              <w:rPr>
                <w:b/>
                <w:color w:val="auto"/>
              </w:rPr>
              <w:t>25mm</w:t>
            </w:r>
            <w:r>
              <w:rPr>
                <w:color w:val="auto"/>
              </w:rPr>
              <w:t xml:space="preserve"> plástico preto. Pacote com </w:t>
            </w:r>
            <w:r>
              <w:rPr>
                <w:b/>
                <w:color w:val="auto"/>
              </w:rPr>
              <w:t>50 unidades</w:t>
            </w:r>
            <w:r>
              <w:rPr>
                <w:color w:val="auto"/>
              </w:rPr>
              <w:t>.</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52,90</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687,70</w:t>
            </w:r>
          </w:p>
        </w:tc>
      </w:tr>
      <w:tr w:rsidR="00593B53" w:rsidTr="00593B53">
        <w:trPr>
          <w:trHeight w:val="6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65</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13</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Espiral para encadernação</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Espiral para encadernação </w:t>
            </w:r>
            <w:r>
              <w:rPr>
                <w:b/>
                <w:color w:val="auto"/>
              </w:rPr>
              <w:t>23mm</w:t>
            </w:r>
            <w:r>
              <w:rPr>
                <w:color w:val="auto"/>
              </w:rPr>
              <w:t xml:space="preserve"> plástico preto. Pacote com </w:t>
            </w:r>
            <w:r>
              <w:rPr>
                <w:b/>
                <w:color w:val="auto"/>
              </w:rPr>
              <w:t>50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50,96</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662,48</w:t>
            </w:r>
          </w:p>
        </w:tc>
      </w:tr>
      <w:tr w:rsidR="00593B53" w:rsidTr="00593B53">
        <w:trPr>
          <w:trHeight w:val="6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66</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13</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Espiral para encadernação</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Espiral para encadernação </w:t>
            </w:r>
            <w:r>
              <w:rPr>
                <w:b/>
                <w:color w:val="auto"/>
              </w:rPr>
              <w:t>09mm</w:t>
            </w:r>
            <w:r>
              <w:rPr>
                <w:color w:val="auto"/>
              </w:rPr>
              <w:t xml:space="preserve"> plástico preto. Pacote com </w:t>
            </w:r>
            <w:r>
              <w:rPr>
                <w:b/>
                <w:color w:val="auto"/>
              </w:rPr>
              <w:t>50 unidades</w:t>
            </w:r>
            <w:r>
              <w:rPr>
                <w:color w:val="auto"/>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25,86</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336,18</w:t>
            </w: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67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Espiral para encadernação 14 mm</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b/>
                <w:color w:val="auto"/>
              </w:rPr>
            </w:pPr>
            <w:r>
              <w:rPr>
                <w:color w:val="auto"/>
              </w:rPr>
              <w:t xml:space="preserve">Espiral para encadernação </w:t>
            </w:r>
            <w:r>
              <w:rPr>
                <w:b/>
                <w:color w:val="auto"/>
              </w:rPr>
              <w:t>14</w:t>
            </w:r>
          </w:p>
          <w:p w:rsidR="00593B53" w:rsidRDefault="00593B53">
            <w:pPr>
              <w:jc w:val="both"/>
              <w:rPr>
                <w:color w:val="auto"/>
              </w:rPr>
            </w:pPr>
            <w:proofErr w:type="gramStart"/>
            <w:r>
              <w:rPr>
                <w:b/>
                <w:color w:val="auto"/>
              </w:rPr>
              <w:t>mm</w:t>
            </w:r>
            <w:proofErr w:type="gramEnd"/>
            <w:r>
              <w:rPr>
                <w:b/>
                <w:color w:val="auto"/>
              </w:rPr>
              <w:t xml:space="preserve"> </w:t>
            </w:r>
            <w:r>
              <w:rPr>
                <w:color w:val="auto"/>
              </w:rPr>
              <w:t xml:space="preserve">plástico preto. Pacote com </w:t>
            </w:r>
            <w:r>
              <w:rPr>
                <w:b/>
                <w:color w:val="auto"/>
              </w:rPr>
              <w:t>50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pBdr>
                <w:top w:val="single" w:sz="4" w:space="1" w:color="auto"/>
              </w:pBdr>
              <w:jc w:val="center"/>
              <w:rPr>
                <w:color w:val="auto"/>
                <w:sz w:val="22"/>
                <w:szCs w:val="22"/>
              </w:rPr>
            </w:pPr>
            <w:r>
              <w:rPr>
                <w:color w:val="auto"/>
                <w:sz w:val="22"/>
                <w:szCs w:val="22"/>
              </w:rPr>
              <w:t>29,80</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387,40</w:t>
            </w:r>
          </w:p>
        </w:tc>
      </w:tr>
      <w:tr w:rsidR="00593B53" w:rsidTr="00593B53">
        <w:trPr>
          <w:trHeight w:val="6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68</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13</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Espiral para encadernação 17 mm</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Espiral para encadernação </w:t>
            </w:r>
            <w:r>
              <w:rPr>
                <w:b/>
                <w:color w:val="auto"/>
              </w:rPr>
              <w:t>17mm</w:t>
            </w:r>
            <w:r>
              <w:rPr>
                <w:color w:val="auto"/>
              </w:rPr>
              <w:t xml:space="preserve"> plástico preto. Pacote com </w:t>
            </w:r>
            <w:r>
              <w:rPr>
                <w:b/>
                <w:color w:val="auto"/>
              </w:rPr>
              <w:t>50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33,88</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440,44</w:t>
            </w: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69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Esquadro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Esquadro Geométrico transparente 45°/21 Cm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4,82</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482,00</w:t>
            </w:r>
          </w:p>
        </w:tc>
      </w:tr>
      <w:tr w:rsidR="00593B53" w:rsidTr="00593B53">
        <w:trPr>
          <w:trHeight w:val="6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70</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85</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Estilete</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Corpo plástico, estreito, 1 lâmina ideal para perfurar e cortar diversos tipo de material.</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10,77</w:t>
            </w:r>
          </w:p>
          <w:p w:rsidR="00593B53" w:rsidRDefault="00593B53">
            <w:pPr>
              <w:jc w:val="center"/>
              <w:rPr>
                <w:color w:val="auto"/>
                <w:sz w:val="22"/>
                <w:szCs w:val="22"/>
              </w:rPr>
            </w:pPr>
          </w:p>
        </w:tc>
        <w:tc>
          <w:tcPr>
            <w:tcW w:w="1276" w:type="dxa"/>
            <w:tcBorders>
              <w:top w:val="single" w:sz="6" w:space="0" w:color="auto"/>
              <w:left w:val="single" w:sz="6" w:space="0" w:color="auto"/>
              <w:bottom w:val="single" w:sz="4"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915,45</w:t>
            </w:r>
          </w:p>
        </w:tc>
      </w:tr>
      <w:tr w:rsidR="00593B53" w:rsidTr="00593B53">
        <w:trPr>
          <w:trHeight w:val="57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71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2045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EVA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Emborrachado material borracha EVA, atóxico, com 1 mm de espessura, formato 45x50cm fantasia, cores diversas.</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3,66</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4"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7.484,70</w:t>
            </w: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72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000000" w:themeColor="text1"/>
                <w:sz w:val="22"/>
                <w:szCs w:val="22"/>
              </w:rPr>
            </w:pPr>
            <w:r>
              <w:rPr>
                <w:bCs/>
                <w:color w:val="000000" w:themeColor="text1"/>
                <w:sz w:val="22"/>
                <w:szCs w:val="22"/>
                <w:shd w:val="clear" w:color="auto" w:fill="FFFFFF"/>
              </w:rPr>
              <w:t>EVA com GLITTER</w:t>
            </w:r>
            <w:r>
              <w:rPr>
                <w:color w:val="000000" w:themeColor="text1"/>
                <w:sz w:val="22"/>
                <w:szCs w:val="22"/>
                <w:shd w:val="clear" w:color="auto" w:fill="FFFFFF"/>
              </w:rPr>
              <w:t> 40 cm X 60 cm</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000000" w:themeColor="text1"/>
              </w:rPr>
            </w:pPr>
            <w:r>
              <w:rPr>
                <w:bCs/>
                <w:color w:val="000000" w:themeColor="text1"/>
                <w:shd w:val="clear" w:color="auto" w:fill="FFFFFF"/>
              </w:rPr>
              <w:t>EVA com GLITTER</w:t>
            </w:r>
            <w:r>
              <w:rPr>
                <w:color w:val="000000" w:themeColor="text1"/>
                <w:shd w:val="clear" w:color="auto" w:fill="FFFFFF"/>
              </w:rPr>
              <w:t> 40 cm X 60 cm cores variadas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6,02</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6.020,00</w:t>
            </w: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73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000000" w:themeColor="text1"/>
                <w:sz w:val="22"/>
                <w:szCs w:val="22"/>
              </w:rPr>
            </w:pPr>
            <w:r>
              <w:rPr>
                <w:color w:val="000000" w:themeColor="text1"/>
                <w:sz w:val="22"/>
                <w:szCs w:val="22"/>
                <w:shd w:val="clear" w:color="auto" w:fill="FFFFFF"/>
              </w:rPr>
              <w:t>EVA Textura</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000000" w:themeColor="text1"/>
              </w:rPr>
            </w:pPr>
            <w:r>
              <w:rPr>
                <w:color w:val="000000" w:themeColor="text1"/>
                <w:shd w:val="clear" w:color="auto" w:fill="FFFFFF"/>
              </w:rPr>
              <w:t>EVA Textura 40 x 48</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auto"/>
                <w:sz w:val="22"/>
                <w:szCs w:val="22"/>
              </w:rPr>
            </w:pPr>
            <w:r>
              <w:rPr>
                <w:color w:val="auto"/>
                <w:sz w:val="22"/>
                <w:szCs w:val="22"/>
              </w:rPr>
              <w:t>7,55</w:t>
            </w: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2.265,00</w:t>
            </w:r>
          </w:p>
        </w:tc>
      </w:tr>
      <w:tr w:rsidR="00593B53" w:rsidTr="00593B53">
        <w:trPr>
          <w:trHeight w:val="71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74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65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Extrator de Grampo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Confeccionado em chapa de aço carbono galvanizado ou aço inoxidável, possuindo ponta chata arredondada, abas laterais dobradas formando curvatura apropriada para apoio dos dedos e garantindo ainda o reforço da inclinação principal, possibilitando o mínimo esforço no manuseio. Deverá ser resistente e apresentar perfeito acabamento nas bordas para não causar ferimentos, nem tão pouco, ranhuras ou recortes no papel; devendo ainda possuir furação na extremidade do corpo.</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2,08</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color w:val="auto"/>
                <w:sz w:val="22"/>
                <w:szCs w:val="22"/>
              </w:rPr>
            </w:pPr>
            <w:r>
              <w:rPr>
                <w:color w:val="auto"/>
                <w:sz w:val="22"/>
                <w:szCs w:val="22"/>
              </w:rPr>
              <w:t>135,20</w:t>
            </w:r>
          </w:p>
        </w:tc>
      </w:tr>
      <w:tr w:rsidR="00593B53" w:rsidTr="00593B53">
        <w:trPr>
          <w:trHeight w:val="119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75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KG</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ind w:left="-70" w:right="-70"/>
              <w:jc w:val="center"/>
              <w:outlineLvl w:val="0"/>
              <w:rPr>
                <w:color w:val="000000" w:themeColor="text1"/>
                <w:kern w:val="32"/>
                <w:sz w:val="22"/>
                <w:szCs w:val="22"/>
              </w:rPr>
            </w:pPr>
            <w:r>
              <w:rPr>
                <w:color w:val="000000" w:themeColor="text1"/>
                <w:kern w:val="32"/>
                <w:sz w:val="22"/>
                <w:szCs w:val="22"/>
              </w:rPr>
              <w:t>Fibra Siliconada de 1KG Pura Antialérgica Macia P/ Enchimento</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autoSpaceDE w:val="0"/>
              <w:autoSpaceDN w:val="0"/>
              <w:jc w:val="both"/>
              <w:outlineLvl w:val="1"/>
              <w:rPr>
                <w:bCs/>
                <w:color w:val="000000" w:themeColor="text1"/>
                <w:shd w:val="clear" w:color="auto" w:fill="FFFFFF"/>
              </w:rPr>
            </w:pPr>
            <w:r>
              <w:rPr>
                <w:bCs/>
                <w:color w:val="000000" w:themeColor="text1"/>
                <w:shd w:val="clear" w:color="auto" w:fill="FFFFFF"/>
              </w:rPr>
              <w:t xml:space="preserve">Fibra siliconada pura extra macia para diversos tipos de enchimento pacote </w:t>
            </w:r>
            <w:r>
              <w:rPr>
                <w:b/>
                <w:bCs/>
                <w:color w:val="000000" w:themeColor="text1"/>
                <w:shd w:val="clear" w:color="auto" w:fill="FFFFFF"/>
              </w:rPr>
              <w:t xml:space="preserve">com 1 </w:t>
            </w:r>
            <w:proofErr w:type="gramStart"/>
            <w:r>
              <w:rPr>
                <w:b/>
                <w:bCs/>
                <w:color w:val="000000" w:themeColor="text1"/>
                <w:shd w:val="clear" w:color="auto" w:fill="FFFFFF"/>
              </w:rPr>
              <w:t>kg</w:t>
            </w:r>
            <w:r>
              <w:rPr>
                <w:bCs/>
                <w:color w:val="000000" w:themeColor="text1"/>
                <w:shd w:val="clear" w:color="auto" w:fill="FFFFFF"/>
              </w:rPr>
              <w:t xml:space="preserve"> .</w:t>
            </w:r>
            <w:proofErr w:type="gramEnd"/>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41,96</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color w:val="auto"/>
                <w:sz w:val="22"/>
                <w:szCs w:val="22"/>
              </w:rPr>
            </w:pPr>
            <w:r>
              <w:rPr>
                <w:color w:val="auto"/>
                <w:sz w:val="22"/>
                <w:szCs w:val="22"/>
              </w:rPr>
              <w:t>419,60</w:t>
            </w:r>
          </w:p>
        </w:tc>
      </w:tr>
      <w:tr w:rsidR="00593B53" w:rsidTr="00593B53">
        <w:trPr>
          <w:trHeight w:val="9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76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113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Fita 45x50</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Fita larga transparente 45mmx50m- </w:t>
            </w:r>
            <w:proofErr w:type="spellStart"/>
            <w:r>
              <w:rPr>
                <w:color w:val="auto"/>
              </w:rPr>
              <w:t>industri</w:t>
            </w:r>
            <w:proofErr w:type="spellEnd"/>
            <w:r>
              <w:rPr>
                <w:color w:val="auto"/>
              </w:rPr>
              <w:t xml:space="preserve"> brasileira. Equivalente ou superior a marca 3M. </w:t>
            </w:r>
            <w:r>
              <w:rPr>
                <w:b/>
                <w:color w:val="auto"/>
              </w:rPr>
              <w:t>Pacote c/ 6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38,06</w:t>
            </w: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4.300,78</w:t>
            </w:r>
          </w:p>
        </w:tc>
      </w:tr>
      <w:tr w:rsidR="00593B53" w:rsidTr="00593B53">
        <w:trPr>
          <w:trHeight w:val="48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77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104</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ind w:left="-70"/>
              <w:jc w:val="center"/>
              <w:rPr>
                <w:color w:val="auto"/>
                <w:sz w:val="22"/>
                <w:szCs w:val="22"/>
              </w:rPr>
            </w:pPr>
            <w:proofErr w:type="spellStart"/>
            <w:r>
              <w:rPr>
                <w:color w:val="auto"/>
                <w:sz w:val="22"/>
                <w:szCs w:val="22"/>
              </w:rPr>
              <w:t>Pct</w:t>
            </w:r>
            <w:proofErr w:type="spellEnd"/>
            <w:r>
              <w:rPr>
                <w:color w:val="auto"/>
                <w:sz w:val="22"/>
                <w:szCs w:val="22"/>
              </w:rPr>
              <w:t>.</w:t>
            </w:r>
          </w:p>
          <w:p w:rsidR="00593B53" w:rsidRDefault="00593B53">
            <w:pPr>
              <w:ind w:left="-70"/>
              <w:jc w:val="center"/>
              <w:rPr>
                <w:color w:val="auto"/>
                <w:sz w:val="22"/>
                <w:szCs w:val="22"/>
              </w:rPr>
            </w:pPr>
          </w:p>
          <w:p w:rsidR="00593B53" w:rsidRDefault="00593B53">
            <w:pPr>
              <w:ind w:left="-70"/>
              <w:jc w:val="center"/>
              <w:rPr>
                <w:color w:val="auto"/>
                <w:sz w:val="22"/>
                <w:szCs w:val="22"/>
              </w:rPr>
            </w:pPr>
          </w:p>
          <w:p w:rsidR="00593B53" w:rsidRDefault="00593B53">
            <w:pPr>
              <w:ind w:left="-70"/>
              <w:jc w:val="center"/>
              <w:rPr>
                <w:color w:val="auto"/>
                <w:sz w:val="22"/>
                <w:szCs w:val="22"/>
              </w:rPr>
            </w:pPr>
          </w:p>
        </w:tc>
        <w:tc>
          <w:tcPr>
            <w:tcW w:w="1417" w:type="dxa"/>
            <w:tcBorders>
              <w:top w:val="single" w:sz="4" w:space="0" w:color="auto"/>
              <w:left w:val="nil"/>
              <w:bottom w:val="single" w:sz="4" w:space="0" w:color="auto"/>
              <w:right w:val="single" w:sz="4" w:space="0" w:color="auto"/>
            </w:tcBorders>
            <w:vAlign w:val="center"/>
          </w:tcPr>
          <w:p w:rsidR="00593B53" w:rsidRDefault="00593B53">
            <w:pPr>
              <w:ind w:left="-70" w:right="-70"/>
              <w:jc w:val="center"/>
              <w:rPr>
                <w:color w:val="auto"/>
                <w:sz w:val="22"/>
                <w:szCs w:val="22"/>
              </w:rPr>
            </w:pPr>
            <w:r>
              <w:rPr>
                <w:color w:val="auto"/>
                <w:sz w:val="22"/>
                <w:szCs w:val="22"/>
              </w:rPr>
              <w:t>Fita Adesiva 12mmx65m</w:t>
            </w:r>
          </w:p>
          <w:p w:rsidR="00593B53" w:rsidRDefault="00593B53">
            <w:pPr>
              <w:ind w:left="-70" w:right="-70"/>
              <w:jc w:val="center"/>
              <w:rPr>
                <w:color w:val="auto"/>
                <w:sz w:val="22"/>
                <w:szCs w:val="22"/>
              </w:rPr>
            </w:pPr>
          </w:p>
          <w:p w:rsidR="00593B53" w:rsidRDefault="00593B53">
            <w:pPr>
              <w:ind w:left="-70" w:right="-70"/>
              <w:jc w:val="center"/>
              <w:rPr>
                <w:color w:val="auto"/>
                <w:sz w:val="22"/>
                <w:szCs w:val="22"/>
              </w:rPr>
            </w:pP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Fita adesiva transparente de celofane, 12mmx65m rolo grande, embalagem com identificação do produto, marca do fabricante e prazo de validade com certificado de segurança do Inmetro. Equivalente ou superior a marca 3M.</w:t>
            </w:r>
            <w:r>
              <w:rPr>
                <w:b/>
                <w:color w:val="auto"/>
              </w:rPr>
              <w:t xml:space="preserve"> Pacote c/ 10 unidades</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29,33</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3.050,32</w:t>
            </w:r>
          </w:p>
        </w:tc>
      </w:tr>
      <w:tr w:rsidR="00593B53" w:rsidTr="00593B53">
        <w:trPr>
          <w:trHeight w:val="292"/>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78</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64</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Fita Adesiva 19mmx50m</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Fita adesiva transparente de celofane, 19mmx50m rolo grande, embalagem com identificação do produto, marca do fabricante e prazo de validade com certificado de segurança do Inmetro. Equivalente ou superior a marca 3M.</w:t>
            </w:r>
            <w:r>
              <w:rPr>
                <w:b/>
                <w:color w:val="auto"/>
              </w:rPr>
              <w:t xml:space="preserve"> Pacote c/ 3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15,10</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966,40</w:t>
            </w: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79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ind w:left="-70" w:right="-70"/>
              <w:jc w:val="center"/>
              <w:outlineLvl w:val="0"/>
              <w:rPr>
                <w:color w:val="0F1111"/>
                <w:kern w:val="32"/>
                <w:sz w:val="22"/>
                <w:szCs w:val="22"/>
              </w:rPr>
            </w:pPr>
            <w:r>
              <w:rPr>
                <w:color w:val="0F1111"/>
                <w:kern w:val="32"/>
                <w:sz w:val="22"/>
                <w:szCs w:val="22"/>
              </w:rPr>
              <w:t>Fita Adesiva de Espuma Dupla Face 19mmx5.5 m</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shd w:val="clear" w:color="auto" w:fill="FFFFFF"/>
              <w:jc w:val="both"/>
              <w:rPr>
                <w:color w:val="0F1111"/>
              </w:rPr>
            </w:pPr>
            <w:r>
              <w:rPr>
                <w:color w:val="0F1111"/>
              </w:rPr>
              <w:t>Fita Adesiva de Espuma Dupla Face</w:t>
            </w:r>
          </w:p>
          <w:p w:rsidR="00593B53" w:rsidRDefault="00593B53">
            <w:pPr>
              <w:jc w:val="both"/>
              <w:rPr>
                <w:color w:val="0F1111"/>
              </w:rPr>
            </w:pPr>
            <w:r>
              <w:rPr>
                <w:color w:val="0F1111"/>
              </w:rPr>
              <w:t>Cor: branca</w:t>
            </w:r>
          </w:p>
          <w:p w:rsidR="00593B53" w:rsidRDefault="00593B53">
            <w:pPr>
              <w:keepNext/>
              <w:shd w:val="clear" w:color="auto" w:fill="FFFFFF"/>
              <w:spacing w:after="60"/>
              <w:jc w:val="both"/>
              <w:outlineLvl w:val="0"/>
              <w:rPr>
                <w:bCs/>
                <w:color w:val="0F1111"/>
                <w:kern w:val="32"/>
              </w:rPr>
            </w:pPr>
            <w:r>
              <w:rPr>
                <w:bCs/>
                <w:color w:val="0F1111"/>
                <w:kern w:val="32"/>
              </w:rPr>
              <w:t>Material: espuma</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14,24</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427,20</w:t>
            </w:r>
          </w:p>
        </w:tc>
      </w:tr>
      <w:tr w:rsidR="00593B53" w:rsidTr="00593B53">
        <w:trPr>
          <w:trHeight w:val="717"/>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80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322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Fita Crepe 18mmx50m</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Fita crepe 18mmx50m embalagem com identificação do produto, marca do fabricante e prazo de validade com certificado de segurança do Inmetro, linha executiva não toxica. Fita larga. Equivalente ou superior a marca 3M. </w:t>
            </w:r>
            <w:r>
              <w:rPr>
                <w:b/>
                <w:color w:val="auto"/>
              </w:rPr>
              <w:t>Pacote c/ 6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36,11</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4"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11.627,42</w:t>
            </w:r>
          </w:p>
        </w:tc>
      </w:tr>
      <w:tr w:rsidR="00593B53" w:rsidTr="00C30448">
        <w:trPr>
          <w:trHeight w:val="1049"/>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81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kern w:val="32"/>
                <w:sz w:val="22"/>
                <w:szCs w:val="22"/>
              </w:rPr>
            </w:pPr>
            <w:r>
              <w:rPr>
                <w:bCs/>
                <w:kern w:val="32"/>
                <w:sz w:val="22"/>
                <w:szCs w:val="22"/>
              </w:rPr>
              <w:t>Fita De Cetim N9 38mm Progresso 50m</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right="420"/>
              <w:jc w:val="both"/>
              <w:outlineLvl w:val="0"/>
              <w:rPr>
                <w:bCs/>
                <w:color w:val="000000" w:themeColor="text1"/>
                <w:kern w:val="32"/>
                <w:shd w:val="clear" w:color="auto" w:fill="FFFFFF"/>
              </w:rPr>
            </w:pPr>
            <w:r>
              <w:rPr>
                <w:bCs/>
                <w:color w:val="000000" w:themeColor="text1"/>
                <w:kern w:val="32"/>
                <w:shd w:val="clear" w:color="auto" w:fill="FFFFFF"/>
              </w:rPr>
              <w:t>Quantidade: 01 Rolos com 50 Metros Cada</w:t>
            </w:r>
            <w:r>
              <w:rPr>
                <w:bCs/>
                <w:color w:val="000000" w:themeColor="text1"/>
                <w:kern w:val="32"/>
              </w:rPr>
              <w:br/>
            </w:r>
            <w:r>
              <w:rPr>
                <w:bCs/>
                <w:color w:val="000000" w:themeColor="text1"/>
                <w:kern w:val="32"/>
                <w:shd w:val="clear" w:color="auto" w:fill="FFFFFF"/>
              </w:rPr>
              <w:t>Largura:38mm</w:t>
            </w:r>
            <w:r>
              <w:rPr>
                <w:bCs/>
                <w:color w:val="000000" w:themeColor="text1"/>
                <w:kern w:val="32"/>
              </w:rPr>
              <w:t xml:space="preserve">, </w:t>
            </w:r>
            <w:r>
              <w:rPr>
                <w:bCs/>
                <w:color w:val="000000" w:themeColor="text1"/>
                <w:kern w:val="32"/>
                <w:shd w:val="clear" w:color="auto" w:fill="FFFFFF"/>
              </w:rPr>
              <w:t xml:space="preserve">Composição: 100% </w:t>
            </w:r>
            <w:proofErr w:type="spellStart"/>
            <w:r>
              <w:rPr>
                <w:bCs/>
                <w:color w:val="000000" w:themeColor="text1"/>
                <w:kern w:val="32"/>
                <w:shd w:val="clear" w:color="auto" w:fill="FFFFFF"/>
              </w:rPr>
              <w:t>Poliester</w:t>
            </w:r>
            <w:proofErr w:type="spellEnd"/>
            <w:r>
              <w:rPr>
                <w:bCs/>
                <w:color w:val="000000" w:themeColor="text1"/>
                <w:kern w:val="32"/>
              </w:rPr>
              <w:t xml:space="preserve">, </w:t>
            </w:r>
            <w:r>
              <w:rPr>
                <w:bCs/>
                <w:color w:val="000000" w:themeColor="text1"/>
                <w:kern w:val="32"/>
                <w:shd w:val="clear" w:color="auto" w:fill="FFFFFF"/>
              </w:rPr>
              <w:t>Comprimento: 50m</w:t>
            </w:r>
          </w:p>
          <w:p w:rsidR="00593B53" w:rsidRDefault="00593B53">
            <w:pPr>
              <w:jc w:val="both"/>
            </w:pPr>
            <w:r>
              <w:rPr>
                <w:color w:val="000000" w:themeColor="text1"/>
              </w:rPr>
              <w:t>Cores variadas</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41,96</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4"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839,20</w:t>
            </w:r>
          </w:p>
        </w:tc>
      </w:tr>
      <w:tr w:rsidR="00593B53" w:rsidTr="00C30448">
        <w:trPr>
          <w:trHeight w:val="103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82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134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Fita Dupla face 12mmx30m</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Fita dupla face 12mmx30m em rolo, próprio para colar papel etiquetas leves. Material de boa qualidade que tenha uma boa fixação. Equivalente ou superior a marca 30M.</w:t>
            </w:r>
            <w:r>
              <w:rPr>
                <w:b/>
                <w:color w:val="auto"/>
              </w:rPr>
              <w:t xml:space="preserve"> Pacote c/ 6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33,60</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4.502,40</w:t>
            </w: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83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Unid</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225"/>
              <w:ind w:left="-70" w:right="-70"/>
              <w:jc w:val="center"/>
              <w:outlineLvl w:val="0"/>
              <w:rPr>
                <w:b/>
                <w:bCs/>
                <w:color w:val="000000" w:themeColor="text1"/>
                <w:kern w:val="32"/>
                <w:sz w:val="22"/>
                <w:szCs w:val="22"/>
                <w:shd w:val="clear" w:color="auto" w:fill="FFFFFF"/>
              </w:rPr>
            </w:pPr>
            <w:r>
              <w:rPr>
                <w:color w:val="000000" w:themeColor="text1"/>
                <w:kern w:val="32"/>
                <w:sz w:val="22"/>
                <w:szCs w:val="22"/>
                <w:shd w:val="clear" w:color="auto" w:fill="FFFFFF"/>
              </w:rPr>
              <w:t>Fitas Coloridas</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shd w:val="clear" w:color="auto" w:fill="FFFFFF"/>
              <w:spacing w:before="75"/>
              <w:jc w:val="both"/>
              <w:rPr>
                <w:color w:val="000000" w:themeColor="text1"/>
                <w:shd w:val="clear" w:color="auto" w:fill="FFFFFF"/>
              </w:rPr>
            </w:pPr>
            <w:r>
              <w:rPr>
                <w:color w:val="000000" w:themeColor="text1"/>
                <w:shd w:val="clear" w:color="auto" w:fill="FFFFFF"/>
              </w:rPr>
              <w:t>Fitas coloridas com 32MM de largura em diversas cores</w:t>
            </w:r>
          </w:p>
          <w:p w:rsidR="00593B53" w:rsidRDefault="00593B53">
            <w:pPr>
              <w:shd w:val="clear" w:color="auto" w:fill="FFFFFF"/>
              <w:jc w:val="both"/>
              <w:rPr>
                <w:color w:val="000000" w:themeColor="text1"/>
              </w:rPr>
            </w:pPr>
            <w:r>
              <w:rPr>
                <w:color w:val="000000" w:themeColor="text1"/>
              </w:rPr>
              <w:t xml:space="preserve">Largura - 16 </w:t>
            </w:r>
            <w:proofErr w:type="spellStart"/>
            <w:r>
              <w:rPr>
                <w:color w:val="000000" w:themeColor="text1"/>
              </w:rPr>
              <w:t>Milimetros</w:t>
            </w:r>
            <w:proofErr w:type="spellEnd"/>
            <w:r>
              <w:rPr>
                <w:color w:val="000000" w:themeColor="text1"/>
              </w:rPr>
              <w:br/>
              <w:t>Comprimento - </w:t>
            </w:r>
            <w:r>
              <w:rPr>
                <w:b/>
                <w:color w:val="000000" w:themeColor="text1"/>
              </w:rPr>
              <w:t>50 Metros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18,60</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372,00</w:t>
            </w:r>
          </w:p>
        </w:tc>
      </w:tr>
      <w:tr w:rsidR="00593B53" w:rsidTr="00EB15A8">
        <w:trPr>
          <w:trHeight w:val="98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84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tcPr>
          <w:p w:rsidR="00593B53" w:rsidRDefault="00593B53">
            <w:pPr>
              <w:ind w:left="-70" w:right="-70"/>
              <w:jc w:val="center"/>
              <w:rPr>
                <w:sz w:val="22"/>
                <w:szCs w:val="22"/>
                <w:shd w:val="clear" w:color="auto" w:fill="FFFFFF"/>
              </w:rPr>
            </w:pPr>
            <w:r>
              <w:rPr>
                <w:sz w:val="22"/>
                <w:szCs w:val="22"/>
                <w:shd w:val="clear" w:color="auto" w:fill="FFFFFF"/>
              </w:rPr>
              <w:t>Folha Adesiva A4 Adesivo Permanente</w:t>
            </w:r>
          </w:p>
          <w:p w:rsidR="00593B53" w:rsidRDefault="00593B53">
            <w:pPr>
              <w:ind w:left="-70" w:right="-70"/>
              <w:jc w:val="center"/>
              <w:rPr>
                <w:b/>
                <w:bCs/>
                <w:color w:val="000000" w:themeColor="text1"/>
                <w:sz w:val="22"/>
                <w:szCs w:val="22"/>
                <w:shd w:val="clear" w:color="auto" w:fill="FFFFFF"/>
              </w:rPr>
            </w:pP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shd w:val="clear" w:color="auto" w:fill="FFFFFF"/>
              </w:rPr>
            </w:pPr>
            <w:r>
              <w:rPr>
                <w:shd w:val="clear" w:color="auto" w:fill="FFFFFF"/>
              </w:rPr>
              <w:t>Modelo a4 sem cortes ou serrilha - folha inteira/única. Uso em impressoras a laser, jato de tinta e copiadora, gramatura 60g/m2.</w:t>
            </w:r>
          </w:p>
          <w:p w:rsidR="00593B53" w:rsidRDefault="00593B53">
            <w:pPr>
              <w:jc w:val="both"/>
              <w:rPr>
                <w:b/>
                <w:shd w:val="clear" w:color="auto" w:fill="FFFFFF"/>
              </w:rPr>
            </w:pPr>
            <w:r>
              <w:rPr>
                <w:b/>
                <w:shd w:val="clear" w:color="auto" w:fill="FFFFFF"/>
              </w:rPr>
              <w:t>Pacote 100 folhas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44,26</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885,20</w:t>
            </w:r>
          </w:p>
        </w:tc>
      </w:tr>
      <w:tr w:rsidR="00593B53" w:rsidTr="00EB15A8">
        <w:trPr>
          <w:trHeight w:val="94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85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autoSpaceDE w:val="0"/>
              <w:autoSpaceDN w:val="0"/>
              <w:spacing w:after="450"/>
              <w:ind w:left="-70" w:right="-70"/>
              <w:jc w:val="center"/>
              <w:textAlignment w:val="baseline"/>
              <w:outlineLvl w:val="1"/>
              <w:rPr>
                <w:b/>
                <w:bCs/>
                <w:color w:val="000000" w:themeColor="text1"/>
                <w:sz w:val="22"/>
                <w:szCs w:val="22"/>
              </w:rPr>
            </w:pPr>
            <w:r>
              <w:rPr>
                <w:color w:val="000000" w:themeColor="text1"/>
                <w:sz w:val="22"/>
                <w:szCs w:val="22"/>
              </w:rPr>
              <w:t>Folha Eva Cartolina Atoalhada Felpuda</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000000" w:themeColor="text1"/>
              </w:rPr>
            </w:pPr>
            <w:r>
              <w:rPr>
                <w:color w:val="000000" w:themeColor="text1"/>
              </w:rPr>
              <w:t xml:space="preserve">Folha Placa de Eva Atoalhada Felpuda 1.8 a 2.0mm 40 x 48cm </w:t>
            </w:r>
            <w:r>
              <w:rPr>
                <w:b/>
                <w:color w:val="000000" w:themeColor="text1"/>
              </w:rPr>
              <w:t>Pacote com 5 unidades Cores variadas</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31,52</w:t>
            </w: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single" w:sz="6" w:space="0" w:color="auto"/>
              <w:left w:val="single" w:sz="6" w:space="0" w:color="auto"/>
              <w:bottom w:val="single" w:sz="4"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6.304,00</w:t>
            </w:r>
          </w:p>
        </w:tc>
      </w:tr>
      <w:tr w:rsidR="00593B53" w:rsidTr="00593B53">
        <w:trPr>
          <w:trHeight w:val="103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86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Unid</w:t>
            </w:r>
            <w:proofErr w:type="spellEnd"/>
          </w:p>
        </w:tc>
        <w:tc>
          <w:tcPr>
            <w:tcW w:w="1417" w:type="dxa"/>
            <w:tcBorders>
              <w:top w:val="single" w:sz="4" w:space="0" w:color="auto"/>
              <w:left w:val="nil"/>
              <w:bottom w:val="single" w:sz="4" w:space="0" w:color="auto"/>
              <w:right w:val="single" w:sz="4" w:space="0" w:color="auto"/>
            </w:tcBorders>
            <w:noWrap/>
            <w:vAlign w:val="center"/>
          </w:tcPr>
          <w:p w:rsidR="00593B53" w:rsidRDefault="00593B53">
            <w:pPr>
              <w:ind w:left="-70" w:right="-70"/>
              <w:jc w:val="center"/>
              <w:rPr>
                <w:bCs/>
                <w:color w:val="000000" w:themeColor="text1"/>
                <w:sz w:val="22"/>
                <w:szCs w:val="22"/>
              </w:rPr>
            </w:pPr>
            <w:r>
              <w:rPr>
                <w:bCs/>
                <w:color w:val="000000" w:themeColor="text1"/>
                <w:sz w:val="22"/>
                <w:szCs w:val="22"/>
              </w:rPr>
              <w:t>Furador Borda Contínua Coração Bordado</w:t>
            </w:r>
          </w:p>
          <w:p w:rsidR="00593B53" w:rsidRDefault="00593B53">
            <w:pPr>
              <w:ind w:left="-70" w:right="-70"/>
              <w:jc w:val="center"/>
              <w:rPr>
                <w:color w:val="000000" w:themeColor="text1"/>
                <w:sz w:val="22"/>
                <w:szCs w:val="22"/>
                <w:shd w:val="clear" w:color="auto" w:fill="FFFFFF"/>
              </w:rPr>
            </w:pP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bCs/>
                <w:color w:val="000000" w:themeColor="text1"/>
              </w:rPr>
            </w:pPr>
            <w:r>
              <w:rPr>
                <w:bCs/>
                <w:color w:val="000000" w:themeColor="text1"/>
              </w:rPr>
              <w:t xml:space="preserve">Furador Borda Contínua igual ou similar a </w:t>
            </w:r>
            <w:proofErr w:type="spellStart"/>
            <w:r>
              <w:rPr>
                <w:bCs/>
                <w:color w:val="000000" w:themeColor="text1"/>
              </w:rPr>
              <w:t>Toke</w:t>
            </w:r>
            <w:proofErr w:type="spellEnd"/>
            <w:r>
              <w:rPr>
                <w:bCs/>
                <w:color w:val="000000" w:themeColor="text1"/>
              </w:rPr>
              <w:t xml:space="preserve"> e Crie Coração Bordado</w:t>
            </w:r>
          </w:p>
          <w:p w:rsidR="00593B53" w:rsidRDefault="00593B53">
            <w:pPr>
              <w:jc w:val="both"/>
              <w:rPr>
                <w:color w:val="000000" w:themeColor="text1"/>
                <w:shd w:val="clear" w:color="auto" w:fill="FFFFFF"/>
              </w:rPr>
            </w:pPr>
            <w:r>
              <w:rPr>
                <w:color w:val="000000" w:themeColor="text1"/>
              </w:rPr>
              <w:t xml:space="preserve">Furador com Alavanca de Abertura 1 </w:t>
            </w:r>
            <w:proofErr w:type="spellStart"/>
            <w:r>
              <w:rPr>
                <w:color w:val="000000" w:themeColor="text1"/>
              </w:rPr>
              <w:t>mm.</w:t>
            </w:r>
            <w:proofErr w:type="spellEnd"/>
            <w:r>
              <w:rPr>
                <w:color w:val="000000" w:themeColor="text1"/>
              </w:rPr>
              <w:br/>
              <w:t>Tamanho do furo: 8 x 40 mm</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54,60</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4"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273,00</w:t>
            </w: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87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autoSpaceDE w:val="0"/>
              <w:autoSpaceDN w:val="0"/>
              <w:ind w:left="-70" w:right="-70"/>
              <w:jc w:val="center"/>
              <w:outlineLvl w:val="1"/>
              <w:rPr>
                <w:color w:val="000000" w:themeColor="text1"/>
                <w:sz w:val="22"/>
                <w:szCs w:val="22"/>
              </w:rPr>
            </w:pPr>
            <w:r>
              <w:rPr>
                <w:bCs/>
                <w:color w:val="000000" w:themeColor="text1"/>
                <w:sz w:val="22"/>
                <w:szCs w:val="22"/>
              </w:rPr>
              <w:t>Furador Borda Gigante</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autoSpaceDE w:val="0"/>
              <w:autoSpaceDN w:val="0"/>
              <w:jc w:val="both"/>
              <w:outlineLvl w:val="1"/>
              <w:rPr>
                <w:bCs/>
                <w:color w:val="000000" w:themeColor="text1"/>
              </w:rPr>
            </w:pPr>
            <w:r>
              <w:rPr>
                <w:bCs/>
                <w:color w:val="000000" w:themeColor="text1"/>
              </w:rPr>
              <w:t>Furador Borda Gigante</w:t>
            </w:r>
          </w:p>
          <w:p w:rsidR="00593B53" w:rsidRDefault="00593B53">
            <w:pPr>
              <w:keepNext/>
              <w:shd w:val="clear" w:color="auto" w:fill="FFFFFF"/>
              <w:autoSpaceDE w:val="0"/>
              <w:autoSpaceDN w:val="0"/>
              <w:jc w:val="both"/>
              <w:outlineLvl w:val="1"/>
              <w:rPr>
                <w:bCs/>
              </w:rPr>
            </w:pPr>
            <w:r>
              <w:rPr>
                <w:color w:val="000000" w:themeColor="text1"/>
                <w:shd w:val="clear" w:color="auto" w:fill="F1F1F1"/>
              </w:rPr>
              <w:t>Dimensões</w:t>
            </w:r>
            <w:r>
              <w:rPr>
                <w:bCs/>
                <w:color w:val="000000" w:themeColor="text1"/>
                <w:shd w:val="clear" w:color="auto" w:fill="F1F1F1"/>
              </w:rPr>
              <w:t>:</w:t>
            </w:r>
            <w:r>
              <w:rPr>
                <w:bCs/>
                <w:color w:val="000000" w:themeColor="text1"/>
              </w:rPr>
              <w:br/>
            </w:r>
            <w:r>
              <w:rPr>
                <w:bCs/>
                <w:color w:val="000000" w:themeColor="text1"/>
                <w:shd w:val="clear" w:color="auto" w:fill="F1F1F1"/>
              </w:rPr>
              <w:t xml:space="preserve"> </w:t>
            </w:r>
            <w:r>
              <w:rPr>
                <w:bCs/>
              </w:rPr>
              <w:t>Tamanho do Furador: 16 x 10 x 6,5 cm (Comprimento x Largura x Altura)</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54,66</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546,60</w:t>
            </w:r>
          </w:p>
        </w:tc>
      </w:tr>
      <w:tr w:rsidR="00593B53" w:rsidTr="00593B53">
        <w:trPr>
          <w:trHeight w:val="157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88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356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Giz de cera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Giz de cera grosso antialérgico dimensão mínima 140x98x11mm </w:t>
            </w:r>
            <w:proofErr w:type="spellStart"/>
            <w:r>
              <w:rPr>
                <w:color w:val="auto"/>
              </w:rPr>
              <w:t>cores.Diversos</w:t>
            </w:r>
            <w:proofErr w:type="spellEnd"/>
            <w:r>
              <w:rPr>
                <w:color w:val="auto"/>
              </w:rPr>
              <w:t xml:space="preserve"> formatos, redondo e triangular, com norma da ABNT-</w:t>
            </w:r>
            <w:proofErr w:type="spellStart"/>
            <w:r>
              <w:rPr>
                <w:color w:val="auto"/>
              </w:rPr>
              <w:t>nbr</w:t>
            </w:r>
            <w:proofErr w:type="spellEnd"/>
            <w:r>
              <w:rPr>
                <w:color w:val="auto"/>
              </w:rPr>
              <w:t xml:space="preserve"> nm300. </w:t>
            </w:r>
            <w:proofErr w:type="gramStart"/>
            <w:r>
              <w:rPr>
                <w:color w:val="auto"/>
              </w:rPr>
              <w:t>.com</w:t>
            </w:r>
            <w:proofErr w:type="gramEnd"/>
            <w:r>
              <w:rPr>
                <w:color w:val="auto"/>
              </w:rPr>
              <w:t xml:space="preserve"> certificado de segurança do Inmetro. Marca brasileira – </w:t>
            </w:r>
            <w:r>
              <w:rPr>
                <w:b/>
                <w:color w:val="auto"/>
              </w:rPr>
              <w:t>caixa c/12</w:t>
            </w:r>
            <w:r>
              <w:rPr>
                <w:color w:val="auto"/>
              </w:rPr>
              <w:t xml:space="preserve">. Equivalente ou superior a marca Faber </w:t>
            </w:r>
            <w:proofErr w:type="spellStart"/>
            <w:r>
              <w:rPr>
                <w:color w:val="auto"/>
              </w:rPr>
              <w:t>Castell</w:t>
            </w:r>
            <w:proofErr w:type="spellEnd"/>
            <w:r>
              <w:rPr>
                <w:color w:val="auto"/>
              </w:rPr>
              <w:t>.</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11,15</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3.969,40</w:t>
            </w:r>
          </w:p>
        </w:tc>
      </w:tr>
      <w:tr w:rsidR="00593B53" w:rsidTr="00593B53">
        <w:trPr>
          <w:trHeight w:val="89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89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Giz de cera</w:t>
            </w:r>
          </w:p>
          <w:p w:rsidR="00593B53" w:rsidRDefault="00593B53">
            <w:pPr>
              <w:ind w:left="-70" w:right="-70"/>
              <w:jc w:val="center"/>
              <w:rPr>
                <w:color w:val="auto"/>
                <w:sz w:val="22"/>
                <w:szCs w:val="22"/>
              </w:rPr>
            </w:pPr>
            <w:proofErr w:type="gramStart"/>
            <w:r>
              <w:rPr>
                <w:color w:val="auto"/>
                <w:sz w:val="22"/>
                <w:szCs w:val="22"/>
              </w:rPr>
              <w:t>bastão</w:t>
            </w:r>
            <w:proofErr w:type="gramEnd"/>
            <w:r>
              <w:rPr>
                <w:color w:val="auto"/>
                <w:sz w:val="22"/>
                <w:szCs w:val="22"/>
              </w:rPr>
              <w:t xml:space="preserve"> curto e grosso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Giz de cera </w:t>
            </w:r>
            <w:r>
              <w:rPr>
                <w:b/>
                <w:color w:val="auto"/>
              </w:rPr>
              <w:t>bastão curto e grosso</w:t>
            </w:r>
            <w:r>
              <w:rPr>
                <w:color w:val="auto"/>
              </w:rPr>
              <w:t xml:space="preserve">, atóxico, carga inerte. Composição: ceras e pigmentos. Caixa com </w:t>
            </w:r>
            <w:r>
              <w:rPr>
                <w:b/>
                <w:color w:val="auto"/>
              </w:rPr>
              <w:t>12 cores</w:t>
            </w:r>
            <w:r>
              <w:rPr>
                <w:color w:val="auto"/>
              </w:rPr>
              <w:t xml:space="preserve">. Equivalente ou superior a marca Faber </w:t>
            </w:r>
            <w:proofErr w:type="spellStart"/>
            <w:r>
              <w:rPr>
                <w:color w:val="auto"/>
              </w:rPr>
              <w:t>Castell</w:t>
            </w:r>
            <w:proofErr w:type="spellEnd"/>
            <w:r>
              <w:rPr>
                <w:color w:val="auto"/>
              </w:rPr>
              <w:t>.</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8,45</w:t>
            </w: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2.957,50</w:t>
            </w:r>
          </w:p>
        </w:tc>
      </w:tr>
      <w:tr w:rsidR="00593B53" w:rsidTr="00593B53">
        <w:trPr>
          <w:trHeight w:val="939"/>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90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356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Giz de cera grande fino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Giz de cera grande e fino, atóxico, carga inerte. Composição ceras e pigmentos. Caixa com </w:t>
            </w:r>
            <w:r>
              <w:rPr>
                <w:b/>
                <w:color w:val="auto"/>
              </w:rPr>
              <w:t>12 cores</w:t>
            </w:r>
            <w:r>
              <w:rPr>
                <w:color w:val="auto"/>
              </w:rPr>
              <w:t xml:space="preserve">. Equivalente ou superior a marca Faber </w:t>
            </w:r>
            <w:proofErr w:type="spellStart"/>
            <w:r>
              <w:rPr>
                <w:color w:val="auto"/>
              </w:rPr>
              <w:t>Castell</w:t>
            </w:r>
            <w:proofErr w:type="spellEnd"/>
            <w:r>
              <w:rPr>
                <w:color w:val="auto"/>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7,02</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color w:val="auto"/>
                <w:sz w:val="22"/>
                <w:szCs w:val="22"/>
              </w:rPr>
            </w:pPr>
            <w:r>
              <w:rPr>
                <w:color w:val="auto"/>
                <w:sz w:val="22"/>
                <w:szCs w:val="22"/>
              </w:rPr>
              <w:t>2.499,12</w:t>
            </w: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91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tcPr>
          <w:p w:rsidR="00593B53" w:rsidRDefault="00593B53">
            <w:pPr>
              <w:keepNext/>
              <w:shd w:val="clear" w:color="auto" w:fill="FFFFFF"/>
              <w:spacing w:after="120"/>
              <w:ind w:left="-70" w:right="-70"/>
              <w:jc w:val="center"/>
              <w:outlineLvl w:val="0"/>
              <w:rPr>
                <w:bCs/>
                <w:color w:val="auto"/>
                <w:kern w:val="32"/>
                <w:sz w:val="22"/>
                <w:szCs w:val="22"/>
              </w:rPr>
            </w:pPr>
            <w:r>
              <w:rPr>
                <w:bCs/>
                <w:kern w:val="32"/>
                <w:sz w:val="22"/>
                <w:szCs w:val="22"/>
              </w:rPr>
              <w:t>Godê Paleta Para Pintura</w:t>
            </w:r>
          </w:p>
          <w:p w:rsidR="00593B53" w:rsidRDefault="00593B53">
            <w:pPr>
              <w:keepNext/>
              <w:shd w:val="clear" w:color="auto" w:fill="FFFFFF"/>
              <w:spacing w:after="120"/>
              <w:ind w:left="-70" w:right="-70"/>
              <w:jc w:val="center"/>
              <w:outlineLvl w:val="0"/>
              <w:rPr>
                <w:b/>
                <w:bCs/>
                <w:color w:val="auto"/>
                <w:kern w:val="32"/>
                <w:sz w:val="22"/>
                <w:szCs w:val="22"/>
              </w:rPr>
            </w:pP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000000" w:themeColor="text1"/>
                <w:shd w:val="clear" w:color="auto" w:fill="FFFFFF"/>
              </w:rPr>
              <w:t>Godê Paleta para Pintura Oval com 12 Cavidades 12420:</w:t>
            </w:r>
            <w:r>
              <w:rPr>
                <w:color w:val="000000" w:themeColor="text1"/>
              </w:rPr>
              <w:br/>
            </w:r>
            <w:r>
              <w:rPr>
                <w:color w:val="000000" w:themeColor="text1"/>
                <w:shd w:val="clear" w:color="auto" w:fill="FFFFFF"/>
              </w:rPr>
              <w:t xml:space="preserve">Godê utilizado para pintura com guache, aquarela e outras técnicas úmidas profissional, amadora e </w:t>
            </w:r>
            <w:proofErr w:type="gramStart"/>
            <w:r>
              <w:rPr>
                <w:color w:val="000000" w:themeColor="text1"/>
                <w:shd w:val="clear" w:color="auto" w:fill="FFFFFF"/>
              </w:rPr>
              <w:t>escolar.:</w:t>
            </w:r>
            <w:proofErr w:type="gramEnd"/>
            <w:r>
              <w:rPr>
                <w:color w:val="000000" w:themeColor="text1"/>
              </w:rPr>
              <w:br/>
            </w:r>
            <w:r>
              <w:rPr>
                <w:color w:val="000000" w:themeColor="text1"/>
                <w:shd w:val="clear" w:color="auto" w:fill="FFFFFF"/>
              </w:rPr>
              <w:lastRenderedPageBreak/>
              <w:t>- Tamanho: 26x21cm com 12 cavidades.</w:t>
            </w:r>
            <w:r>
              <w:rPr>
                <w:color w:val="000000" w:themeColor="text1"/>
              </w:rPr>
              <w:t xml:space="preserve"> -</w:t>
            </w:r>
            <w:r>
              <w:rPr>
                <w:color w:val="000000" w:themeColor="text1"/>
                <w:shd w:val="clear" w:color="auto" w:fill="FFFFFF"/>
              </w:rPr>
              <w:t xml:space="preserve"> Material: Plástico resistente em poliestireno.</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lastRenderedPageBreak/>
              <w:t>15,61</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lastRenderedPageBreak/>
              <w:t>3.122,00</w:t>
            </w:r>
          </w:p>
        </w:tc>
      </w:tr>
      <w:tr w:rsidR="00593B53" w:rsidTr="00593B53">
        <w:trPr>
          <w:trHeight w:val="76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92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Unid</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color w:val="auto"/>
                <w:kern w:val="32"/>
                <w:sz w:val="22"/>
                <w:szCs w:val="22"/>
              </w:rPr>
            </w:pPr>
            <w:r>
              <w:rPr>
                <w:bCs/>
                <w:color w:val="auto"/>
                <w:kern w:val="32"/>
                <w:sz w:val="22"/>
                <w:szCs w:val="22"/>
              </w:rPr>
              <w:t>Grampeador 26/</w:t>
            </w:r>
            <w:proofErr w:type="gramStart"/>
            <w:r>
              <w:rPr>
                <w:bCs/>
                <w:color w:val="auto"/>
                <w:kern w:val="32"/>
                <w:sz w:val="22"/>
                <w:szCs w:val="22"/>
              </w:rPr>
              <w:t>6  até</w:t>
            </w:r>
            <w:proofErr w:type="gramEnd"/>
            <w:r>
              <w:rPr>
                <w:bCs/>
                <w:color w:val="auto"/>
                <w:kern w:val="32"/>
                <w:sz w:val="22"/>
                <w:szCs w:val="22"/>
              </w:rPr>
              <w:t xml:space="preserve"> 20 folhas</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jc w:val="both"/>
              <w:outlineLvl w:val="0"/>
              <w:rPr>
                <w:bCs/>
                <w:color w:val="auto"/>
                <w:kern w:val="32"/>
              </w:rPr>
            </w:pPr>
            <w:r>
              <w:rPr>
                <w:bCs/>
                <w:color w:val="auto"/>
                <w:kern w:val="32"/>
              </w:rPr>
              <w:t>Grampeador 26/6 até 20 folhas</w:t>
            </w:r>
          </w:p>
          <w:p w:rsidR="00593B53" w:rsidRDefault="00593B53">
            <w:pPr>
              <w:jc w:val="both"/>
            </w:pPr>
            <w:r>
              <w:t>Grampo 26/6.</w:t>
            </w:r>
            <w:r>
              <w:rPr>
                <w:color w:val="auto"/>
                <w:shd w:val="clear" w:color="auto" w:fill="FFFFFF"/>
              </w:rPr>
              <w:t xml:space="preserve"> Recolhimento do carro por braço metálico proporcionando maior durabilidade.</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28,45</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455,20</w:t>
            </w:r>
          </w:p>
        </w:tc>
      </w:tr>
      <w:tr w:rsidR="00593B53" w:rsidTr="00593B53">
        <w:trPr>
          <w:trHeight w:val="30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93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80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Grampeador G-1.000</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rPr>
                <w:color w:val="auto"/>
              </w:rPr>
            </w:pPr>
            <w:r>
              <w:rPr>
                <w:color w:val="auto"/>
                <w:shd w:val="clear" w:color="auto" w:fill="FFFFFF"/>
              </w:rPr>
              <w:t>Grampeador Metal G-1000 Médio 26/6. Para 25Folhas</w:t>
            </w:r>
            <w:r>
              <w:rPr>
                <w:color w:val="auto"/>
              </w:rPr>
              <w:br/>
            </w:r>
            <w:r>
              <w:rPr>
                <w:color w:val="auto"/>
                <w:shd w:val="clear" w:color="auto" w:fill="FFFFFF"/>
              </w:rPr>
              <w:t xml:space="preserve">Produzido totalmente em aço com revestimento de base em plástico </w:t>
            </w:r>
            <w:proofErr w:type="spellStart"/>
            <w:r>
              <w:rPr>
                <w:color w:val="auto"/>
                <w:shd w:val="clear" w:color="auto" w:fill="FFFFFF"/>
              </w:rPr>
              <w:t>anti</w:t>
            </w:r>
            <w:proofErr w:type="spellEnd"/>
            <w:r>
              <w:rPr>
                <w:color w:val="auto"/>
                <w:shd w:val="clear" w:color="auto" w:fill="FFFFFF"/>
              </w:rPr>
              <w:t xml:space="preserve"> risco. Grampeia 25 folhas de 75g/m2.</w:t>
            </w:r>
            <w:r>
              <w:rPr>
                <w:color w:val="auto"/>
              </w:rPr>
              <w:br/>
            </w:r>
            <w:r>
              <w:rPr>
                <w:color w:val="auto"/>
                <w:shd w:val="clear" w:color="auto" w:fill="FFFFFF"/>
              </w:rPr>
              <w:t>Utiliza grampos 26/6.</w:t>
            </w:r>
            <w:r>
              <w:rPr>
                <w:color w:val="auto"/>
              </w:rPr>
              <w:t xml:space="preserve"> </w:t>
            </w:r>
            <w:r>
              <w:rPr>
                <w:color w:val="auto"/>
                <w:shd w:val="clear" w:color="auto" w:fill="FFFFFF"/>
              </w:rPr>
              <w:t>Possui pintura eletrostática. Recolhimento do carro por braço metálico proporcionando maior durabilidade.</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37,30</w:t>
            </w: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2.984,00</w:t>
            </w: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94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kern w:val="32"/>
                <w:sz w:val="22"/>
                <w:szCs w:val="22"/>
              </w:rPr>
            </w:pPr>
            <w:r>
              <w:rPr>
                <w:bCs/>
                <w:kern w:val="32"/>
                <w:sz w:val="22"/>
                <w:szCs w:val="22"/>
              </w:rPr>
              <w:t>Grampeador para madeira</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jc w:val="both"/>
              <w:outlineLvl w:val="0"/>
              <w:rPr>
                <w:color w:val="0F1111"/>
                <w:kern w:val="32"/>
              </w:rPr>
            </w:pPr>
            <w:r>
              <w:rPr>
                <w:color w:val="0F1111"/>
                <w:kern w:val="32"/>
              </w:rPr>
              <w:t>Grampeador Manual De Metal, Para Grampos Tipo 53, De 4-8 Mm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59,30</w:t>
            </w:r>
          </w:p>
          <w:p w:rsidR="00593B53" w:rsidRDefault="00593B53">
            <w:pPr>
              <w:jc w:val="center"/>
              <w:rPr>
                <w:color w:val="4472C4"/>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355,80</w:t>
            </w:r>
          </w:p>
        </w:tc>
      </w:tr>
      <w:tr w:rsidR="00593B53" w:rsidTr="00593B53">
        <w:trPr>
          <w:trHeight w:val="576"/>
        </w:trPr>
        <w:tc>
          <w:tcPr>
            <w:tcW w:w="709" w:type="dxa"/>
            <w:tcBorders>
              <w:top w:val="nil"/>
              <w:left w:val="single" w:sz="4" w:space="0" w:color="auto"/>
              <w:bottom w:val="single" w:sz="4" w:space="0" w:color="auto"/>
              <w:right w:val="single" w:sz="4" w:space="0" w:color="auto"/>
            </w:tcBorders>
            <w:noWrap/>
            <w:vAlign w:val="center"/>
          </w:tcPr>
          <w:p w:rsidR="00593B53" w:rsidRDefault="00593B53">
            <w:pPr>
              <w:jc w:val="center"/>
              <w:rPr>
                <w:sz w:val="22"/>
                <w:szCs w:val="22"/>
              </w:rPr>
            </w:pPr>
            <w:r>
              <w:rPr>
                <w:sz w:val="22"/>
                <w:szCs w:val="22"/>
              </w:rPr>
              <w:t>95</w:t>
            </w:r>
          </w:p>
          <w:p w:rsidR="00593B53" w:rsidRDefault="00593B53">
            <w:pPr>
              <w:jc w:val="center"/>
              <w:rPr>
                <w:sz w:val="22"/>
                <w:szCs w:val="22"/>
              </w:rPr>
            </w:pPr>
          </w:p>
        </w:tc>
        <w:tc>
          <w:tcPr>
            <w:tcW w:w="709" w:type="dxa"/>
            <w:tcBorders>
              <w:top w:val="nil"/>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80</w:t>
            </w:r>
          </w:p>
          <w:p w:rsidR="00593B53" w:rsidRDefault="00593B53">
            <w:pPr>
              <w:jc w:val="center"/>
              <w:rPr>
                <w:color w:val="auto"/>
                <w:sz w:val="22"/>
                <w:szCs w:val="22"/>
              </w:rPr>
            </w:pP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Grampo trilho plástico</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Grampo trilho de plástico em polipropileno com capacidade para até 500fhls branco fosco haste </w:t>
            </w:r>
            <w:proofErr w:type="spellStart"/>
            <w:r>
              <w:rPr>
                <w:color w:val="auto"/>
              </w:rPr>
              <w:t>depc</w:t>
            </w:r>
            <w:proofErr w:type="spellEnd"/>
            <w:r>
              <w:rPr>
                <w:color w:val="auto"/>
              </w:rPr>
              <w:t xml:space="preserve">, com dados de identificação do produto e marca do fabricante. </w:t>
            </w:r>
            <w:proofErr w:type="spellStart"/>
            <w:r>
              <w:rPr>
                <w:color w:val="auto"/>
              </w:rPr>
              <w:t>Pct</w:t>
            </w:r>
            <w:proofErr w:type="spellEnd"/>
            <w:r>
              <w:rPr>
                <w:color w:val="auto"/>
              </w:rPr>
              <w:t xml:space="preserve"> C/ 50</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15,07</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1.205,60</w:t>
            </w:r>
          </w:p>
        </w:tc>
      </w:tr>
      <w:tr w:rsidR="00593B53" w:rsidTr="00593B53">
        <w:trPr>
          <w:trHeight w:val="335"/>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96</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119</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Grampos 26/6</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Grampo 26/6, galvanizado, </w:t>
            </w:r>
            <w:r>
              <w:rPr>
                <w:b/>
                <w:color w:val="auto"/>
              </w:rPr>
              <w:t>Caixa c/5.000</w:t>
            </w:r>
            <w:r>
              <w:rPr>
                <w:color w:val="auto"/>
              </w:rPr>
              <w:t xml:space="preserve"> Unid. Embalagem com dados de identificação do produto, marca do fabricante e prazo de validade</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9,49</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1.129,31</w:t>
            </w:r>
          </w:p>
        </w:tc>
      </w:tr>
      <w:tr w:rsidR="00593B53" w:rsidTr="00593B53">
        <w:trPr>
          <w:trHeight w:val="384"/>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97</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160</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Isopor</w:t>
            </w:r>
          </w:p>
        </w:tc>
        <w:tc>
          <w:tcPr>
            <w:tcW w:w="4111" w:type="dxa"/>
            <w:tcBorders>
              <w:top w:val="nil"/>
              <w:left w:val="nil"/>
              <w:bottom w:val="single" w:sz="4" w:space="0" w:color="auto"/>
              <w:right w:val="single" w:sz="4" w:space="0" w:color="auto"/>
            </w:tcBorders>
            <w:noWrap/>
            <w:vAlign w:val="center"/>
            <w:hideMark/>
          </w:tcPr>
          <w:p w:rsidR="00593B53" w:rsidRDefault="00593B53">
            <w:pPr>
              <w:jc w:val="both"/>
              <w:rPr>
                <w:color w:val="auto"/>
              </w:rPr>
            </w:pPr>
            <w:r>
              <w:rPr>
                <w:color w:val="auto"/>
              </w:rPr>
              <w:t>Placa de isopor medida 1,5x1.</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4472C4"/>
                <w:sz w:val="22"/>
                <w:szCs w:val="22"/>
              </w:rPr>
            </w:pPr>
            <w:r>
              <w:rPr>
                <w:color w:val="auto"/>
                <w:sz w:val="22"/>
                <w:szCs w:val="22"/>
              </w:rPr>
              <w:t>5,60</w:t>
            </w: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896,00</w:t>
            </w: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98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w:t>
            </w:r>
            <w:proofErr w:type="spellEnd"/>
          </w:p>
        </w:tc>
        <w:tc>
          <w:tcPr>
            <w:tcW w:w="1417" w:type="dxa"/>
            <w:tcBorders>
              <w:top w:val="single" w:sz="4" w:space="0" w:color="auto"/>
              <w:left w:val="nil"/>
              <w:bottom w:val="single" w:sz="4" w:space="0" w:color="auto"/>
              <w:right w:val="single" w:sz="4" w:space="0" w:color="auto"/>
            </w:tcBorders>
            <w:noWrap/>
            <w:vAlign w:val="center"/>
          </w:tcPr>
          <w:p w:rsidR="00593B53" w:rsidRDefault="00593B53">
            <w:pPr>
              <w:keepNext/>
              <w:shd w:val="clear" w:color="auto" w:fill="FFFFFF"/>
              <w:spacing w:after="120"/>
              <w:ind w:left="-70" w:right="-70"/>
              <w:jc w:val="center"/>
              <w:outlineLvl w:val="0"/>
              <w:rPr>
                <w:bCs/>
                <w:color w:val="000000" w:themeColor="text1"/>
                <w:kern w:val="32"/>
                <w:sz w:val="22"/>
                <w:szCs w:val="22"/>
              </w:rPr>
            </w:pPr>
            <w:r>
              <w:rPr>
                <w:bCs/>
                <w:color w:val="000000" w:themeColor="text1"/>
                <w:kern w:val="32"/>
                <w:sz w:val="22"/>
                <w:szCs w:val="22"/>
              </w:rPr>
              <w:t>Kit Buque Balões Látex E Metalizado Kit C/14 Balão Festa</w:t>
            </w:r>
          </w:p>
          <w:p w:rsidR="00593B53" w:rsidRDefault="00593B53">
            <w:pPr>
              <w:keepNext/>
              <w:shd w:val="clear" w:color="auto" w:fill="FFFFFF"/>
              <w:spacing w:after="120"/>
              <w:ind w:left="-70" w:right="-70"/>
              <w:jc w:val="center"/>
              <w:outlineLvl w:val="0"/>
              <w:rPr>
                <w:bCs/>
                <w:color w:val="000000" w:themeColor="text1"/>
                <w:kern w:val="32"/>
                <w:sz w:val="22"/>
                <w:szCs w:val="22"/>
              </w:rPr>
            </w:pP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right="420"/>
              <w:jc w:val="both"/>
              <w:outlineLvl w:val="0"/>
              <w:rPr>
                <w:bCs/>
                <w:color w:val="000000" w:themeColor="text1"/>
                <w:kern w:val="32"/>
                <w:shd w:val="clear" w:color="auto" w:fill="FFFFFF"/>
              </w:rPr>
            </w:pPr>
            <w:r>
              <w:rPr>
                <w:bCs/>
                <w:color w:val="000000" w:themeColor="text1"/>
                <w:kern w:val="32"/>
                <w:shd w:val="clear" w:color="auto" w:fill="FFFFFF"/>
              </w:rPr>
              <w:t>Kit Arranjo de Balão com 14 Balões, sendo 2 Balão de Coração Metalizado, 2 Estrela Metalizada e bexigas Cor Lisa e cristal com Confetes.</w:t>
            </w:r>
            <w:r>
              <w:rPr>
                <w:bCs/>
                <w:color w:val="000000" w:themeColor="text1"/>
                <w:kern w:val="32"/>
              </w:rPr>
              <w:br/>
            </w:r>
            <w:r>
              <w:rPr>
                <w:bCs/>
                <w:color w:val="000000" w:themeColor="text1"/>
                <w:kern w:val="32"/>
              </w:rPr>
              <w:br/>
            </w:r>
            <w:r>
              <w:rPr>
                <w:bCs/>
                <w:color w:val="000000" w:themeColor="text1"/>
                <w:kern w:val="32"/>
                <w:shd w:val="clear" w:color="auto" w:fill="FFFFFF"/>
              </w:rPr>
              <w:t>Material: Plástico Metalizado e Látex</w:t>
            </w:r>
            <w:r>
              <w:rPr>
                <w:bCs/>
                <w:color w:val="000000" w:themeColor="text1"/>
                <w:kern w:val="32"/>
              </w:rPr>
              <w:br/>
            </w:r>
            <w:r>
              <w:rPr>
                <w:bCs/>
                <w:color w:val="000000" w:themeColor="text1"/>
                <w:kern w:val="32"/>
                <w:shd w:val="clear" w:color="auto" w:fill="FFFFFF"/>
              </w:rPr>
              <w:t>Tamanho Diversos:</w:t>
            </w:r>
            <w:r>
              <w:rPr>
                <w:bCs/>
                <w:color w:val="000000" w:themeColor="text1"/>
                <w:kern w:val="32"/>
              </w:rPr>
              <w:br/>
            </w:r>
            <w:r>
              <w:rPr>
                <w:bCs/>
                <w:color w:val="000000" w:themeColor="text1"/>
                <w:kern w:val="32"/>
                <w:shd w:val="clear" w:color="auto" w:fill="FFFFFF"/>
              </w:rPr>
              <w:t>Balão Coração e Estrela: Medida Aproximada do Produto: 18º / 45cm</w:t>
            </w:r>
            <w:r>
              <w:rPr>
                <w:bCs/>
                <w:color w:val="000000" w:themeColor="text1"/>
                <w:kern w:val="32"/>
              </w:rPr>
              <w:br/>
            </w:r>
            <w:r>
              <w:rPr>
                <w:bCs/>
                <w:color w:val="000000" w:themeColor="text1"/>
                <w:kern w:val="32"/>
                <w:shd w:val="clear" w:color="auto" w:fill="FFFFFF"/>
              </w:rPr>
              <w:t>Bexigas: 12º / 30cm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30,03</w:t>
            </w: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3.003,00</w:t>
            </w: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99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ind w:left="-70" w:right="-70"/>
              <w:jc w:val="center"/>
              <w:outlineLvl w:val="0"/>
              <w:rPr>
                <w:color w:val="000000" w:themeColor="text1"/>
                <w:kern w:val="32"/>
                <w:sz w:val="22"/>
                <w:szCs w:val="22"/>
              </w:rPr>
            </w:pPr>
            <w:r>
              <w:rPr>
                <w:bCs/>
                <w:color w:val="000000" w:themeColor="text1"/>
                <w:kern w:val="32"/>
                <w:sz w:val="22"/>
                <w:szCs w:val="22"/>
                <w:bdr w:val="none" w:sz="0" w:space="0" w:color="auto" w:frame="1"/>
              </w:rPr>
              <w:t>Kit Gabarito de Moldes em MDF Régua Barrado</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autoSpaceDE w:val="0"/>
              <w:autoSpaceDN w:val="0"/>
              <w:jc w:val="both"/>
              <w:outlineLvl w:val="1"/>
              <w:rPr>
                <w:bCs/>
                <w:color w:val="000000" w:themeColor="text1"/>
                <w:bdr w:val="none" w:sz="0" w:space="0" w:color="auto" w:frame="1"/>
              </w:rPr>
            </w:pPr>
            <w:r>
              <w:rPr>
                <w:bCs/>
                <w:color w:val="000000" w:themeColor="text1"/>
                <w:bdr w:val="none" w:sz="0" w:space="0" w:color="auto" w:frame="1"/>
              </w:rPr>
              <w:t xml:space="preserve">Kit Gabarito de Moldes em MDF Régua Barrado / Borda. Os Gabaritos são feitos no </w:t>
            </w:r>
            <w:proofErr w:type="spellStart"/>
            <w:r>
              <w:rPr>
                <w:bCs/>
                <w:color w:val="000000" w:themeColor="text1"/>
                <w:bdr w:val="none" w:sz="0" w:space="0" w:color="auto" w:frame="1"/>
              </w:rPr>
              <w:t>mdf</w:t>
            </w:r>
            <w:proofErr w:type="spellEnd"/>
            <w:r>
              <w:rPr>
                <w:bCs/>
                <w:color w:val="000000" w:themeColor="text1"/>
                <w:bdr w:val="none" w:sz="0" w:space="0" w:color="auto" w:frame="1"/>
              </w:rPr>
              <w:t xml:space="preserve"> de 2,8mm e composto por 10 réguas diferentes.</w:t>
            </w:r>
          </w:p>
          <w:p w:rsidR="00593B53" w:rsidRDefault="00593B53">
            <w:pPr>
              <w:keepNext/>
              <w:shd w:val="clear" w:color="auto" w:fill="FFFFFF"/>
              <w:autoSpaceDE w:val="0"/>
              <w:autoSpaceDN w:val="0"/>
              <w:jc w:val="both"/>
              <w:outlineLvl w:val="1"/>
              <w:rPr>
                <w:bCs/>
                <w:color w:val="000000" w:themeColor="text1"/>
              </w:rPr>
            </w:pPr>
            <w:r>
              <w:rPr>
                <w:bCs/>
                <w:color w:val="000000" w:themeColor="text1"/>
                <w:bdr w:val="none" w:sz="0" w:space="0" w:color="auto" w:frame="1"/>
              </w:rPr>
              <w:t>30 cm de largura cada</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31,63</w:t>
            </w: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126,52</w:t>
            </w: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PCT</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color w:val="000000" w:themeColor="text1"/>
                <w:kern w:val="32"/>
                <w:sz w:val="22"/>
                <w:szCs w:val="22"/>
                <w:shd w:val="clear" w:color="auto" w:fill="FFFFFF"/>
              </w:rPr>
            </w:pPr>
            <w:r>
              <w:rPr>
                <w:bCs/>
                <w:color w:val="313131"/>
                <w:kern w:val="32"/>
                <w:sz w:val="22"/>
                <w:szCs w:val="22"/>
              </w:rPr>
              <w:t>Laço fácil</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right="420"/>
              <w:jc w:val="both"/>
              <w:outlineLvl w:val="0"/>
              <w:rPr>
                <w:bCs/>
                <w:color w:val="000000" w:themeColor="text1"/>
                <w:kern w:val="32"/>
                <w:shd w:val="clear" w:color="auto" w:fill="FFFFFF"/>
              </w:rPr>
            </w:pPr>
            <w:r>
              <w:rPr>
                <w:bCs/>
                <w:color w:val="000000" w:themeColor="text1"/>
                <w:kern w:val="32"/>
              </w:rPr>
              <w:t xml:space="preserve">Laço fácil com 50mm x 76cm, </w:t>
            </w:r>
            <w:r>
              <w:rPr>
                <w:b/>
                <w:bCs/>
                <w:color w:val="000000" w:themeColor="text1"/>
                <w:kern w:val="32"/>
              </w:rPr>
              <w:t>pacote com 100 peças</w:t>
            </w:r>
            <w:r>
              <w:rPr>
                <w:bCs/>
                <w:color w:val="000000" w:themeColor="text1"/>
                <w:kern w:val="32"/>
              </w:rPr>
              <w:t> várias cores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27,26</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545,20</w:t>
            </w: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101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kern w:val="32"/>
                <w:sz w:val="22"/>
                <w:szCs w:val="22"/>
              </w:rPr>
            </w:pPr>
            <w:r>
              <w:rPr>
                <w:bCs/>
                <w:kern w:val="32"/>
                <w:sz w:val="22"/>
                <w:szCs w:val="22"/>
              </w:rPr>
              <w:t>Laço Fácil, Mágico M</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right="420"/>
              <w:jc w:val="both"/>
              <w:outlineLvl w:val="0"/>
              <w:rPr>
                <w:bCs/>
                <w:color w:val="auto"/>
                <w:kern w:val="32"/>
              </w:rPr>
            </w:pPr>
            <w:r>
              <w:rPr>
                <w:bCs/>
                <w:kern w:val="32"/>
              </w:rPr>
              <w:t xml:space="preserve">Laço Fácil, Mágico </w:t>
            </w:r>
            <w:r>
              <w:rPr>
                <w:b/>
                <w:bCs/>
                <w:kern w:val="32"/>
              </w:rPr>
              <w:t>M</w:t>
            </w:r>
            <w:r>
              <w:rPr>
                <w:bCs/>
                <w:kern w:val="32"/>
              </w:rPr>
              <w:t xml:space="preserve"> 18x36mm C/100un várias cores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25,63</w:t>
            </w:r>
          </w:p>
          <w:p w:rsidR="00593B53" w:rsidRDefault="00593B53">
            <w:pPr>
              <w:jc w:val="center"/>
              <w:rPr>
                <w:color w:val="auto"/>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512,60</w:t>
            </w:r>
          </w:p>
        </w:tc>
      </w:tr>
      <w:tr w:rsidR="00593B53" w:rsidTr="00593B53">
        <w:trPr>
          <w:trHeight w:val="1265"/>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102</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1.800</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Lápis de cor</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Lápis de cor grande redondo, com pigmentos, aglutinantes, carga inerte e ceras. Marca 100%brasileira. De madeira reflorestada com certificado de segurança do Inmetro.  </w:t>
            </w:r>
            <w:r>
              <w:rPr>
                <w:b/>
                <w:color w:val="auto"/>
              </w:rPr>
              <w:t>Caixa c/12 unidades</w:t>
            </w:r>
            <w:r>
              <w:rPr>
                <w:color w:val="auto"/>
              </w:rPr>
              <w:t xml:space="preserve">. Equivalente ou superior a marca Faber </w:t>
            </w:r>
            <w:proofErr w:type="spellStart"/>
            <w:r>
              <w:rPr>
                <w:color w:val="auto"/>
              </w:rPr>
              <w:t>Castell</w:t>
            </w:r>
            <w:proofErr w:type="spellEnd"/>
            <w:r>
              <w:rPr>
                <w:color w:val="auto"/>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17,46</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6" w:space="0" w:color="auto"/>
              <w:left w:val="single" w:sz="6" w:space="0" w:color="auto"/>
              <w:bottom w:val="single" w:sz="4" w:space="0" w:color="auto"/>
              <w:right w:val="single" w:sz="6" w:space="0" w:color="auto"/>
            </w:tcBorders>
            <w:hideMark/>
          </w:tcPr>
          <w:p w:rsidR="00593B53" w:rsidRDefault="00593B53">
            <w:pPr>
              <w:autoSpaceDE w:val="0"/>
              <w:autoSpaceDN w:val="0"/>
              <w:adjustRightInd w:val="0"/>
              <w:jc w:val="center"/>
              <w:rPr>
                <w:color w:val="auto"/>
                <w:sz w:val="22"/>
                <w:szCs w:val="22"/>
              </w:rPr>
            </w:pPr>
            <w:r>
              <w:rPr>
                <w:color w:val="auto"/>
                <w:sz w:val="22"/>
                <w:szCs w:val="22"/>
              </w:rPr>
              <w:t>31.428,00</w:t>
            </w:r>
          </w:p>
        </w:tc>
      </w:tr>
      <w:tr w:rsidR="00593B53" w:rsidTr="00593B53">
        <w:trPr>
          <w:trHeight w:val="62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103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135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Lápis preto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Lápis mina grafite nº02 formato cilindro corpo revestido em madeira e gravado o nome do fabricante, na cor preta, com identificação do fornecedor na embalagem. Com certificado de segurança do Inmetro. Marca brasileira. </w:t>
            </w:r>
            <w:r>
              <w:rPr>
                <w:b/>
                <w:color w:val="auto"/>
              </w:rPr>
              <w:t>Caixa c/ 144 unidades</w:t>
            </w:r>
            <w:r>
              <w:rPr>
                <w:color w:val="auto"/>
              </w:rPr>
              <w:t xml:space="preserve">. Equivalente ou superior a marca Faber </w:t>
            </w:r>
            <w:proofErr w:type="spellStart"/>
            <w:r>
              <w:rPr>
                <w:color w:val="auto"/>
              </w:rPr>
              <w:t>Castell</w:t>
            </w:r>
            <w:proofErr w:type="spellEnd"/>
            <w:r>
              <w:rPr>
                <w:color w:val="auto"/>
              </w:rPr>
              <w:t>.</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72,66</w:t>
            </w: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single" w:sz="4" w:space="0" w:color="auto"/>
              <w:left w:val="single" w:sz="6" w:space="0" w:color="auto"/>
              <w:bottom w:val="single" w:sz="6" w:space="0" w:color="auto"/>
              <w:right w:val="single" w:sz="6" w:space="0" w:color="auto"/>
            </w:tcBorders>
            <w:hideMark/>
          </w:tcPr>
          <w:p w:rsidR="00593B53" w:rsidRDefault="00593B53">
            <w:pPr>
              <w:autoSpaceDE w:val="0"/>
              <w:autoSpaceDN w:val="0"/>
              <w:adjustRightInd w:val="0"/>
              <w:jc w:val="center"/>
              <w:rPr>
                <w:sz w:val="22"/>
                <w:szCs w:val="22"/>
              </w:rPr>
            </w:pPr>
            <w:r>
              <w:rPr>
                <w:sz w:val="22"/>
                <w:szCs w:val="22"/>
              </w:rPr>
              <w:t>9.809,10</w:t>
            </w: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104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40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 xml:space="preserve">Livro Ata 200 </w:t>
            </w:r>
            <w:proofErr w:type="spellStart"/>
            <w:r>
              <w:rPr>
                <w:color w:val="auto"/>
                <w:sz w:val="22"/>
                <w:szCs w:val="22"/>
              </w:rPr>
              <w:t>fls</w:t>
            </w:r>
            <w:proofErr w:type="spellEnd"/>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Livro de ata 200 folhas. Equivalente ou superior a marca </w:t>
            </w:r>
            <w:proofErr w:type="spellStart"/>
            <w:r>
              <w:rPr>
                <w:color w:val="auto"/>
              </w:rPr>
              <w:t>Spiral</w:t>
            </w:r>
            <w:proofErr w:type="spellEnd"/>
            <w:r>
              <w:rPr>
                <w:color w:val="auto"/>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27,53</w:t>
            </w:r>
          </w:p>
          <w:p w:rsidR="00593B53" w:rsidRDefault="00593B53">
            <w:pPr>
              <w:jc w:val="center"/>
              <w:rPr>
                <w:color w:val="auto"/>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1.101,20</w:t>
            </w:r>
          </w:p>
          <w:p w:rsidR="00593B53" w:rsidRDefault="00593B53">
            <w:pPr>
              <w:jc w:val="center"/>
              <w:rPr>
                <w:sz w:val="22"/>
                <w:szCs w:val="22"/>
              </w:rPr>
            </w:pPr>
          </w:p>
        </w:tc>
      </w:tr>
      <w:tr w:rsidR="00593B53" w:rsidTr="00593B53">
        <w:trPr>
          <w:trHeight w:val="42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105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Unid</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color w:val="auto"/>
                <w:kern w:val="32"/>
                <w:sz w:val="22"/>
                <w:szCs w:val="22"/>
              </w:rPr>
            </w:pPr>
            <w:r>
              <w:rPr>
                <w:bCs/>
                <w:color w:val="auto"/>
                <w:kern w:val="32"/>
                <w:sz w:val="22"/>
                <w:szCs w:val="22"/>
              </w:rPr>
              <w:t>Livro de Ata</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jc w:val="both"/>
              <w:outlineLvl w:val="0"/>
              <w:rPr>
                <w:bCs/>
                <w:color w:val="auto"/>
                <w:kern w:val="32"/>
              </w:rPr>
            </w:pPr>
            <w:r>
              <w:rPr>
                <w:bCs/>
                <w:color w:val="auto"/>
                <w:kern w:val="32"/>
              </w:rPr>
              <w:t>Livro de ata 50 folhas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14,47</w:t>
            </w:r>
          </w:p>
          <w:p w:rsidR="00593B53" w:rsidRDefault="00593B53">
            <w:pPr>
              <w:jc w:val="center"/>
              <w:rPr>
                <w:color w:val="4472C4"/>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144,70</w:t>
            </w:r>
          </w:p>
          <w:p w:rsidR="00593B53" w:rsidRDefault="00593B53">
            <w:pPr>
              <w:jc w:val="center"/>
              <w:rPr>
                <w:sz w:val="22"/>
                <w:szCs w:val="22"/>
              </w:rPr>
            </w:pPr>
          </w:p>
        </w:tc>
      </w:tr>
      <w:tr w:rsidR="00593B53" w:rsidTr="00EB15A8">
        <w:trPr>
          <w:trHeight w:val="51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106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43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 xml:space="preserve">Livro Ponto 100 </w:t>
            </w:r>
            <w:proofErr w:type="spellStart"/>
            <w:r>
              <w:rPr>
                <w:color w:val="auto"/>
                <w:sz w:val="22"/>
                <w:szCs w:val="22"/>
              </w:rPr>
              <w:t>fls</w:t>
            </w:r>
            <w:proofErr w:type="spellEnd"/>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Livro de ponto, papel sulfite,63/75 g/m</w:t>
            </w:r>
            <w:proofErr w:type="gramStart"/>
            <w:r>
              <w:rPr>
                <w:color w:val="auto"/>
              </w:rPr>
              <w:t>2,com</w:t>
            </w:r>
            <w:proofErr w:type="gramEnd"/>
            <w:r>
              <w:rPr>
                <w:color w:val="auto"/>
              </w:rPr>
              <w:t xml:space="preserve"> 100 folhas numeradas, capa dura, formato 220x316mm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30,33</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1.304,19</w:t>
            </w:r>
          </w:p>
          <w:p w:rsidR="00593B53" w:rsidRDefault="00593B53">
            <w:pPr>
              <w:jc w:val="center"/>
              <w:rPr>
                <w:sz w:val="22"/>
                <w:szCs w:val="22"/>
              </w:rPr>
            </w:pPr>
          </w:p>
          <w:p w:rsidR="00593B53" w:rsidRDefault="00593B53">
            <w:pPr>
              <w:jc w:val="center"/>
              <w:rPr>
                <w:sz w:val="22"/>
                <w:szCs w:val="22"/>
              </w:rPr>
            </w:pPr>
          </w:p>
        </w:tc>
      </w:tr>
      <w:tr w:rsidR="00593B53" w:rsidTr="00EB15A8">
        <w:trPr>
          <w:trHeight w:val="90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107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77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Marca texto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Marca texto, a base de água, espessura do traço, no mínimo 2,5mm, cor amarela </w:t>
            </w:r>
            <w:r>
              <w:rPr>
                <w:b/>
                <w:color w:val="auto"/>
              </w:rPr>
              <w:t>Caixa c/12 unidades</w:t>
            </w:r>
            <w:r>
              <w:rPr>
                <w:color w:val="auto"/>
              </w:rPr>
              <w:t xml:space="preserve">. Embalagem com dados de identificação do produto, marca do fabricante e prazo de validade. Equivalente ou superior a marca Faber </w:t>
            </w:r>
            <w:proofErr w:type="spellStart"/>
            <w:r>
              <w:rPr>
                <w:color w:val="auto"/>
              </w:rPr>
              <w:t>Castell</w:t>
            </w:r>
            <w:proofErr w:type="spellEnd"/>
            <w:r>
              <w:rPr>
                <w:color w:val="auto"/>
              </w:rPr>
              <w:t>.</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27,20</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2094,40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142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108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Massa Modelar</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Massa de modelar </w:t>
            </w:r>
            <w:r>
              <w:rPr>
                <w:b/>
                <w:color w:val="auto"/>
              </w:rPr>
              <w:t>Caixa c/ 12 unidades</w:t>
            </w:r>
            <w:r>
              <w:rPr>
                <w:color w:val="auto"/>
              </w:rPr>
              <w:t>,</w:t>
            </w:r>
            <w:r>
              <w:rPr>
                <w:b/>
                <w:color w:val="auto"/>
              </w:rPr>
              <w:t xml:space="preserve"> </w:t>
            </w:r>
            <w:r>
              <w:rPr>
                <w:color w:val="auto"/>
              </w:rPr>
              <w:t xml:space="preserve">(grande) cores variadas, em material atóxico, soft. Embalagem com dados de identificação do produto, marca do fabricante e prazo de validade. Equivalente ou superior a marca Faber </w:t>
            </w:r>
            <w:proofErr w:type="spellStart"/>
            <w:r>
              <w:rPr>
                <w:color w:val="auto"/>
              </w:rPr>
              <w:t>Castell</w:t>
            </w:r>
            <w:proofErr w:type="spellEnd"/>
            <w:r>
              <w:rPr>
                <w:color w:val="auto"/>
              </w:rPr>
              <w:t>.</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10,86</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11.403,00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104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109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Organizador de documento (mesa) triplo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Caixa de correspondência articulada tripla com hastes metálicas. Maior capacidade de armazenamento de folhas. Medidas: 26 x 14,5 x 37 cm.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70,26</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2.318,58</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133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110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Organizador de mesa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Organizador de mesa, confeccionado em acrílico fumê, dotado de um porta - lápis/canetas, um porta-clips e um porta-lembrete, fixados sobre uma base retangular única de no mínimo 22cm x 6cm.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21,33</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575,91</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90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111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Unid</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color w:val="auto"/>
                <w:kern w:val="32"/>
                <w:sz w:val="22"/>
                <w:szCs w:val="22"/>
              </w:rPr>
            </w:pPr>
            <w:r>
              <w:rPr>
                <w:bCs/>
                <w:kern w:val="32"/>
                <w:sz w:val="22"/>
                <w:szCs w:val="22"/>
              </w:rPr>
              <w:t xml:space="preserve">Papel Adesivo </w:t>
            </w:r>
            <w:proofErr w:type="spellStart"/>
            <w:r>
              <w:rPr>
                <w:bCs/>
                <w:kern w:val="32"/>
                <w:sz w:val="22"/>
                <w:szCs w:val="22"/>
              </w:rPr>
              <w:t>Contact</w:t>
            </w:r>
            <w:proofErr w:type="spellEnd"/>
            <w:r>
              <w:rPr>
                <w:bCs/>
                <w:kern w:val="32"/>
                <w:sz w:val="22"/>
                <w:szCs w:val="22"/>
              </w:rPr>
              <w:t xml:space="preserve"> Diversas Estampas</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000000" w:themeColor="text1"/>
                <w:shd w:val="clear" w:color="auto" w:fill="FFFFFF"/>
              </w:rPr>
              <w:t xml:space="preserve">Papel Adesivo Diversas Estampas </w:t>
            </w:r>
            <w:r>
              <w:rPr>
                <w:color w:val="000000" w:themeColor="text1"/>
              </w:rPr>
              <w:br/>
            </w:r>
            <w:r>
              <w:rPr>
                <w:color w:val="000000" w:themeColor="text1"/>
                <w:shd w:val="clear" w:color="auto" w:fill="FFFFFF"/>
              </w:rPr>
              <w:t xml:space="preserve">Medida: </w:t>
            </w:r>
            <w:r>
              <w:rPr>
                <w:color w:val="auto"/>
              </w:rPr>
              <w:t>rolo 25 metros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64,46</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644,60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112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Papel camurça</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rPr>
              <w:t>Camurça, cores variadas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3B53" w:rsidRDefault="00593B53">
            <w:pPr>
              <w:jc w:val="center"/>
              <w:rPr>
                <w:color w:val="auto"/>
                <w:sz w:val="22"/>
                <w:szCs w:val="22"/>
              </w:rPr>
            </w:pPr>
            <w:r>
              <w:rPr>
                <w:color w:val="auto"/>
                <w:sz w:val="22"/>
                <w:szCs w:val="22"/>
              </w:rPr>
              <w:t>2,52</w:t>
            </w:r>
          </w:p>
        </w:tc>
        <w:tc>
          <w:tcPr>
            <w:tcW w:w="1276" w:type="dxa"/>
            <w:tcBorders>
              <w:top w:val="single" w:sz="4" w:space="0" w:color="auto"/>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806,40</w:t>
            </w:r>
          </w:p>
        </w:tc>
      </w:tr>
      <w:tr w:rsidR="00593B53" w:rsidTr="00593B53">
        <w:trPr>
          <w:trHeight w:val="6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113</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17</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Papel carbono A4</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Preto com   Dimensões: 210x297 Cm (A4), </w:t>
            </w:r>
            <w:r>
              <w:rPr>
                <w:b/>
                <w:color w:val="auto"/>
              </w:rPr>
              <w:t>Caixa c/ 100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45,63</w:t>
            </w:r>
          </w:p>
          <w:p w:rsidR="00593B53" w:rsidRDefault="00593B53">
            <w:pPr>
              <w:jc w:val="center"/>
              <w:rPr>
                <w:color w:val="auto"/>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775,71</w:t>
            </w:r>
          </w:p>
          <w:p w:rsidR="00593B53" w:rsidRDefault="00593B53">
            <w:pPr>
              <w:jc w:val="center"/>
              <w:rPr>
                <w:sz w:val="22"/>
                <w:szCs w:val="22"/>
              </w:rPr>
            </w:pPr>
          </w:p>
        </w:tc>
      </w:tr>
      <w:tr w:rsidR="00593B53" w:rsidTr="00593B53">
        <w:trPr>
          <w:trHeight w:val="135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114</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13</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nil"/>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Papel Carbono Dupla Face</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PAPEL, carbono, dupla face a4, para escrita manual, na cor preta, dimensão 215 x 315 </w:t>
            </w:r>
            <w:proofErr w:type="spellStart"/>
            <w:r>
              <w:rPr>
                <w:color w:val="auto"/>
              </w:rPr>
              <w:t>mm.</w:t>
            </w:r>
            <w:proofErr w:type="spellEnd"/>
            <w:r>
              <w:rPr>
                <w:color w:val="auto"/>
              </w:rPr>
              <w:t xml:space="preserve"> Embalagem: </w:t>
            </w:r>
            <w:r>
              <w:rPr>
                <w:b/>
                <w:color w:val="auto"/>
              </w:rPr>
              <w:t>caixa com 100 folhas,</w:t>
            </w:r>
            <w:r>
              <w:rPr>
                <w:color w:val="auto"/>
              </w:rPr>
              <w:t xml:space="preserve"> com dados de identificação do produto e marca do fabricante. Equivalente ou superior a marca Hélio </w:t>
            </w:r>
            <w:proofErr w:type="spellStart"/>
            <w:r>
              <w:rPr>
                <w:color w:val="auto"/>
              </w:rPr>
              <w:t>Carbex</w:t>
            </w:r>
            <w:proofErr w:type="spellEnd"/>
            <w:r>
              <w:rPr>
                <w:color w:val="auto"/>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45,50</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591,50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115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720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Papel Cartão</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rPr>
              <w:t>Papel cartão, cores variadas.</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auto"/>
                <w:sz w:val="22"/>
                <w:szCs w:val="22"/>
              </w:rPr>
            </w:pPr>
            <w:r>
              <w:rPr>
                <w:color w:val="auto"/>
                <w:sz w:val="22"/>
                <w:szCs w:val="22"/>
              </w:rPr>
              <w:t>1,97</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1.418,40</w:t>
            </w: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116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 xml:space="preserve">Papel </w:t>
            </w:r>
            <w:proofErr w:type="spellStart"/>
            <w:r>
              <w:rPr>
                <w:color w:val="auto"/>
                <w:sz w:val="22"/>
                <w:szCs w:val="22"/>
              </w:rPr>
              <w:t>collor</w:t>
            </w:r>
            <w:proofErr w:type="spellEnd"/>
            <w:r>
              <w:rPr>
                <w:color w:val="auto"/>
                <w:sz w:val="22"/>
                <w:szCs w:val="22"/>
              </w:rPr>
              <w:t xml:space="preserve"> set</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rPr>
              <w:t>Papel Collor set, cores variadas</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1,93</w:t>
            </w:r>
          </w:p>
          <w:p w:rsidR="00593B53" w:rsidRDefault="00593B53">
            <w:pPr>
              <w:jc w:val="center"/>
              <w:rPr>
                <w:color w:val="auto"/>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sz w:val="22"/>
                <w:szCs w:val="22"/>
              </w:rPr>
            </w:pPr>
          </w:p>
          <w:p w:rsidR="00593B53" w:rsidRDefault="00593B53">
            <w:pPr>
              <w:jc w:val="center"/>
              <w:rPr>
                <w:sz w:val="22"/>
                <w:szCs w:val="22"/>
              </w:rPr>
            </w:pPr>
            <w:r>
              <w:rPr>
                <w:sz w:val="22"/>
                <w:szCs w:val="22"/>
              </w:rPr>
              <w:t>1.968,60</w:t>
            </w:r>
          </w:p>
          <w:p w:rsidR="00593B53" w:rsidRDefault="00593B53">
            <w:pPr>
              <w:jc w:val="center"/>
              <w:rPr>
                <w:sz w:val="22"/>
                <w:szCs w:val="22"/>
              </w:rPr>
            </w:pPr>
          </w:p>
        </w:tc>
      </w:tr>
      <w:tr w:rsidR="00593B53" w:rsidTr="00593B53">
        <w:trPr>
          <w:trHeight w:val="6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117</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23</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 xml:space="preserve">Papel </w:t>
            </w:r>
            <w:proofErr w:type="spellStart"/>
            <w:r>
              <w:rPr>
                <w:color w:val="auto"/>
                <w:sz w:val="22"/>
                <w:szCs w:val="22"/>
              </w:rPr>
              <w:t>contact</w:t>
            </w:r>
            <w:proofErr w:type="spellEnd"/>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Papel </w:t>
            </w:r>
            <w:proofErr w:type="spellStart"/>
            <w:r>
              <w:rPr>
                <w:color w:val="auto"/>
              </w:rPr>
              <w:t>contact</w:t>
            </w:r>
            <w:proofErr w:type="spellEnd"/>
            <w:r>
              <w:rPr>
                <w:color w:val="auto"/>
              </w:rPr>
              <w:t xml:space="preserve"> transparente rolo 25 metros Equivalente ou superior a marca Vulcan.</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72,30</w:t>
            </w:r>
          </w:p>
          <w:p w:rsidR="00593B53" w:rsidRDefault="00593B53">
            <w:pPr>
              <w:jc w:val="center"/>
              <w:rPr>
                <w:color w:val="auto"/>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1662,90</w:t>
            </w:r>
          </w:p>
          <w:p w:rsidR="00593B53" w:rsidRDefault="00593B53">
            <w:pPr>
              <w:jc w:val="center"/>
              <w:rPr>
                <w:color w:val="auto"/>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118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Rolo</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sz w:val="22"/>
                <w:szCs w:val="22"/>
                <w:shd w:val="clear" w:color="auto" w:fill="FFFFFF"/>
              </w:rPr>
              <w:t xml:space="preserve">Papel </w:t>
            </w:r>
            <w:proofErr w:type="spellStart"/>
            <w:r>
              <w:rPr>
                <w:sz w:val="22"/>
                <w:szCs w:val="22"/>
                <w:shd w:val="clear" w:color="auto" w:fill="FFFFFF"/>
              </w:rPr>
              <w:t>Contact</w:t>
            </w:r>
            <w:proofErr w:type="spellEnd"/>
            <w:r>
              <w:rPr>
                <w:sz w:val="22"/>
                <w:szCs w:val="22"/>
                <w:shd w:val="clear" w:color="auto" w:fill="FFFFFF"/>
              </w:rPr>
              <w:t xml:space="preserve"> Adesivo Plástico Com </w:t>
            </w:r>
            <w:proofErr w:type="spellStart"/>
            <w:r>
              <w:rPr>
                <w:sz w:val="22"/>
                <w:szCs w:val="22"/>
                <w:shd w:val="clear" w:color="auto" w:fill="FFFFFF"/>
              </w:rPr>
              <w:t>Glitter</w:t>
            </w:r>
            <w:proofErr w:type="spellEnd"/>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shd w:val="clear" w:color="auto" w:fill="FFFFFF"/>
              </w:rPr>
              <w:t xml:space="preserve">Papel </w:t>
            </w:r>
            <w:proofErr w:type="spellStart"/>
            <w:r>
              <w:rPr>
                <w:shd w:val="clear" w:color="auto" w:fill="FFFFFF"/>
              </w:rPr>
              <w:t>Contact</w:t>
            </w:r>
            <w:proofErr w:type="spellEnd"/>
            <w:r>
              <w:rPr>
                <w:shd w:val="clear" w:color="auto" w:fill="FFFFFF"/>
              </w:rPr>
              <w:t xml:space="preserve"> Adesivo Plástico Com </w:t>
            </w:r>
            <w:proofErr w:type="spellStart"/>
            <w:r>
              <w:rPr>
                <w:shd w:val="clear" w:color="auto" w:fill="FFFFFF"/>
              </w:rPr>
              <w:t>Glitter</w:t>
            </w:r>
            <w:proofErr w:type="spellEnd"/>
            <w:r>
              <w:rPr>
                <w:shd w:val="clear" w:color="auto" w:fill="FFFFFF"/>
              </w:rPr>
              <w:t xml:space="preserve"> Cores variadas </w:t>
            </w:r>
            <w:r>
              <w:rPr>
                <w:b/>
                <w:color w:val="auto"/>
              </w:rPr>
              <w:t>rolo 25 metros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140,03</w:t>
            </w: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700,15</w:t>
            </w:r>
          </w:p>
          <w:p w:rsidR="00593B53" w:rsidRDefault="00593B53">
            <w:pPr>
              <w:jc w:val="center"/>
              <w:rPr>
                <w:sz w:val="22"/>
                <w:szCs w:val="22"/>
              </w:rPr>
            </w:pPr>
          </w:p>
          <w:p w:rsidR="00593B53" w:rsidRDefault="00593B53">
            <w:pPr>
              <w:jc w:val="center"/>
              <w:rPr>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119</w:t>
            </w:r>
          </w:p>
        </w:tc>
        <w:tc>
          <w:tcPr>
            <w:tcW w:w="709" w:type="dxa"/>
            <w:tcBorders>
              <w:top w:val="single" w:sz="4" w:space="0" w:color="auto"/>
              <w:left w:val="nil"/>
              <w:bottom w:val="single" w:sz="4" w:space="0" w:color="auto"/>
              <w:right w:val="single" w:sz="4" w:space="0" w:color="auto"/>
            </w:tcBorders>
            <w:noWrap/>
            <w:vAlign w:val="center"/>
          </w:tcPr>
          <w:p w:rsidR="00593B53" w:rsidRDefault="00593B53">
            <w:pPr>
              <w:jc w:val="center"/>
              <w:rPr>
                <w:color w:val="auto"/>
                <w:sz w:val="22"/>
                <w:szCs w:val="22"/>
              </w:rPr>
            </w:pPr>
            <w:r>
              <w:rPr>
                <w:color w:val="auto"/>
                <w:sz w:val="22"/>
                <w:szCs w:val="22"/>
              </w:rPr>
              <w:t>740</w:t>
            </w:r>
          </w:p>
          <w:p w:rsidR="00593B53" w:rsidRDefault="00593B53">
            <w:pPr>
              <w:jc w:val="center"/>
              <w:rPr>
                <w:color w:val="auto"/>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Papel Crepom</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rPr>
              <w:t>Papel crepom, cores diversas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3,19</w:t>
            </w:r>
          </w:p>
          <w:p w:rsidR="00593B53" w:rsidRDefault="00593B53">
            <w:pPr>
              <w:jc w:val="center"/>
              <w:rPr>
                <w:color w:val="4472C4"/>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2.363,60</w:t>
            </w:r>
          </w:p>
          <w:p w:rsidR="00593B53" w:rsidRDefault="00593B53">
            <w:pPr>
              <w:jc w:val="center"/>
              <w:rPr>
                <w:sz w:val="22"/>
                <w:szCs w:val="22"/>
              </w:rPr>
            </w:pP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tcPr>
          <w:p w:rsidR="00593B53" w:rsidRDefault="00593B53">
            <w:pPr>
              <w:jc w:val="center"/>
              <w:rPr>
                <w:sz w:val="22"/>
                <w:szCs w:val="22"/>
              </w:rPr>
            </w:pPr>
            <w:r>
              <w:rPr>
                <w:sz w:val="22"/>
                <w:szCs w:val="22"/>
              </w:rPr>
              <w:t>120</w:t>
            </w:r>
          </w:p>
          <w:p w:rsidR="00593B53" w:rsidRDefault="00593B53">
            <w:pPr>
              <w:jc w:val="center"/>
              <w:rPr>
                <w:sz w:val="22"/>
                <w:szCs w:val="22"/>
              </w:rPr>
            </w:pP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600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Papel de Presente</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Papel de presente </w:t>
            </w:r>
            <w:proofErr w:type="spellStart"/>
            <w:r>
              <w:rPr>
                <w:color w:val="auto"/>
              </w:rPr>
              <w:t>couch</w:t>
            </w:r>
            <w:proofErr w:type="spellEnd"/>
            <w:r>
              <w:rPr>
                <w:color w:val="auto"/>
              </w:rPr>
              <w:t>, 50cmx60cm. Estampas variadas, de ótima qualidade.</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auto"/>
                <w:sz w:val="22"/>
                <w:szCs w:val="22"/>
              </w:rPr>
            </w:pPr>
            <w:r>
              <w:rPr>
                <w:color w:val="auto"/>
                <w:sz w:val="22"/>
                <w:szCs w:val="22"/>
              </w:rPr>
              <w:t>1,71</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1.026,00</w:t>
            </w: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121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000000" w:themeColor="text1"/>
                <w:sz w:val="22"/>
                <w:szCs w:val="22"/>
              </w:rPr>
            </w:pPr>
            <w:r>
              <w:rPr>
                <w:bCs/>
                <w:color w:val="000000" w:themeColor="text1"/>
                <w:sz w:val="22"/>
                <w:szCs w:val="22"/>
                <w:shd w:val="clear" w:color="auto" w:fill="FFFFFF"/>
              </w:rPr>
              <w:t>Papel fotográfico adesivo a4</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bCs/>
                <w:color w:val="000000" w:themeColor="text1"/>
                <w:shd w:val="clear" w:color="auto" w:fill="FFFFFF"/>
              </w:rPr>
            </w:pPr>
            <w:r>
              <w:rPr>
                <w:bCs/>
                <w:color w:val="000000" w:themeColor="text1"/>
                <w:shd w:val="clear" w:color="auto" w:fill="FFFFFF"/>
              </w:rPr>
              <w:t>Papel foto adesivo a4 135gm 50 folhas</w:t>
            </w:r>
          </w:p>
          <w:p w:rsidR="00593B53" w:rsidRDefault="00593B53">
            <w:pPr>
              <w:jc w:val="both"/>
              <w:rPr>
                <w:bCs/>
                <w:color w:val="000000" w:themeColor="text1"/>
              </w:rPr>
            </w:pPr>
            <w:r>
              <w:rPr>
                <w:bCs/>
                <w:color w:val="000000" w:themeColor="text1"/>
                <w:spacing w:val="17"/>
                <w:shd w:val="clear" w:color="auto" w:fill="FFFFFF"/>
              </w:rPr>
              <w:t>Papel fotográfico, com acabamento brilho, branco, formato A4, 135g/m², auto adesivo, indicado para impressão a jato de tinta e impressão a laser. Ideal para personalização de objetos em geral (potes, garrafas, latinhas), rótulos, etiquetas, adesivos, brindes, sinalização e indicações, etc.</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auto"/>
                <w:sz w:val="22"/>
                <w:szCs w:val="22"/>
              </w:rPr>
            </w:pPr>
            <w:r>
              <w:rPr>
                <w:color w:val="auto"/>
                <w:sz w:val="22"/>
                <w:szCs w:val="22"/>
              </w:rPr>
              <w:t>58,66</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1.173,20</w:t>
            </w: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122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600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Papel Laminado</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rPr>
              <w:t>Papel laminado cores diversas.</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auto"/>
                <w:sz w:val="22"/>
                <w:szCs w:val="22"/>
              </w:rPr>
            </w:pPr>
            <w:r>
              <w:rPr>
                <w:color w:val="auto"/>
                <w:sz w:val="22"/>
                <w:szCs w:val="22"/>
              </w:rPr>
              <w:t>2,01</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1.206,00</w:t>
            </w:r>
          </w:p>
        </w:tc>
      </w:tr>
      <w:tr w:rsidR="00593B53" w:rsidTr="00593B53">
        <w:trPr>
          <w:trHeight w:val="9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color w:val="FF0000"/>
                <w:sz w:val="22"/>
                <w:szCs w:val="22"/>
              </w:rPr>
            </w:pPr>
            <w:r>
              <w:rPr>
                <w:color w:val="000000" w:themeColor="text1"/>
                <w:sz w:val="22"/>
                <w:szCs w:val="22"/>
              </w:rPr>
              <w:t>123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130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 xml:space="preserve">Papel </w:t>
            </w:r>
            <w:proofErr w:type="spellStart"/>
            <w:r>
              <w:rPr>
                <w:color w:val="auto"/>
                <w:sz w:val="22"/>
                <w:szCs w:val="22"/>
              </w:rPr>
              <w:t>Opalaine</w:t>
            </w:r>
            <w:proofErr w:type="spellEnd"/>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A4 210mmx297mm – 180g/m². Embalagem com 50 folhas. Equivalente ou superior a marca </w:t>
            </w:r>
            <w:proofErr w:type="spellStart"/>
            <w:r>
              <w:rPr>
                <w:color w:val="auto"/>
              </w:rPr>
              <w:t>Spiral</w:t>
            </w:r>
            <w:proofErr w:type="spellEnd"/>
            <w:r>
              <w:rPr>
                <w:color w:val="auto"/>
              </w:rPr>
              <w:t xml:space="preserve"> PT.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17,80</w:t>
            </w:r>
          </w:p>
          <w:p w:rsidR="00593B53" w:rsidRDefault="00593B53">
            <w:pPr>
              <w:jc w:val="center"/>
              <w:rPr>
                <w:color w:val="auto"/>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2.314,00</w:t>
            </w:r>
          </w:p>
          <w:p w:rsidR="00593B53" w:rsidRDefault="00593B53">
            <w:pPr>
              <w:jc w:val="center"/>
              <w:rPr>
                <w:sz w:val="22"/>
                <w:szCs w:val="22"/>
              </w:rPr>
            </w:pPr>
          </w:p>
        </w:tc>
      </w:tr>
      <w:tr w:rsidR="00593B53" w:rsidTr="00593B53">
        <w:trPr>
          <w:trHeight w:val="142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124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Caixa</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Papel p/ foto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Papel revestido branco, brilhante, com qualidade fotográfica, excelente fixação, perfeita definição de imagens, fidelidade de cores e resolução com até 2.880 </w:t>
            </w:r>
            <w:proofErr w:type="spellStart"/>
            <w:r>
              <w:rPr>
                <w:color w:val="auto"/>
              </w:rPr>
              <w:t>dpi</w:t>
            </w:r>
            <w:proofErr w:type="spellEnd"/>
            <w:r>
              <w:rPr>
                <w:color w:val="auto"/>
              </w:rPr>
              <w:t xml:space="preserve">. A4 210x297mm – 240g/m². </w:t>
            </w:r>
            <w:r>
              <w:rPr>
                <w:b/>
                <w:color w:val="auto"/>
              </w:rPr>
              <w:t>Caixa com 10 folhas.</w:t>
            </w:r>
            <w:r>
              <w:rPr>
                <w:color w:val="auto"/>
              </w:rPr>
              <w:t xml:space="preserve"> Equivalente ou superior a marca Print.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10,13</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5.571,50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64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125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ind w:left="-70" w:right="-70"/>
              <w:jc w:val="center"/>
              <w:outlineLvl w:val="0"/>
              <w:rPr>
                <w:color w:val="0F1111"/>
                <w:kern w:val="32"/>
                <w:sz w:val="22"/>
                <w:szCs w:val="22"/>
              </w:rPr>
            </w:pPr>
            <w:r>
              <w:rPr>
                <w:color w:val="0F1111"/>
                <w:kern w:val="32"/>
                <w:sz w:val="22"/>
                <w:szCs w:val="22"/>
              </w:rPr>
              <w:t>Papel Sulfite Colorido</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right="420"/>
              <w:jc w:val="both"/>
              <w:outlineLvl w:val="0"/>
              <w:rPr>
                <w:bCs/>
                <w:color w:val="auto"/>
                <w:kern w:val="32"/>
              </w:rPr>
            </w:pPr>
            <w:r>
              <w:rPr>
                <w:bCs/>
                <w:kern w:val="32"/>
              </w:rPr>
              <w:t xml:space="preserve">Papel Color Plus 180g </w:t>
            </w:r>
            <w:proofErr w:type="spellStart"/>
            <w:r>
              <w:rPr>
                <w:bCs/>
                <w:kern w:val="32"/>
              </w:rPr>
              <w:t>Tam</w:t>
            </w:r>
            <w:proofErr w:type="spellEnd"/>
            <w:r>
              <w:rPr>
                <w:bCs/>
                <w:kern w:val="32"/>
              </w:rPr>
              <w:t xml:space="preserve"> A4 Massa Colorida 100 Folhas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9,50</w:t>
            </w:r>
          </w:p>
          <w:p w:rsidR="00593B53" w:rsidRDefault="00593B53">
            <w:pPr>
              <w:jc w:val="center"/>
              <w:rPr>
                <w:color w:val="auto"/>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285,00</w:t>
            </w:r>
          </w:p>
          <w:p w:rsidR="00593B53" w:rsidRDefault="00593B53">
            <w:pPr>
              <w:jc w:val="center"/>
              <w:rPr>
                <w:sz w:val="22"/>
                <w:szCs w:val="22"/>
              </w:rPr>
            </w:pP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126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185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 xml:space="preserve">Papel </w:t>
            </w:r>
            <w:proofErr w:type="spellStart"/>
            <w:r>
              <w:rPr>
                <w:color w:val="auto"/>
                <w:sz w:val="22"/>
                <w:szCs w:val="22"/>
              </w:rPr>
              <w:t>Vergê</w:t>
            </w:r>
            <w:proofErr w:type="spellEnd"/>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Papel </w:t>
            </w:r>
            <w:proofErr w:type="spellStart"/>
            <w:r>
              <w:rPr>
                <w:color w:val="auto"/>
              </w:rPr>
              <w:t>Vergê</w:t>
            </w:r>
            <w:proofErr w:type="spellEnd"/>
            <w:r>
              <w:rPr>
                <w:color w:val="auto"/>
              </w:rPr>
              <w:t xml:space="preserve"> c/ 90 G/M². Branco </w:t>
            </w:r>
            <w:r>
              <w:rPr>
                <w:b/>
                <w:color w:val="auto"/>
              </w:rPr>
              <w:t>pacote c/ 100 folhas</w:t>
            </w:r>
            <w:r>
              <w:rPr>
                <w:color w:val="auto"/>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20,42</w:t>
            </w:r>
          </w:p>
          <w:p w:rsidR="00593B53" w:rsidRDefault="00593B53">
            <w:pPr>
              <w:jc w:val="center"/>
              <w:rPr>
                <w:color w:val="auto"/>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3.777,70</w:t>
            </w:r>
          </w:p>
          <w:p w:rsidR="00593B53" w:rsidRDefault="00593B53">
            <w:pPr>
              <w:jc w:val="center"/>
              <w:rPr>
                <w:sz w:val="22"/>
                <w:szCs w:val="22"/>
              </w:rPr>
            </w:pP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127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139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Pasta AZ</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Pasta AZ revestimento preto lombo largo. TAM. OFÍCIO 2.</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16,66</w:t>
            </w:r>
          </w:p>
          <w:p w:rsidR="00593B53" w:rsidRDefault="00593B53">
            <w:pPr>
              <w:jc w:val="center"/>
              <w:rPr>
                <w:color w:val="auto"/>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2.315,74</w:t>
            </w:r>
          </w:p>
          <w:p w:rsidR="00593B53" w:rsidRDefault="00593B53">
            <w:pPr>
              <w:jc w:val="center"/>
              <w:rPr>
                <w:sz w:val="22"/>
                <w:szCs w:val="22"/>
              </w:rPr>
            </w:pPr>
          </w:p>
        </w:tc>
      </w:tr>
      <w:tr w:rsidR="00593B53" w:rsidTr="00593B53">
        <w:trPr>
          <w:trHeight w:val="3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128</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480</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Pasta C/ Elástico</w:t>
            </w:r>
          </w:p>
        </w:tc>
        <w:tc>
          <w:tcPr>
            <w:tcW w:w="4111" w:type="dxa"/>
            <w:tcBorders>
              <w:top w:val="nil"/>
              <w:left w:val="nil"/>
              <w:bottom w:val="single" w:sz="4" w:space="0" w:color="auto"/>
              <w:right w:val="single" w:sz="4" w:space="0" w:color="auto"/>
            </w:tcBorders>
            <w:noWrap/>
            <w:vAlign w:val="center"/>
            <w:hideMark/>
          </w:tcPr>
          <w:p w:rsidR="00593B53" w:rsidRDefault="00593B53">
            <w:pPr>
              <w:jc w:val="both"/>
              <w:rPr>
                <w:color w:val="auto"/>
              </w:rPr>
            </w:pPr>
            <w:r>
              <w:rPr>
                <w:color w:val="auto"/>
              </w:rPr>
              <w:t>Pasta de plástico com elástico. Fina</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auto"/>
                <w:sz w:val="22"/>
                <w:szCs w:val="22"/>
              </w:rPr>
            </w:pPr>
            <w:r>
              <w:rPr>
                <w:color w:val="auto"/>
                <w:sz w:val="22"/>
                <w:szCs w:val="22"/>
              </w:rPr>
              <w:t>5,40</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2.592,00</w:t>
            </w:r>
          </w:p>
        </w:tc>
      </w:tr>
      <w:tr w:rsidR="00593B53" w:rsidTr="00593B53">
        <w:trPr>
          <w:trHeight w:val="1061"/>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129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310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Pasta c/ elástico polipropileno 335x245x50</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Pasta com elástico, material: polipropileno, espessura: 0,80 mm, dimensões </w:t>
            </w:r>
            <w:proofErr w:type="spellStart"/>
            <w:r>
              <w:rPr>
                <w:color w:val="auto"/>
              </w:rPr>
              <w:t>CxLxA</w:t>
            </w:r>
            <w:proofErr w:type="spellEnd"/>
            <w:r>
              <w:rPr>
                <w:color w:val="auto"/>
              </w:rPr>
              <w:t>: 335x245x50 mm</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auto"/>
                <w:sz w:val="22"/>
                <w:szCs w:val="22"/>
              </w:rPr>
            </w:pPr>
            <w:r>
              <w:rPr>
                <w:color w:val="auto"/>
                <w:sz w:val="22"/>
                <w:szCs w:val="22"/>
              </w:rPr>
              <w:t>8,16</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2.529,60</w:t>
            </w:r>
          </w:p>
        </w:tc>
      </w:tr>
      <w:tr w:rsidR="00593B53" w:rsidTr="00593B53">
        <w:trPr>
          <w:trHeight w:val="9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130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Pasta Catálogo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Pasta Catálogo c/ 50 envelopes plásticos espessura 0,06 </w:t>
            </w:r>
            <w:proofErr w:type="spellStart"/>
            <w:r>
              <w:rPr>
                <w:color w:val="auto"/>
              </w:rPr>
              <w:t>ma</w:t>
            </w:r>
            <w:proofErr w:type="spellEnd"/>
            <w:r>
              <w:rPr>
                <w:color w:val="auto"/>
              </w:rPr>
              <w:t>. Capa: Solda de PVC preta, com bolso para Identificação.</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auto"/>
                <w:sz w:val="22"/>
                <w:szCs w:val="22"/>
              </w:rPr>
            </w:pPr>
            <w:r>
              <w:rPr>
                <w:color w:val="auto"/>
                <w:sz w:val="22"/>
                <w:szCs w:val="22"/>
              </w:rPr>
              <w:t>21,93</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2.631,60</w:t>
            </w: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131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490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Pasta Classificadora</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rPr>
              <w:t>Classificadora com Grampo e mola.</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3B53" w:rsidRDefault="00593B53">
            <w:pPr>
              <w:jc w:val="center"/>
              <w:rPr>
                <w:color w:val="auto"/>
                <w:sz w:val="22"/>
                <w:szCs w:val="22"/>
              </w:rPr>
            </w:pPr>
            <w:r>
              <w:rPr>
                <w:color w:val="auto"/>
                <w:sz w:val="22"/>
                <w:szCs w:val="22"/>
              </w:rPr>
              <w:t>7,90</w:t>
            </w:r>
          </w:p>
        </w:tc>
        <w:tc>
          <w:tcPr>
            <w:tcW w:w="1276" w:type="dxa"/>
            <w:tcBorders>
              <w:top w:val="single" w:sz="4" w:space="0" w:color="auto"/>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3.871,00</w:t>
            </w:r>
          </w:p>
        </w:tc>
      </w:tr>
      <w:tr w:rsidR="00593B53" w:rsidTr="00593B53">
        <w:trPr>
          <w:trHeight w:val="14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132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111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r>
              <w:rPr>
                <w:color w:val="auto"/>
                <w:sz w:val="22"/>
                <w:szCs w:val="22"/>
              </w:rPr>
              <w:t>.</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Pasta Classificadora Papel cartão duplo c/ Grampo plástico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Pasta Classificadora, Papel cartão duplo c/ Grampo plástico e trilho. Formato 350mm x 230mm </w:t>
            </w:r>
            <w:r>
              <w:rPr>
                <w:b/>
                <w:color w:val="auto"/>
              </w:rPr>
              <w:t>pacote c/ 20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123,43</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13.700,73</w:t>
            </w: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p w:rsidR="00593B53" w:rsidRDefault="00593B53">
            <w:pPr>
              <w:jc w:val="center"/>
              <w:rPr>
                <w:color w:val="auto"/>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133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rPr>
                <w:color w:val="auto"/>
                <w:sz w:val="22"/>
                <w:szCs w:val="22"/>
              </w:rPr>
            </w:pPr>
            <w:r>
              <w:rPr>
                <w:color w:val="auto"/>
                <w:sz w:val="22"/>
                <w:szCs w:val="22"/>
              </w:rPr>
              <w:t xml:space="preserve"> 635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Pasta s/ elástico</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rPr>
              <w:t>Pasta plástica sem elástico, com trilho.</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auto"/>
                <w:sz w:val="22"/>
                <w:szCs w:val="22"/>
              </w:rPr>
            </w:pPr>
            <w:r>
              <w:rPr>
                <w:color w:val="auto"/>
                <w:sz w:val="22"/>
                <w:szCs w:val="22"/>
              </w:rPr>
              <w:t>3,32</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auto"/>
                <w:sz w:val="22"/>
                <w:szCs w:val="22"/>
              </w:rPr>
            </w:pPr>
            <w:r>
              <w:rPr>
                <w:color w:val="auto"/>
                <w:sz w:val="22"/>
                <w:szCs w:val="22"/>
              </w:rPr>
              <w:t>2.108,20</w:t>
            </w:r>
          </w:p>
        </w:tc>
      </w:tr>
      <w:tr w:rsidR="00593B53" w:rsidTr="00593B53">
        <w:trPr>
          <w:trHeight w:val="106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134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1400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Pasta Suspensa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Pasta suspensa marmorizada plastificada 0,35 mm, </w:t>
            </w:r>
            <w:proofErr w:type="spellStart"/>
            <w:r>
              <w:rPr>
                <w:color w:val="auto"/>
              </w:rPr>
              <w:t>pontex</w:t>
            </w:r>
            <w:proofErr w:type="spellEnd"/>
            <w:r>
              <w:rPr>
                <w:color w:val="auto"/>
              </w:rPr>
              <w:t xml:space="preserve"> com pasta suspensa marmorizada plastificada 0,35 mm, </w:t>
            </w:r>
            <w:proofErr w:type="spellStart"/>
            <w:r>
              <w:rPr>
                <w:color w:val="auto"/>
              </w:rPr>
              <w:t>pontex</w:t>
            </w:r>
            <w:proofErr w:type="spellEnd"/>
            <w:r>
              <w:rPr>
                <w:color w:val="auto"/>
              </w:rPr>
              <w:t xml:space="preserve"> com espiral.</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4,01</w:t>
            </w:r>
          </w:p>
          <w:p w:rsidR="00593B53" w:rsidRDefault="00593B53">
            <w:pPr>
              <w:jc w:val="center"/>
              <w:rPr>
                <w:color w:val="auto"/>
                <w:sz w:val="22"/>
                <w:szCs w:val="22"/>
              </w:rPr>
            </w:pPr>
          </w:p>
          <w:p w:rsidR="00593B53" w:rsidRDefault="00593B53">
            <w:pPr>
              <w:jc w:val="center"/>
              <w:rPr>
                <w:color w:val="auto"/>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5.614,00</w:t>
            </w:r>
          </w:p>
          <w:p w:rsidR="00593B53" w:rsidRDefault="00593B53">
            <w:pPr>
              <w:jc w:val="center"/>
              <w:rPr>
                <w:color w:val="auto"/>
                <w:sz w:val="22"/>
                <w:szCs w:val="22"/>
              </w:rPr>
            </w:pPr>
          </w:p>
          <w:p w:rsidR="00593B53" w:rsidRDefault="00593B53">
            <w:pPr>
              <w:jc w:val="center"/>
              <w:rPr>
                <w:color w:val="auto"/>
                <w:sz w:val="22"/>
                <w:szCs w:val="22"/>
              </w:rPr>
            </w:pPr>
          </w:p>
        </w:tc>
      </w:tr>
      <w:tr w:rsidR="00593B53" w:rsidTr="00593B53">
        <w:trPr>
          <w:trHeight w:val="12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135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67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Pen Drive 8 GB</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Pen drive de 8 GB. Sistemas de fechamento de proteção e de </w:t>
            </w:r>
            <w:proofErr w:type="spellStart"/>
            <w:r>
              <w:rPr>
                <w:color w:val="auto"/>
              </w:rPr>
              <w:t>alceamento</w:t>
            </w:r>
            <w:proofErr w:type="spellEnd"/>
            <w:r>
              <w:rPr>
                <w:color w:val="auto"/>
              </w:rPr>
              <w:t xml:space="preserve"> para transporte. Equivalente ou superior a marca Kingston.</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auto"/>
                <w:sz w:val="22"/>
                <w:szCs w:val="22"/>
              </w:rPr>
            </w:pPr>
            <w:r>
              <w:rPr>
                <w:color w:val="auto"/>
                <w:sz w:val="22"/>
                <w:szCs w:val="22"/>
              </w:rPr>
              <w:t>38,66</w:t>
            </w: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2.590,22</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136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Percevejo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Percevejo </w:t>
            </w:r>
            <w:proofErr w:type="spellStart"/>
            <w:r>
              <w:rPr>
                <w:color w:val="auto"/>
              </w:rPr>
              <w:t>latonado</w:t>
            </w:r>
            <w:proofErr w:type="spellEnd"/>
            <w:r>
              <w:rPr>
                <w:color w:val="auto"/>
              </w:rPr>
              <w:t>, embalagem</w:t>
            </w:r>
            <w:r>
              <w:rPr>
                <w:bCs/>
                <w:color w:val="auto"/>
              </w:rPr>
              <w:t xml:space="preserve"> com</w:t>
            </w:r>
            <w:r>
              <w:rPr>
                <w:b/>
                <w:bCs/>
                <w:color w:val="auto"/>
              </w:rPr>
              <w:t xml:space="preserve"> 100 unidades.</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5,30</w:t>
            </w:r>
          </w:p>
          <w:p w:rsidR="00593B53" w:rsidRDefault="00593B53">
            <w:pPr>
              <w:jc w:val="center"/>
              <w:rPr>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180,20</w:t>
            </w:r>
          </w:p>
        </w:tc>
      </w:tr>
      <w:tr w:rsidR="00593B53" w:rsidTr="00593B53">
        <w:trPr>
          <w:trHeight w:val="3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137</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17</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Perfurador</w:t>
            </w:r>
          </w:p>
        </w:tc>
        <w:tc>
          <w:tcPr>
            <w:tcW w:w="4111" w:type="dxa"/>
            <w:tcBorders>
              <w:top w:val="nil"/>
              <w:left w:val="nil"/>
              <w:bottom w:val="single" w:sz="4" w:space="0" w:color="auto"/>
              <w:right w:val="single" w:sz="4" w:space="0" w:color="auto"/>
            </w:tcBorders>
            <w:noWrap/>
            <w:vAlign w:val="center"/>
            <w:hideMark/>
          </w:tcPr>
          <w:p w:rsidR="00593B53" w:rsidRDefault="00593B53">
            <w:pPr>
              <w:jc w:val="both"/>
              <w:rPr>
                <w:color w:val="auto"/>
              </w:rPr>
            </w:pPr>
            <w:r>
              <w:rPr>
                <w:color w:val="auto"/>
              </w:rPr>
              <w:t xml:space="preserve">Perfurador grande, para papel, com dois. Capacidade de perfuração de </w:t>
            </w:r>
            <w:r>
              <w:rPr>
                <w:b/>
                <w:color w:val="auto"/>
              </w:rPr>
              <w:t>20 folhas</w:t>
            </w:r>
            <w:r>
              <w:rPr>
                <w:color w:val="auto"/>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30,96</w:t>
            </w: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526,32</w:t>
            </w:r>
          </w:p>
          <w:p w:rsidR="00593B53" w:rsidRDefault="00593B53">
            <w:pPr>
              <w:jc w:val="center"/>
              <w:rPr>
                <w:sz w:val="22"/>
                <w:szCs w:val="22"/>
              </w:rPr>
            </w:pP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138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Unid</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000000" w:themeColor="text1"/>
                <w:sz w:val="22"/>
                <w:szCs w:val="22"/>
              </w:rPr>
            </w:pPr>
            <w:r>
              <w:rPr>
                <w:color w:val="000000" w:themeColor="text1"/>
                <w:sz w:val="22"/>
                <w:szCs w:val="22"/>
                <w:shd w:val="clear" w:color="auto" w:fill="FFFFFF"/>
              </w:rPr>
              <w:t>Perfurador Cortador De Artesanato De Papel</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000000" w:themeColor="text1"/>
                <w:shd w:val="clear" w:color="auto" w:fill="FFFFFF"/>
              </w:rPr>
            </w:pPr>
            <w:r>
              <w:rPr>
                <w:color w:val="000000" w:themeColor="text1"/>
                <w:shd w:val="clear" w:color="auto" w:fill="FFFFFF"/>
              </w:rPr>
              <w:t>Perfurador De 13-18mm Cortador De Artesanato de Papel em vários formatos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36,60</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1.830,00</w:t>
            </w:r>
          </w:p>
          <w:p w:rsidR="00593B53" w:rsidRDefault="00593B53">
            <w:pPr>
              <w:jc w:val="center"/>
              <w:rPr>
                <w:sz w:val="22"/>
                <w:szCs w:val="22"/>
              </w:rPr>
            </w:pPr>
          </w:p>
          <w:p w:rsidR="00593B53" w:rsidRDefault="00593B53">
            <w:pPr>
              <w:jc w:val="center"/>
              <w:rPr>
                <w:sz w:val="22"/>
                <w:szCs w:val="22"/>
              </w:rPr>
            </w:pPr>
          </w:p>
        </w:tc>
      </w:tr>
      <w:tr w:rsidR="00593B53" w:rsidTr="00593B53">
        <w:trPr>
          <w:trHeight w:val="112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139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210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Pilha Palito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Pilha alcalina, tamanho Palito AAA de 1,5 volts, acondicionada em embalagem apropriada, prazo de validade: mínima de 12 (doze) meses. Equivalente ou superior a Duracell</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4,56</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957,60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140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160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Pilha pequena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Pilha alcalina, tamanho pequena AAA de 1,5 volts, acondicionada em embalagem apropriada, prazo de validade: mínima de 12 (doze) meses. Equivalente ou superior a Duracell</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4,13</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660,80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141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Unid</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Pilha Média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Pilha alcalina, tamanho Média AAA de 1,5 volts, acondicionada em embalagem apropriada, prazo de validade: mínima de 12 (doze) meses. Equivalente ou superior a Duracell</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5,66</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283,00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142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Pilha Grande</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Pilha alcalina, tamanho grande AAA de 1,5 volts, acondicionada em embalagem apropriada, prazo de validade: mínima de 12 (doze) meses. Equivalente ou superior a Duracell</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19,63</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981,50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1195"/>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143</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500</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Pincel Artístico</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Pincel Artístico, para pintura de tecido, </w:t>
            </w:r>
            <w:proofErr w:type="spellStart"/>
            <w:proofErr w:type="gramStart"/>
            <w:r>
              <w:rPr>
                <w:color w:val="auto"/>
              </w:rPr>
              <w:t>tela,artesanato</w:t>
            </w:r>
            <w:proofErr w:type="gramEnd"/>
            <w:r>
              <w:rPr>
                <w:color w:val="auto"/>
              </w:rPr>
              <w:t>,cerâmica,óleo</w:t>
            </w:r>
            <w:proofErr w:type="spellEnd"/>
            <w:r>
              <w:rPr>
                <w:color w:val="auto"/>
              </w:rPr>
              <w:t xml:space="preserve"> e acrílica,</w:t>
            </w:r>
          </w:p>
          <w:p w:rsidR="00593B53" w:rsidRDefault="00593B53">
            <w:pPr>
              <w:jc w:val="both"/>
              <w:rPr>
                <w:color w:val="auto"/>
              </w:rPr>
            </w:pPr>
            <w:r>
              <w:rPr>
                <w:color w:val="auto"/>
              </w:rPr>
              <w:t xml:space="preserve">Nº 08, em cerda branca, cabo </w:t>
            </w:r>
            <w:proofErr w:type="gramStart"/>
            <w:r>
              <w:rPr>
                <w:color w:val="auto"/>
              </w:rPr>
              <w:t xml:space="preserve">longo  </w:t>
            </w:r>
            <w:proofErr w:type="spellStart"/>
            <w:r>
              <w:rPr>
                <w:color w:val="auto"/>
              </w:rPr>
              <w:t>madeira</w:t>
            </w:r>
            <w:proofErr w:type="gramEnd"/>
            <w:r>
              <w:rPr>
                <w:color w:val="auto"/>
              </w:rPr>
              <w:t>,na</w:t>
            </w:r>
            <w:proofErr w:type="spellEnd"/>
            <w:r>
              <w:rPr>
                <w:color w:val="auto"/>
              </w:rPr>
              <w:t xml:space="preserve"> cor </w:t>
            </w:r>
            <w:proofErr w:type="spellStart"/>
            <w:r>
              <w:rPr>
                <w:color w:val="auto"/>
              </w:rPr>
              <w:t>amarelo,virola</w:t>
            </w:r>
            <w:proofErr w:type="spellEnd"/>
            <w:r>
              <w:rPr>
                <w:color w:val="auto"/>
              </w:rPr>
              <w:t xml:space="preserve"> de </w:t>
            </w:r>
            <w:proofErr w:type="spellStart"/>
            <w:r>
              <w:rPr>
                <w:color w:val="auto"/>
              </w:rPr>
              <w:t>alumínio,formato</w:t>
            </w:r>
            <w:proofErr w:type="spellEnd"/>
            <w:r>
              <w:rPr>
                <w:color w:val="auto"/>
              </w:rPr>
              <w:t xml:space="preserve"> </w:t>
            </w:r>
            <w:proofErr w:type="spellStart"/>
            <w:r>
              <w:rPr>
                <w:color w:val="auto"/>
              </w:rPr>
              <w:t>chato.Equivalente</w:t>
            </w:r>
            <w:proofErr w:type="spellEnd"/>
            <w:r>
              <w:rPr>
                <w:color w:val="auto"/>
              </w:rPr>
              <w:t xml:space="preserve"> ou superior a marca Condor.</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5,92</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2.960,00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57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144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40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Pincel Atômico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Pincel atômico, com tinta permanente à base de álcool, com ponta retangular, que permita traços </w:t>
            </w:r>
            <w:r>
              <w:rPr>
                <w:color w:val="auto"/>
              </w:rPr>
              <w:lastRenderedPageBreak/>
              <w:t xml:space="preserve">finos e grossos, embalagem em caixa com </w:t>
            </w:r>
            <w:r>
              <w:rPr>
                <w:b/>
                <w:color w:val="auto"/>
              </w:rPr>
              <w:t>10 (dez)</w:t>
            </w:r>
            <w:r>
              <w:rPr>
                <w:color w:val="auto"/>
              </w:rPr>
              <w:t xml:space="preserve"> unidades, nas cores Azul, Vermelha e Preta, com identificação do produto e marca do fabricante. Equivalente ou superior a marca Faber </w:t>
            </w:r>
            <w:proofErr w:type="spellStart"/>
            <w:r>
              <w:rPr>
                <w:color w:val="auto"/>
              </w:rPr>
              <w:t>Castell</w:t>
            </w:r>
            <w:proofErr w:type="spellEnd"/>
            <w:r>
              <w:rPr>
                <w:color w:val="auto"/>
              </w:rPr>
              <w:t>.</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lastRenderedPageBreak/>
              <w:t>41,60</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lastRenderedPageBreak/>
              <w:t>1.664,00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62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145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210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Pincel p/ Quadro Branco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Pincel quadro branco nas cores preto e azul recarregável, possui ponta tipo ogiva grande, tampa com clip para fixação, rendimento até 800 </w:t>
            </w:r>
            <w:proofErr w:type="spellStart"/>
            <w:r>
              <w:rPr>
                <w:color w:val="auto"/>
              </w:rPr>
              <w:t>mts</w:t>
            </w:r>
            <w:proofErr w:type="spellEnd"/>
            <w:r>
              <w:rPr>
                <w:color w:val="auto"/>
              </w:rPr>
              <w:t xml:space="preserve">, a ponta proporciona traço de 2,1mm, </w:t>
            </w:r>
            <w:r>
              <w:rPr>
                <w:b/>
                <w:color w:val="auto"/>
              </w:rPr>
              <w:t>caixa c/ 12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97,00</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20.370,00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114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146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Pistola cola quente</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Pistola elétrica p/ aplicação de cola quente, tamanho grande. Embalagem com dados de identificação do produto, marca do fabricante e prazo de validade.</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33,78</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912,06</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147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kern w:val="32"/>
                <w:sz w:val="22"/>
                <w:szCs w:val="22"/>
              </w:rPr>
            </w:pPr>
            <w:r>
              <w:rPr>
                <w:bCs/>
                <w:kern w:val="32"/>
                <w:sz w:val="22"/>
                <w:szCs w:val="22"/>
              </w:rPr>
              <w:t>Placa Isopor</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right="420"/>
              <w:jc w:val="both"/>
              <w:outlineLvl w:val="0"/>
              <w:rPr>
                <w:bCs/>
                <w:color w:val="auto"/>
                <w:kern w:val="32"/>
              </w:rPr>
            </w:pPr>
            <w:r>
              <w:rPr>
                <w:bCs/>
                <w:kern w:val="32"/>
              </w:rPr>
              <w:t>Placa Isopor 1000x500x10mm</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000000" w:themeColor="text1"/>
                <w:sz w:val="22"/>
                <w:szCs w:val="22"/>
              </w:rPr>
            </w:pPr>
            <w:r>
              <w:rPr>
                <w:color w:val="000000" w:themeColor="text1"/>
                <w:sz w:val="22"/>
                <w:szCs w:val="22"/>
              </w:rPr>
              <w:t>4,20</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420,00</w:t>
            </w:r>
          </w:p>
        </w:tc>
      </w:tr>
      <w:tr w:rsidR="00593B53" w:rsidTr="00593B53">
        <w:trPr>
          <w:trHeight w:val="41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148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1060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Plástico para pasta</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rPr>
              <w:t>Saco plástico para pasta, com (02) furos.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3B53" w:rsidRDefault="00593B53">
            <w:pPr>
              <w:jc w:val="center"/>
              <w:rPr>
                <w:color w:val="000000" w:themeColor="text1"/>
                <w:sz w:val="22"/>
                <w:szCs w:val="22"/>
              </w:rPr>
            </w:pPr>
            <w:r>
              <w:rPr>
                <w:color w:val="000000" w:themeColor="text1"/>
                <w:sz w:val="22"/>
                <w:szCs w:val="22"/>
              </w:rPr>
              <w:t>0,76</w:t>
            </w:r>
          </w:p>
        </w:tc>
        <w:tc>
          <w:tcPr>
            <w:tcW w:w="1276" w:type="dxa"/>
            <w:tcBorders>
              <w:top w:val="single" w:sz="4" w:space="0" w:color="auto"/>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805,60</w:t>
            </w:r>
          </w:p>
        </w:tc>
      </w:tr>
      <w:tr w:rsidR="00593B53" w:rsidTr="00593B53">
        <w:trPr>
          <w:trHeight w:val="3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149</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21</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Porta Durex</w:t>
            </w:r>
          </w:p>
        </w:tc>
        <w:tc>
          <w:tcPr>
            <w:tcW w:w="4111" w:type="dxa"/>
            <w:tcBorders>
              <w:top w:val="nil"/>
              <w:left w:val="nil"/>
              <w:bottom w:val="single" w:sz="4" w:space="0" w:color="auto"/>
              <w:right w:val="single" w:sz="4" w:space="0" w:color="auto"/>
            </w:tcBorders>
            <w:noWrap/>
            <w:vAlign w:val="center"/>
            <w:hideMark/>
          </w:tcPr>
          <w:p w:rsidR="00593B53" w:rsidRDefault="00593B53">
            <w:pPr>
              <w:jc w:val="both"/>
              <w:rPr>
                <w:color w:val="auto"/>
              </w:rPr>
            </w:pPr>
            <w:r>
              <w:rPr>
                <w:color w:val="auto"/>
              </w:rPr>
              <w:t>Porta durex de mesa tamanho 12mm x 65m</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000000" w:themeColor="text1"/>
                <w:sz w:val="22"/>
                <w:szCs w:val="22"/>
              </w:rPr>
            </w:pPr>
            <w:r>
              <w:rPr>
                <w:color w:val="000000" w:themeColor="text1"/>
                <w:sz w:val="22"/>
                <w:szCs w:val="22"/>
              </w:rPr>
              <w:t>28,18</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591,78</w:t>
            </w:r>
          </w:p>
        </w:tc>
      </w:tr>
      <w:tr w:rsidR="00593B53" w:rsidTr="00593B53">
        <w:trPr>
          <w:trHeight w:val="9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Prancheta MDF A4 branca c/ prendedor metálico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Prancheta tamanho ofício com prendedor metálico. Produto de madeira</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7,53</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278,61</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6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151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Quadro cortiça</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Quadro aviso 1,20x90 cortiça com moldura madeira.</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204,06</w:t>
            </w: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4.897,44</w:t>
            </w:r>
          </w:p>
          <w:p w:rsidR="00593B53" w:rsidRDefault="00593B53">
            <w:pPr>
              <w:jc w:val="center"/>
              <w:rPr>
                <w:sz w:val="22"/>
                <w:szCs w:val="22"/>
              </w:rPr>
            </w:pPr>
          </w:p>
        </w:tc>
      </w:tr>
      <w:tr w:rsidR="00593B53" w:rsidTr="00593B53">
        <w:trPr>
          <w:trHeight w:val="1767"/>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152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123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vAlign w:val="center"/>
            <w:hideMark/>
          </w:tcPr>
          <w:p w:rsidR="00593B53" w:rsidRDefault="00593B53">
            <w:pPr>
              <w:ind w:left="-70" w:right="-70"/>
              <w:jc w:val="center"/>
              <w:rPr>
                <w:color w:val="auto"/>
                <w:sz w:val="22"/>
                <w:szCs w:val="22"/>
              </w:rPr>
            </w:pPr>
            <w:r>
              <w:rPr>
                <w:color w:val="auto"/>
                <w:sz w:val="22"/>
                <w:szCs w:val="22"/>
              </w:rPr>
              <w:t>Refil de Tinta p/Marcador</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 xml:space="preserve">Refil de Tinta para Marcador Quadro Branco. Estação de recarga para enchimento limpo e fácil dos marcadores, evita o enchimento excessivo dos marcadores, corpo em polipropileno, Contendo 20ml. Nas cores: azul, preto, vermelho. (20 de cada cor). Equivalente ou superior a marca Faber </w:t>
            </w:r>
            <w:proofErr w:type="spellStart"/>
            <w:r>
              <w:rPr>
                <w:color w:val="auto"/>
              </w:rPr>
              <w:t>Castell</w:t>
            </w:r>
            <w:proofErr w:type="spellEnd"/>
            <w:r>
              <w:rPr>
                <w:color w:val="auto"/>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10,70</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1.316,10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434"/>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153</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555</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Régua</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rPr>
              <w:t>Régua em plástico incolor, graduada em 30 cm, subdivisão em mm, com no mínimo 3,00 mm de espessura e 35 mm de largura. Embalagem com dados de identificação do produto, marca do fabricante e prazo de validade.</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2,75</w:t>
            </w: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1.526,25</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154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Pct</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color w:val="000000" w:themeColor="text1"/>
                <w:kern w:val="32"/>
                <w:sz w:val="22"/>
                <w:szCs w:val="22"/>
              </w:rPr>
            </w:pPr>
            <w:r>
              <w:rPr>
                <w:bCs/>
                <w:kern w:val="32"/>
                <w:sz w:val="22"/>
                <w:szCs w:val="22"/>
              </w:rPr>
              <w:t xml:space="preserve">Rolos Fita Adesiva Com </w:t>
            </w:r>
            <w:proofErr w:type="spellStart"/>
            <w:r>
              <w:rPr>
                <w:bCs/>
                <w:kern w:val="32"/>
                <w:sz w:val="22"/>
                <w:szCs w:val="22"/>
              </w:rPr>
              <w:t>Glitter</w:t>
            </w:r>
            <w:proofErr w:type="spellEnd"/>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right="420"/>
              <w:jc w:val="both"/>
              <w:outlineLvl w:val="0"/>
              <w:rPr>
                <w:bCs/>
                <w:color w:val="auto"/>
                <w:kern w:val="32"/>
              </w:rPr>
            </w:pPr>
            <w:r>
              <w:rPr>
                <w:bCs/>
                <w:kern w:val="32"/>
              </w:rPr>
              <w:t xml:space="preserve">Kit Com 20 Rolos Fita Adesiva Com </w:t>
            </w:r>
            <w:proofErr w:type="spellStart"/>
            <w:r>
              <w:rPr>
                <w:bCs/>
                <w:kern w:val="32"/>
              </w:rPr>
              <w:t>Glitter</w:t>
            </w:r>
            <w:proofErr w:type="spellEnd"/>
            <w:r>
              <w:rPr>
                <w:bCs/>
                <w:kern w:val="32"/>
              </w:rPr>
              <w:t xml:space="preserve"> igual ou similar a </w:t>
            </w:r>
            <w:proofErr w:type="spellStart"/>
            <w:r>
              <w:rPr>
                <w:bCs/>
                <w:kern w:val="32"/>
              </w:rPr>
              <w:t>Washi</w:t>
            </w:r>
            <w:proofErr w:type="spellEnd"/>
            <w:r>
              <w:rPr>
                <w:bCs/>
                <w:kern w:val="32"/>
              </w:rPr>
              <w:t xml:space="preserve"> Tape 3m Cada</w:t>
            </w:r>
          </w:p>
          <w:p w:rsidR="00593B53" w:rsidRDefault="00593B53">
            <w:pPr>
              <w:keepNext/>
              <w:shd w:val="clear" w:color="auto" w:fill="FFFFFF"/>
              <w:autoSpaceDE w:val="0"/>
              <w:autoSpaceDN w:val="0"/>
              <w:jc w:val="both"/>
              <w:outlineLvl w:val="1"/>
              <w:rPr>
                <w:bCs/>
                <w:shd w:val="clear" w:color="auto" w:fill="F5F5F5"/>
              </w:rPr>
            </w:pPr>
            <w:r>
              <w:rPr>
                <w:bCs/>
                <w:shd w:val="clear" w:color="auto" w:fill="F5F5F5"/>
              </w:rPr>
              <w:t>3 m x 1.5 cm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31,93</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638,60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434"/>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155</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450</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Saco perolado 15x22cm</w:t>
            </w:r>
          </w:p>
        </w:tc>
        <w:tc>
          <w:tcPr>
            <w:tcW w:w="4111" w:type="dxa"/>
            <w:tcBorders>
              <w:top w:val="nil"/>
              <w:left w:val="nil"/>
              <w:bottom w:val="single" w:sz="4" w:space="0" w:color="auto"/>
              <w:right w:val="single" w:sz="4" w:space="0" w:color="auto"/>
            </w:tcBorders>
            <w:vAlign w:val="center"/>
            <w:hideMark/>
          </w:tcPr>
          <w:p w:rsidR="00593B53" w:rsidRDefault="00593B53">
            <w:pPr>
              <w:jc w:val="both"/>
              <w:rPr>
                <w:color w:val="auto"/>
              </w:rPr>
            </w:pPr>
            <w:r>
              <w:rPr>
                <w:color w:val="auto"/>
                <w:shd w:val="clear" w:color="auto" w:fill="FFFFFF"/>
              </w:rPr>
              <w:t>Saco de presente liso perolado, indicado para embrulho de presentes em geral, Tamanho: 15x22 cm</w:t>
            </w:r>
            <w:r>
              <w:rPr>
                <w:color w:val="auto"/>
              </w:rPr>
              <w:br/>
            </w:r>
            <w:r>
              <w:rPr>
                <w:color w:val="auto"/>
                <w:shd w:val="clear" w:color="auto" w:fill="FFFFFF"/>
              </w:rPr>
              <w:t>-</w:t>
            </w:r>
            <w:r>
              <w:rPr>
                <w:b/>
                <w:color w:val="auto"/>
                <w:shd w:val="clear" w:color="auto" w:fill="FFFFFF"/>
              </w:rPr>
              <w:t>Pacote com 50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32,87</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14.791,50</w:t>
            </w:r>
          </w:p>
          <w:p w:rsidR="00593B53" w:rsidRDefault="00593B53">
            <w:pPr>
              <w:jc w:val="center"/>
              <w:rPr>
                <w:sz w:val="22"/>
                <w:szCs w:val="22"/>
              </w:rPr>
            </w:pPr>
          </w:p>
          <w:p w:rsidR="00593B53" w:rsidRDefault="00593B53">
            <w:pPr>
              <w:jc w:val="center"/>
              <w:rPr>
                <w:sz w:val="22"/>
                <w:szCs w:val="22"/>
              </w:rPr>
            </w:pPr>
          </w:p>
        </w:tc>
      </w:tr>
      <w:tr w:rsidR="00593B53" w:rsidTr="00593B53">
        <w:trPr>
          <w:trHeight w:val="43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156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22358F">
            <w:pPr>
              <w:jc w:val="center"/>
              <w:rPr>
                <w:color w:val="auto"/>
                <w:sz w:val="22"/>
                <w:szCs w:val="22"/>
              </w:rPr>
            </w:pPr>
            <w:r>
              <w:rPr>
                <w:color w:val="auto"/>
                <w:sz w:val="22"/>
                <w:szCs w:val="22"/>
              </w:rPr>
              <w:t>5</w:t>
            </w:r>
            <w:r w:rsidR="00593B53">
              <w:rPr>
                <w:color w:val="auto"/>
                <w:sz w:val="22"/>
                <w:szCs w:val="22"/>
              </w:rPr>
              <w:t>50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Saco perolado 25x37cm</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shd w:val="clear" w:color="auto" w:fill="FFFFFF"/>
              </w:rPr>
              <w:t>Saco de presente liso perolado, indicado para embrulho de presentes em geral, Tamanho: 25x37 cm</w:t>
            </w:r>
            <w:r>
              <w:rPr>
                <w:color w:val="auto"/>
              </w:rPr>
              <w:br/>
            </w:r>
            <w:r>
              <w:rPr>
                <w:color w:val="auto"/>
                <w:shd w:val="clear" w:color="auto" w:fill="FFFFFF"/>
              </w:rPr>
              <w:t>-</w:t>
            </w:r>
            <w:r>
              <w:rPr>
                <w:b/>
                <w:color w:val="auto"/>
                <w:shd w:val="clear" w:color="auto" w:fill="FFFFFF"/>
              </w:rPr>
              <w:t>Pacote com 50 unidades</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42,45</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23.347,50</w:t>
            </w:r>
          </w:p>
          <w:p w:rsidR="00593B53" w:rsidRDefault="00593B53">
            <w:pPr>
              <w:jc w:val="center"/>
              <w:rPr>
                <w:sz w:val="22"/>
                <w:szCs w:val="22"/>
              </w:rPr>
            </w:pPr>
          </w:p>
          <w:p w:rsidR="00593B53" w:rsidRDefault="00593B53">
            <w:pPr>
              <w:jc w:val="center"/>
              <w:rPr>
                <w:sz w:val="22"/>
                <w:szCs w:val="22"/>
              </w:rPr>
            </w:pPr>
          </w:p>
        </w:tc>
      </w:tr>
      <w:tr w:rsidR="00593B53" w:rsidTr="00593B53">
        <w:trPr>
          <w:trHeight w:val="43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157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Bobina</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Saco Plástico</w:t>
            </w:r>
          </w:p>
        </w:tc>
        <w:tc>
          <w:tcPr>
            <w:tcW w:w="4111" w:type="dxa"/>
            <w:tcBorders>
              <w:top w:val="single" w:sz="4" w:space="0" w:color="auto"/>
              <w:left w:val="nil"/>
              <w:bottom w:val="single" w:sz="4" w:space="0" w:color="auto"/>
              <w:right w:val="single" w:sz="4" w:space="0" w:color="auto"/>
            </w:tcBorders>
            <w:vAlign w:val="center"/>
            <w:hideMark/>
          </w:tcPr>
          <w:p w:rsidR="00593B53" w:rsidRDefault="00593B53">
            <w:pPr>
              <w:jc w:val="both"/>
              <w:rPr>
                <w:color w:val="auto"/>
              </w:rPr>
            </w:pPr>
            <w:r>
              <w:rPr>
                <w:color w:val="auto"/>
              </w:rPr>
              <w:t>Bobina picotada, 30 x40 cm, com 500 sacos cada bobina</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30,49</w:t>
            </w:r>
          </w:p>
          <w:p w:rsidR="00593B53" w:rsidRDefault="00593B53">
            <w:pPr>
              <w:jc w:val="center"/>
              <w:rPr>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457,35</w:t>
            </w:r>
          </w:p>
          <w:p w:rsidR="00593B53" w:rsidRDefault="00593B53">
            <w:pPr>
              <w:jc w:val="center"/>
              <w:rPr>
                <w:sz w:val="22"/>
                <w:szCs w:val="22"/>
              </w:rPr>
            </w:pPr>
          </w:p>
        </w:tc>
      </w:tr>
      <w:tr w:rsidR="00593B53" w:rsidTr="00593B53">
        <w:trPr>
          <w:trHeight w:val="91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158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400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Unid</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225"/>
              <w:ind w:left="-70" w:right="-70"/>
              <w:jc w:val="center"/>
              <w:outlineLvl w:val="0"/>
              <w:rPr>
                <w:caps/>
                <w:color w:val="000000" w:themeColor="text1"/>
                <w:kern w:val="32"/>
                <w:sz w:val="22"/>
                <w:szCs w:val="22"/>
              </w:rPr>
            </w:pPr>
            <w:r>
              <w:rPr>
                <w:color w:val="000000" w:themeColor="text1"/>
                <w:kern w:val="32"/>
                <w:sz w:val="22"/>
                <w:szCs w:val="22"/>
              </w:rPr>
              <w:t>Saco transparente liso</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shd w:val="clear" w:color="auto" w:fill="FFFFFF"/>
              <w:jc w:val="both"/>
              <w:rPr>
                <w:color w:val="000000" w:themeColor="text1"/>
              </w:rPr>
            </w:pPr>
            <w:r>
              <w:rPr>
                <w:color w:val="000000" w:themeColor="text1"/>
              </w:rPr>
              <w:t>Saco Transparente Liso 10x14</w:t>
            </w:r>
          </w:p>
          <w:p w:rsidR="00593B53" w:rsidRDefault="00593B53">
            <w:pPr>
              <w:shd w:val="clear" w:color="auto" w:fill="FFFFFF"/>
              <w:jc w:val="both"/>
              <w:rPr>
                <w:color w:val="000000" w:themeColor="text1"/>
              </w:rPr>
            </w:pPr>
            <w:r>
              <w:rPr>
                <w:color w:val="000000" w:themeColor="text1"/>
              </w:rPr>
              <w:t>Pacote com 100 Unidades</w:t>
            </w:r>
          </w:p>
          <w:p w:rsidR="00593B53" w:rsidRDefault="00593B53">
            <w:pPr>
              <w:shd w:val="clear" w:color="auto" w:fill="FFFFFF"/>
              <w:jc w:val="both"/>
              <w:rPr>
                <w:color w:val="000000" w:themeColor="text1"/>
              </w:rPr>
            </w:pPr>
            <w:r>
              <w:rPr>
                <w:color w:val="000000" w:themeColor="text1"/>
              </w:rPr>
              <w:t>Medida 10cm x 14cm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7,83</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3.132,00</w:t>
            </w:r>
          </w:p>
          <w:p w:rsidR="00593B53" w:rsidRDefault="00593B53">
            <w:pPr>
              <w:jc w:val="center"/>
              <w:rPr>
                <w:sz w:val="22"/>
                <w:szCs w:val="22"/>
              </w:rPr>
            </w:pPr>
          </w:p>
          <w:p w:rsidR="00593B53" w:rsidRDefault="00593B53">
            <w:pPr>
              <w:jc w:val="center"/>
              <w:rPr>
                <w:sz w:val="22"/>
                <w:szCs w:val="22"/>
              </w:rPr>
            </w:pP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159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400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225"/>
              <w:ind w:left="-70" w:right="-70"/>
              <w:jc w:val="center"/>
              <w:outlineLvl w:val="0"/>
              <w:rPr>
                <w:caps/>
                <w:color w:val="000000" w:themeColor="text1"/>
                <w:kern w:val="32"/>
                <w:sz w:val="22"/>
                <w:szCs w:val="22"/>
              </w:rPr>
            </w:pPr>
            <w:r>
              <w:rPr>
                <w:color w:val="000000" w:themeColor="text1"/>
                <w:kern w:val="32"/>
                <w:sz w:val="22"/>
                <w:szCs w:val="22"/>
              </w:rPr>
              <w:t>Saco transparente liso</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shd w:val="clear" w:color="auto" w:fill="FFFFFF"/>
              <w:jc w:val="both"/>
              <w:rPr>
                <w:color w:val="000000" w:themeColor="text1"/>
              </w:rPr>
            </w:pPr>
            <w:r>
              <w:rPr>
                <w:color w:val="000000" w:themeColor="text1"/>
              </w:rPr>
              <w:t>Saco Transparente Liso 15X25</w:t>
            </w:r>
          </w:p>
          <w:p w:rsidR="00593B53" w:rsidRDefault="00593B53">
            <w:pPr>
              <w:shd w:val="clear" w:color="auto" w:fill="FFFFFF"/>
              <w:jc w:val="both"/>
              <w:rPr>
                <w:color w:val="000000" w:themeColor="text1"/>
              </w:rPr>
            </w:pPr>
            <w:r>
              <w:rPr>
                <w:color w:val="000000" w:themeColor="text1"/>
              </w:rPr>
              <w:t>Pacote com 100 Unidades</w:t>
            </w:r>
          </w:p>
          <w:p w:rsidR="00593B53" w:rsidRDefault="00593B53">
            <w:pPr>
              <w:shd w:val="clear" w:color="auto" w:fill="FFFFFF"/>
              <w:jc w:val="both"/>
              <w:rPr>
                <w:color w:val="000000" w:themeColor="text1"/>
              </w:rPr>
            </w:pPr>
            <w:r>
              <w:rPr>
                <w:color w:val="000000" w:themeColor="text1"/>
              </w:rPr>
              <w:t>Medida 15 cm x 25cm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18,60</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7.440,00</w:t>
            </w:r>
          </w:p>
          <w:p w:rsidR="00593B53" w:rsidRDefault="00593B53">
            <w:pPr>
              <w:jc w:val="center"/>
              <w:rPr>
                <w:sz w:val="22"/>
                <w:szCs w:val="22"/>
              </w:rPr>
            </w:pPr>
          </w:p>
          <w:p w:rsidR="00593B53" w:rsidRDefault="00593B53">
            <w:pPr>
              <w:jc w:val="center"/>
              <w:rPr>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160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000000" w:themeColor="text1"/>
                <w:sz w:val="22"/>
                <w:szCs w:val="22"/>
              </w:rPr>
            </w:pPr>
            <w:r>
              <w:rPr>
                <w:color w:val="000000" w:themeColor="text1"/>
                <w:sz w:val="22"/>
                <w:szCs w:val="22"/>
              </w:rPr>
              <w:t xml:space="preserve">Sacola de papel </w:t>
            </w:r>
            <w:r>
              <w:rPr>
                <w:bCs/>
                <w:color w:val="000000" w:themeColor="text1"/>
                <w:sz w:val="22"/>
                <w:szCs w:val="22"/>
                <w:shd w:val="clear" w:color="auto" w:fill="FFFFFF"/>
              </w:rPr>
              <w:t>cores variadas</w:t>
            </w:r>
            <w:r>
              <w:rPr>
                <w:color w:val="000000" w:themeColor="text1"/>
                <w:sz w:val="22"/>
                <w:szCs w:val="22"/>
              </w:rPr>
              <w:t xml:space="preserve"> "g"</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b/>
                <w:color w:val="000000" w:themeColor="text1"/>
              </w:rPr>
            </w:pPr>
            <w:r>
              <w:rPr>
                <w:bCs/>
                <w:color w:val="000000" w:themeColor="text1"/>
              </w:rPr>
              <w:t>Sacola de Papel "g"</w:t>
            </w:r>
            <w:r>
              <w:rPr>
                <w:b/>
                <w:bCs/>
                <w:color w:val="000000" w:themeColor="text1"/>
              </w:rPr>
              <w:t xml:space="preserve"> </w:t>
            </w:r>
            <w:r>
              <w:rPr>
                <w:bCs/>
                <w:color w:val="000000" w:themeColor="text1"/>
                <w:shd w:val="clear" w:color="auto" w:fill="FFFFFF"/>
              </w:rPr>
              <w:t>cores variadas</w:t>
            </w:r>
            <w:r>
              <w:rPr>
                <w:b/>
                <w:bCs/>
                <w:color w:val="000000" w:themeColor="text1"/>
              </w:rPr>
              <w:t xml:space="preserve"> </w:t>
            </w:r>
            <w:r>
              <w:rPr>
                <w:bCs/>
                <w:color w:val="000000" w:themeColor="text1"/>
              </w:rPr>
              <w:t>40x32x13 cm</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3,03</w:t>
            </w:r>
          </w:p>
          <w:p w:rsidR="00593B53" w:rsidRDefault="00593B53">
            <w:pPr>
              <w:jc w:val="center"/>
              <w:rPr>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1.515,00</w:t>
            </w:r>
          </w:p>
          <w:p w:rsidR="00593B53" w:rsidRDefault="00593B53">
            <w:pPr>
              <w:jc w:val="center"/>
              <w:rPr>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161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bCs/>
                <w:color w:val="000000" w:themeColor="text1"/>
                <w:sz w:val="22"/>
                <w:szCs w:val="22"/>
                <w:shd w:val="clear" w:color="auto" w:fill="FFFFFF"/>
              </w:rPr>
            </w:pPr>
            <w:r>
              <w:rPr>
                <w:color w:val="000000" w:themeColor="text1"/>
                <w:sz w:val="22"/>
                <w:szCs w:val="22"/>
              </w:rPr>
              <w:t xml:space="preserve">Sacola de papel </w:t>
            </w:r>
            <w:r>
              <w:rPr>
                <w:bCs/>
                <w:color w:val="000000" w:themeColor="text1"/>
                <w:sz w:val="22"/>
                <w:szCs w:val="22"/>
                <w:shd w:val="clear" w:color="auto" w:fill="FFFFFF"/>
              </w:rPr>
              <w:t>cores variadas</w:t>
            </w:r>
            <w:r>
              <w:rPr>
                <w:color w:val="000000" w:themeColor="text1"/>
                <w:sz w:val="22"/>
                <w:szCs w:val="22"/>
              </w:rPr>
              <w:t xml:space="preserve"> "m"</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38588A">
            <w:pPr>
              <w:jc w:val="both"/>
              <w:rPr>
                <w:b/>
                <w:bCs/>
                <w:color w:val="000000" w:themeColor="text1"/>
                <w:shd w:val="clear" w:color="auto" w:fill="FFFFFF"/>
              </w:rPr>
            </w:pPr>
            <w:hyperlink r:id="rId11" w:tooltip="Sacola de Papel Kraft &quot;M&quot; 32x23x10 cm | 1 cx c/ 50 unid          | R$ 1,20 Á UNID" w:history="1">
              <w:r w:rsidR="00593B53">
                <w:rPr>
                  <w:rStyle w:val="Hyperlink"/>
                  <w:b/>
                  <w:bCs/>
                  <w:color w:val="000000" w:themeColor="text1"/>
                  <w:shd w:val="clear" w:color="auto" w:fill="FFFFFF"/>
                </w:rPr>
                <w:t xml:space="preserve">Sacola de Papel "M" </w:t>
              </w:r>
              <w:r w:rsidR="00593B53">
                <w:rPr>
                  <w:rStyle w:val="Hyperlink"/>
                  <w:bCs/>
                  <w:color w:val="000000" w:themeColor="text1"/>
                  <w:shd w:val="clear" w:color="auto" w:fill="FFFFFF"/>
                </w:rPr>
                <w:t>cores variadas</w:t>
              </w:r>
              <w:r w:rsidR="00593B53">
                <w:rPr>
                  <w:rStyle w:val="Hyperlink"/>
                  <w:color w:val="000000" w:themeColor="text1"/>
                </w:rPr>
                <w:t xml:space="preserve"> 32</w:t>
              </w:r>
              <w:r w:rsidR="00593B53">
                <w:rPr>
                  <w:rStyle w:val="Hyperlink"/>
                  <w:b/>
                  <w:bCs/>
                  <w:color w:val="000000" w:themeColor="text1"/>
                  <w:shd w:val="clear" w:color="auto" w:fill="FFFFFF"/>
                </w:rPr>
                <w:t>x23x10 cm </w:t>
              </w:r>
            </w:hyperlink>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2,16</w:t>
            </w: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1.080,0</w:t>
            </w:r>
          </w:p>
          <w:p w:rsidR="00593B53" w:rsidRDefault="00593B53">
            <w:pPr>
              <w:jc w:val="center"/>
              <w:rPr>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162</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000000" w:themeColor="text1"/>
                <w:sz w:val="22"/>
                <w:szCs w:val="22"/>
              </w:rPr>
            </w:pPr>
            <w:r>
              <w:rPr>
                <w:bCs/>
                <w:color w:val="000000" w:themeColor="text1"/>
                <w:sz w:val="22"/>
                <w:szCs w:val="22"/>
                <w:shd w:val="clear" w:color="auto" w:fill="FFFFFF"/>
              </w:rPr>
              <w:t xml:space="preserve">Sacola de papel </w:t>
            </w:r>
            <w:r>
              <w:rPr>
                <w:b/>
                <w:bCs/>
                <w:color w:val="000000" w:themeColor="text1"/>
                <w:sz w:val="22"/>
                <w:szCs w:val="22"/>
                <w:shd w:val="clear" w:color="auto" w:fill="FFFFFF"/>
              </w:rPr>
              <w:t>cores</w:t>
            </w:r>
            <w:r>
              <w:rPr>
                <w:bCs/>
                <w:color w:val="000000" w:themeColor="text1"/>
                <w:sz w:val="22"/>
                <w:szCs w:val="22"/>
                <w:shd w:val="clear" w:color="auto" w:fill="FFFFFF"/>
              </w:rPr>
              <w:t xml:space="preserve"> variadas p</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000000" w:themeColor="text1"/>
              </w:rPr>
            </w:pPr>
            <w:r>
              <w:rPr>
                <w:bCs/>
                <w:color w:val="000000" w:themeColor="text1"/>
                <w:shd w:val="clear" w:color="auto" w:fill="FFFFFF"/>
              </w:rPr>
              <w:t>Sacola de Papel cores variadas P</w:t>
            </w:r>
            <w:r>
              <w:rPr>
                <w:color w:val="000000" w:themeColor="text1"/>
                <w:shd w:val="clear" w:color="auto" w:fill="FFFFFF"/>
              </w:rPr>
              <w:t> 18 x 10 x 26 cm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1,96</w:t>
            </w: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980,00</w:t>
            </w:r>
          </w:p>
          <w:p w:rsidR="00593B53" w:rsidRDefault="00593B53">
            <w:pPr>
              <w:jc w:val="center"/>
              <w:rPr>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163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000000" w:themeColor="text1"/>
                <w:sz w:val="22"/>
                <w:szCs w:val="22"/>
              </w:rPr>
            </w:pPr>
            <w:r>
              <w:rPr>
                <w:bCs/>
                <w:color w:val="000000" w:themeColor="text1"/>
                <w:sz w:val="22"/>
                <w:szCs w:val="22"/>
              </w:rPr>
              <w:t xml:space="preserve">Sacola de papel </w:t>
            </w:r>
            <w:proofErr w:type="spellStart"/>
            <w:r>
              <w:rPr>
                <w:bCs/>
                <w:color w:val="000000" w:themeColor="text1"/>
                <w:sz w:val="22"/>
                <w:szCs w:val="22"/>
              </w:rPr>
              <w:t>kraft</w:t>
            </w:r>
            <w:proofErr w:type="spellEnd"/>
            <w:r>
              <w:rPr>
                <w:bCs/>
                <w:color w:val="000000" w:themeColor="text1"/>
                <w:sz w:val="22"/>
                <w:szCs w:val="22"/>
              </w:rPr>
              <w:t xml:space="preserve"> "g"</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225"/>
              <w:jc w:val="both"/>
              <w:outlineLvl w:val="0"/>
              <w:rPr>
                <w:caps/>
                <w:color w:val="3D4445"/>
                <w:kern w:val="32"/>
              </w:rPr>
            </w:pPr>
            <w:r>
              <w:rPr>
                <w:color w:val="000000" w:themeColor="text1"/>
                <w:kern w:val="32"/>
              </w:rPr>
              <w:t xml:space="preserve">Sacola de papel </w:t>
            </w:r>
            <w:proofErr w:type="spellStart"/>
            <w:r>
              <w:rPr>
                <w:color w:val="000000" w:themeColor="text1"/>
                <w:kern w:val="32"/>
              </w:rPr>
              <w:t>kraft</w:t>
            </w:r>
            <w:proofErr w:type="spellEnd"/>
            <w:r>
              <w:rPr>
                <w:color w:val="000000" w:themeColor="text1"/>
                <w:kern w:val="32"/>
              </w:rPr>
              <w:t xml:space="preserve"> "g" 40x32x13 cm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2,58</w:t>
            </w: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1.290,00</w:t>
            </w:r>
          </w:p>
          <w:p w:rsidR="00593B53" w:rsidRDefault="00593B53">
            <w:pPr>
              <w:jc w:val="center"/>
              <w:rPr>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164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000000" w:themeColor="text1"/>
                <w:sz w:val="22"/>
                <w:szCs w:val="22"/>
              </w:rPr>
            </w:pPr>
            <w:r>
              <w:rPr>
                <w:color w:val="000000" w:themeColor="text1"/>
                <w:sz w:val="22"/>
                <w:szCs w:val="22"/>
              </w:rPr>
              <w:t xml:space="preserve">Sacola de papel </w:t>
            </w:r>
            <w:proofErr w:type="spellStart"/>
            <w:r>
              <w:rPr>
                <w:color w:val="000000" w:themeColor="text1"/>
                <w:sz w:val="22"/>
                <w:szCs w:val="22"/>
              </w:rPr>
              <w:t>kraft</w:t>
            </w:r>
            <w:proofErr w:type="spellEnd"/>
            <w:r>
              <w:rPr>
                <w:color w:val="000000" w:themeColor="text1"/>
                <w:sz w:val="22"/>
                <w:szCs w:val="22"/>
              </w:rPr>
              <w:t xml:space="preserve"> "m"</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38588A">
            <w:pPr>
              <w:jc w:val="both"/>
              <w:rPr>
                <w:b/>
                <w:color w:val="000000" w:themeColor="text1"/>
              </w:rPr>
            </w:pPr>
            <w:hyperlink r:id="rId12" w:tooltip="Sacola de Papel Kraft &quot;M&quot; 32x23x10 cm | 1 cx c/ 50 unid          | R$ 1,20 Á UNID" w:history="1">
              <w:r w:rsidR="00593B53">
                <w:rPr>
                  <w:rStyle w:val="Hyperlink"/>
                  <w:b/>
                  <w:bCs/>
                  <w:color w:val="000000" w:themeColor="text1"/>
                  <w:shd w:val="clear" w:color="auto" w:fill="FFFFFF"/>
                </w:rPr>
                <w:t>Sacola de Papel Kraft "M" 32x23x10 cm </w:t>
              </w:r>
            </w:hyperlink>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2,25</w:t>
            </w: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1.125,00</w:t>
            </w:r>
          </w:p>
          <w:p w:rsidR="00593B53" w:rsidRDefault="00593B53">
            <w:pPr>
              <w:jc w:val="center"/>
              <w:rPr>
                <w:sz w:val="22"/>
                <w:szCs w:val="22"/>
              </w:rPr>
            </w:pPr>
          </w:p>
        </w:tc>
      </w:tr>
      <w:tr w:rsidR="00593B53" w:rsidTr="00593B53">
        <w:trPr>
          <w:trHeight w:val="68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165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225"/>
              <w:ind w:left="-70" w:right="-70"/>
              <w:jc w:val="center"/>
              <w:outlineLvl w:val="0"/>
              <w:rPr>
                <w:caps/>
                <w:color w:val="000000" w:themeColor="text1"/>
                <w:kern w:val="32"/>
                <w:sz w:val="22"/>
                <w:szCs w:val="22"/>
              </w:rPr>
            </w:pPr>
            <w:r>
              <w:rPr>
                <w:color w:val="000000" w:themeColor="text1"/>
                <w:kern w:val="32"/>
                <w:sz w:val="22"/>
                <w:szCs w:val="22"/>
              </w:rPr>
              <w:t xml:space="preserve">Sacola de papel </w:t>
            </w:r>
            <w:proofErr w:type="spellStart"/>
            <w:r>
              <w:rPr>
                <w:color w:val="000000" w:themeColor="text1"/>
                <w:kern w:val="32"/>
                <w:sz w:val="22"/>
                <w:szCs w:val="22"/>
              </w:rPr>
              <w:t>kraft</w:t>
            </w:r>
            <w:proofErr w:type="spellEnd"/>
            <w:r>
              <w:rPr>
                <w:color w:val="000000" w:themeColor="text1"/>
                <w:kern w:val="32"/>
                <w:sz w:val="22"/>
                <w:szCs w:val="22"/>
              </w:rPr>
              <w:t xml:space="preserve"> "pp"</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225"/>
              <w:jc w:val="both"/>
              <w:outlineLvl w:val="0"/>
              <w:rPr>
                <w:caps/>
                <w:color w:val="000000" w:themeColor="text1"/>
                <w:kern w:val="32"/>
              </w:rPr>
            </w:pPr>
            <w:r>
              <w:rPr>
                <w:color w:val="000000" w:themeColor="text1"/>
                <w:kern w:val="32"/>
              </w:rPr>
              <w:t xml:space="preserve">Sacola de papel </w:t>
            </w:r>
            <w:proofErr w:type="spellStart"/>
            <w:r>
              <w:rPr>
                <w:color w:val="000000" w:themeColor="text1"/>
                <w:kern w:val="32"/>
              </w:rPr>
              <w:t>kraft</w:t>
            </w:r>
            <w:proofErr w:type="spellEnd"/>
            <w:r>
              <w:rPr>
                <w:color w:val="000000" w:themeColor="text1"/>
                <w:kern w:val="32"/>
              </w:rPr>
              <w:t xml:space="preserve"> "</w:t>
            </w:r>
            <w:r>
              <w:rPr>
                <w:b/>
                <w:color w:val="000000" w:themeColor="text1"/>
                <w:kern w:val="32"/>
              </w:rPr>
              <w:t>PP</w:t>
            </w:r>
            <w:r>
              <w:rPr>
                <w:color w:val="000000" w:themeColor="text1"/>
                <w:kern w:val="32"/>
              </w:rPr>
              <w:t>" 25x21x10 cm</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1,76</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880,00</w:t>
            </w:r>
          </w:p>
          <w:p w:rsidR="00593B53" w:rsidRDefault="00593B53">
            <w:pPr>
              <w:jc w:val="center"/>
              <w:rPr>
                <w:sz w:val="22"/>
                <w:szCs w:val="22"/>
              </w:rPr>
            </w:pPr>
          </w:p>
          <w:p w:rsidR="00593B53" w:rsidRDefault="00593B53">
            <w:pPr>
              <w:jc w:val="center"/>
              <w:rPr>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166</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000000" w:themeColor="text1"/>
                <w:sz w:val="22"/>
                <w:szCs w:val="22"/>
              </w:rPr>
            </w:pPr>
            <w:r>
              <w:rPr>
                <w:bCs/>
                <w:color w:val="000000" w:themeColor="text1"/>
                <w:sz w:val="22"/>
                <w:szCs w:val="22"/>
                <w:shd w:val="clear" w:color="auto" w:fill="FFFFFF"/>
              </w:rPr>
              <w:t xml:space="preserve">Sacola de papel </w:t>
            </w:r>
            <w:proofErr w:type="spellStart"/>
            <w:r>
              <w:rPr>
                <w:bCs/>
                <w:color w:val="000000" w:themeColor="text1"/>
                <w:sz w:val="22"/>
                <w:szCs w:val="22"/>
                <w:shd w:val="clear" w:color="auto" w:fill="FFFFFF"/>
              </w:rPr>
              <w:t>kraft</w:t>
            </w:r>
            <w:proofErr w:type="spellEnd"/>
            <w:r>
              <w:rPr>
                <w:bCs/>
                <w:color w:val="000000" w:themeColor="text1"/>
                <w:sz w:val="22"/>
                <w:szCs w:val="22"/>
                <w:shd w:val="clear" w:color="auto" w:fill="FFFFFF"/>
              </w:rPr>
              <w:t xml:space="preserve"> p</w:t>
            </w:r>
            <w:r>
              <w:rPr>
                <w:color w:val="000000" w:themeColor="text1"/>
                <w:sz w:val="22"/>
                <w:szCs w:val="22"/>
                <w:shd w:val="clear" w:color="auto" w:fill="FFFFFF"/>
              </w:rPr>
              <w:t> pardo natural 18 x 10 x 26 cm</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000000" w:themeColor="text1"/>
              </w:rPr>
            </w:pPr>
            <w:r>
              <w:rPr>
                <w:bCs/>
                <w:color w:val="000000" w:themeColor="text1"/>
                <w:shd w:val="clear" w:color="auto" w:fill="FFFFFF"/>
              </w:rPr>
              <w:t>Sacola de Papel Kraft P</w:t>
            </w:r>
            <w:r>
              <w:rPr>
                <w:color w:val="000000" w:themeColor="text1"/>
                <w:shd w:val="clear" w:color="auto" w:fill="FFFFFF"/>
              </w:rPr>
              <w:t xml:space="preserve"> Pardo Natural 18 x 10 x 26 cm </w:t>
            </w:r>
            <w:r>
              <w:rPr>
                <w:b/>
                <w:color w:val="000000" w:themeColor="text1"/>
                <w:shd w:val="clear" w:color="auto" w:fill="FFFFFF"/>
              </w:rPr>
              <w:t>“</w:t>
            </w:r>
            <w:r>
              <w:rPr>
                <w:b/>
                <w:bCs/>
                <w:color w:val="000000" w:themeColor="text1"/>
                <w:shd w:val="clear" w:color="auto" w:fill="FFFFFF"/>
              </w:rPr>
              <w:t>P</w:t>
            </w:r>
            <w:r>
              <w:rPr>
                <w:b/>
                <w:color w:val="000000" w:themeColor="text1"/>
                <w:shd w:val="clear" w:color="auto" w:fill="FFFFFF"/>
              </w:rPr>
              <w:t>”.</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1,81</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905,00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829"/>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167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Unid</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225"/>
              <w:ind w:left="-70" w:right="-70"/>
              <w:jc w:val="center"/>
              <w:outlineLvl w:val="0"/>
              <w:rPr>
                <w:bCs/>
                <w:color w:val="000000" w:themeColor="text1"/>
                <w:kern w:val="32"/>
                <w:sz w:val="22"/>
                <w:szCs w:val="22"/>
                <w:shd w:val="clear" w:color="auto" w:fill="FFFFFF"/>
              </w:rPr>
            </w:pPr>
            <w:r>
              <w:rPr>
                <w:bCs/>
                <w:color w:val="000000" w:themeColor="text1"/>
                <w:kern w:val="32"/>
                <w:sz w:val="22"/>
                <w:szCs w:val="22"/>
                <w:shd w:val="clear" w:color="auto" w:fill="FFFFFF"/>
              </w:rPr>
              <w:t xml:space="preserve">Sacolas Plásticas boca de palhaço </w:t>
            </w:r>
            <w:r>
              <w:rPr>
                <w:b/>
                <w:bCs/>
                <w:color w:val="000000" w:themeColor="text1"/>
                <w:kern w:val="32"/>
                <w:sz w:val="22"/>
                <w:szCs w:val="22"/>
                <w:shd w:val="clear" w:color="auto" w:fill="FFFFFF"/>
              </w:rPr>
              <w:t>25x35</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shd w:val="clear" w:color="auto" w:fill="FFFFFF"/>
              <w:spacing w:before="75"/>
              <w:jc w:val="both"/>
              <w:rPr>
                <w:color w:val="000000" w:themeColor="text1"/>
                <w:shd w:val="clear" w:color="auto" w:fill="FFFFFF"/>
              </w:rPr>
            </w:pPr>
            <w:r>
              <w:rPr>
                <w:color w:val="000000" w:themeColor="text1"/>
                <w:shd w:val="clear" w:color="auto" w:fill="FFFFFF"/>
              </w:rPr>
              <w:t xml:space="preserve">Sacolas Plásticas boca de palhaço (alça vazada) diversas cores. </w:t>
            </w:r>
            <w:r>
              <w:rPr>
                <w:b/>
                <w:color w:val="000000" w:themeColor="text1"/>
                <w:shd w:val="clear" w:color="auto" w:fill="FFFFFF"/>
              </w:rPr>
              <w:t>25x35</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1,21</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605,00</w:t>
            </w:r>
          </w:p>
          <w:p w:rsidR="00593B53" w:rsidRDefault="00593B53">
            <w:pPr>
              <w:jc w:val="center"/>
              <w:rPr>
                <w:sz w:val="22"/>
                <w:szCs w:val="22"/>
              </w:rPr>
            </w:pPr>
          </w:p>
          <w:p w:rsidR="00593B53" w:rsidRDefault="00593B53">
            <w:pPr>
              <w:jc w:val="center"/>
              <w:rPr>
                <w:sz w:val="22"/>
                <w:szCs w:val="22"/>
              </w:rPr>
            </w:pP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168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500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ind w:left="-70" w:right="-70"/>
              <w:jc w:val="center"/>
              <w:outlineLvl w:val="0"/>
              <w:rPr>
                <w:bCs/>
                <w:color w:val="000000" w:themeColor="text1"/>
                <w:kern w:val="32"/>
                <w:sz w:val="22"/>
                <w:szCs w:val="22"/>
                <w:shd w:val="clear" w:color="auto" w:fill="FFFFFF"/>
              </w:rPr>
            </w:pPr>
            <w:r>
              <w:rPr>
                <w:bCs/>
                <w:color w:val="000000" w:themeColor="text1"/>
                <w:kern w:val="32"/>
                <w:sz w:val="22"/>
                <w:szCs w:val="22"/>
                <w:shd w:val="clear" w:color="auto" w:fill="FFFFFF"/>
              </w:rPr>
              <w:t>Sacolas Plásticas boca de palhaço</w:t>
            </w:r>
          </w:p>
          <w:p w:rsidR="00593B53" w:rsidRDefault="00593B53">
            <w:pPr>
              <w:jc w:val="center"/>
              <w:rPr>
                <w:sz w:val="22"/>
                <w:szCs w:val="22"/>
              </w:rPr>
            </w:pPr>
            <w:r>
              <w:rPr>
                <w:b/>
                <w:color w:val="000000" w:themeColor="text1"/>
                <w:sz w:val="22"/>
                <w:szCs w:val="22"/>
                <w:shd w:val="clear" w:color="auto" w:fill="FFFFFF"/>
              </w:rPr>
              <w:t>30x40</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shd w:val="clear" w:color="auto" w:fill="FFFFFF"/>
              <w:spacing w:before="75"/>
              <w:jc w:val="both"/>
              <w:rPr>
                <w:color w:val="000000" w:themeColor="text1"/>
                <w:shd w:val="clear" w:color="auto" w:fill="FFFFFF"/>
              </w:rPr>
            </w:pPr>
            <w:r>
              <w:rPr>
                <w:color w:val="000000" w:themeColor="text1"/>
                <w:shd w:val="clear" w:color="auto" w:fill="FFFFFF"/>
              </w:rPr>
              <w:t xml:space="preserve">Sacolas Plásticas boca de palhaço (alça vazada) diversas cores. </w:t>
            </w:r>
            <w:r>
              <w:rPr>
                <w:b/>
                <w:color w:val="000000" w:themeColor="text1"/>
                <w:shd w:val="clear" w:color="auto" w:fill="FFFFFF"/>
              </w:rPr>
              <w:t>30x40</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2,02</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1.010,00</w:t>
            </w:r>
          </w:p>
          <w:p w:rsidR="00593B53" w:rsidRDefault="00593B53">
            <w:pPr>
              <w:jc w:val="center"/>
              <w:rPr>
                <w:sz w:val="22"/>
                <w:szCs w:val="22"/>
              </w:rPr>
            </w:pPr>
          </w:p>
          <w:p w:rsidR="00593B53" w:rsidRDefault="00593B53">
            <w:pPr>
              <w:jc w:val="center"/>
              <w:rPr>
                <w:sz w:val="22"/>
                <w:szCs w:val="22"/>
              </w:rPr>
            </w:pP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ind w:left="-70" w:right="-70"/>
              <w:jc w:val="center"/>
              <w:outlineLvl w:val="0"/>
              <w:rPr>
                <w:color w:val="0F1111"/>
                <w:kern w:val="32"/>
                <w:sz w:val="22"/>
                <w:szCs w:val="22"/>
              </w:rPr>
            </w:pPr>
            <w:r>
              <w:rPr>
                <w:color w:val="0F1111"/>
                <w:kern w:val="32"/>
                <w:sz w:val="22"/>
                <w:szCs w:val="22"/>
              </w:rPr>
              <w:t>Tela para pintura com desenho infantil.</w:t>
            </w:r>
          </w:p>
        </w:tc>
        <w:tc>
          <w:tcPr>
            <w:tcW w:w="4111" w:type="dxa"/>
            <w:tcBorders>
              <w:top w:val="single" w:sz="4" w:space="0" w:color="auto"/>
              <w:left w:val="nil"/>
              <w:bottom w:val="single" w:sz="4" w:space="0" w:color="auto"/>
              <w:right w:val="single" w:sz="4" w:space="0" w:color="auto"/>
            </w:tcBorders>
            <w:noWrap/>
            <w:vAlign w:val="center"/>
          </w:tcPr>
          <w:p w:rsidR="00593B53" w:rsidRDefault="00593B53">
            <w:pPr>
              <w:keepNext/>
              <w:shd w:val="clear" w:color="auto" w:fill="FFFFFF"/>
              <w:spacing w:after="60"/>
              <w:jc w:val="both"/>
              <w:outlineLvl w:val="0"/>
              <w:rPr>
                <w:color w:val="0F1111"/>
                <w:kern w:val="32"/>
              </w:rPr>
            </w:pPr>
            <w:r>
              <w:rPr>
                <w:color w:val="0F1111"/>
                <w:kern w:val="32"/>
              </w:rPr>
              <w:t>Tela para pintura com Desenho infantil desenhos variados</w:t>
            </w:r>
          </w:p>
          <w:p w:rsidR="00593B53" w:rsidRDefault="00593B53">
            <w:pPr>
              <w:keepNext/>
              <w:shd w:val="clear" w:color="auto" w:fill="FFFFFF"/>
              <w:spacing w:after="60"/>
              <w:jc w:val="both"/>
              <w:outlineLvl w:val="0"/>
              <w:rPr>
                <w:bCs/>
                <w:color w:val="0F1111"/>
                <w:kern w:val="32"/>
                <w:shd w:val="clear" w:color="auto" w:fill="FFFFFF"/>
              </w:rPr>
            </w:pPr>
            <w:r>
              <w:rPr>
                <w:bCs/>
                <w:color w:val="0F1111"/>
                <w:kern w:val="32"/>
                <w:shd w:val="clear" w:color="auto" w:fill="FFFFFF"/>
              </w:rPr>
              <w:t>20 x 30 x 1.4 centímetros</w:t>
            </w:r>
          </w:p>
          <w:p w:rsidR="00593B53" w:rsidRDefault="00593B53">
            <w:pPr>
              <w:jc w:val="both"/>
            </w:pP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p>
          <w:p w:rsidR="00593B53" w:rsidRDefault="00593B53">
            <w:pPr>
              <w:jc w:val="center"/>
              <w:rPr>
                <w:color w:val="000000" w:themeColor="text1"/>
                <w:sz w:val="22"/>
                <w:szCs w:val="22"/>
              </w:rPr>
            </w:pPr>
            <w:r>
              <w:rPr>
                <w:color w:val="000000" w:themeColor="text1"/>
                <w:sz w:val="22"/>
                <w:szCs w:val="22"/>
              </w:rPr>
              <w:t>19,13</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3.826,00</w:t>
            </w:r>
          </w:p>
          <w:p w:rsidR="00593B53" w:rsidRDefault="00593B53">
            <w:pPr>
              <w:jc w:val="center"/>
              <w:rPr>
                <w:sz w:val="22"/>
                <w:szCs w:val="22"/>
              </w:rPr>
            </w:pPr>
          </w:p>
          <w:p w:rsidR="00593B53" w:rsidRDefault="00593B53">
            <w:pPr>
              <w:jc w:val="center"/>
              <w:rPr>
                <w:sz w:val="22"/>
                <w:szCs w:val="22"/>
              </w:rPr>
            </w:pPr>
          </w:p>
        </w:tc>
      </w:tr>
      <w:tr w:rsidR="00593B53" w:rsidTr="00593B53">
        <w:trPr>
          <w:trHeight w:val="2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69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UND</w:t>
            </w:r>
          </w:p>
        </w:tc>
        <w:tc>
          <w:tcPr>
            <w:tcW w:w="1417" w:type="dxa"/>
            <w:tcBorders>
              <w:top w:val="single" w:sz="4" w:space="0" w:color="auto"/>
              <w:left w:val="nil"/>
              <w:bottom w:val="single" w:sz="4" w:space="0" w:color="auto"/>
              <w:right w:val="single" w:sz="4" w:space="0" w:color="auto"/>
            </w:tcBorders>
            <w:noWrap/>
            <w:vAlign w:val="center"/>
          </w:tcPr>
          <w:p w:rsidR="00593B53" w:rsidRDefault="00593B53">
            <w:pPr>
              <w:keepNext/>
              <w:shd w:val="clear" w:color="auto" w:fill="FFFFFF"/>
              <w:spacing w:after="60"/>
              <w:ind w:left="-70" w:right="-70"/>
              <w:jc w:val="center"/>
              <w:outlineLvl w:val="0"/>
              <w:rPr>
                <w:color w:val="0F1111"/>
                <w:kern w:val="32"/>
                <w:sz w:val="22"/>
                <w:szCs w:val="22"/>
              </w:rPr>
            </w:pPr>
            <w:r>
              <w:rPr>
                <w:color w:val="0F1111"/>
                <w:kern w:val="32"/>
                <w:sz w:val="22"/>
                <w:szCs w:val="22"/>
              </w:rPr>
              <w:t>Tesoura Decorativa 165mm,</w:t>
            </w:r>
          </w:p>
          <w:p w:rsidR="00593B53" w:rsidRDefault="00593B53">
            <w:pPr>
              <w:keepNext/>
              <w:shd w:val="clear" w:color="auto" w:fill="FFFFFF"/>
              <w:spacing w:after="60"/>
              <w:ind w:left="-70" w:right="-70"/>
              <w:jc w:val="center"/>
              <w:outlineLvl w:val="0"/>
              <w:rPr>
                <w:color w:val="0F1111"/>
                <w:kern w:val="32"/>
                <w:sz w:val="22"/>
                <w:szCs w:val="22"/>
              </w:rPr>
            </w:pP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right="420"/>
              <w:jc w:val="both"/>
              <w:outlineLvl w:val="0"/>
              <w:rPr>
                <w:bCs/>
                <w:color w:val="666666"/>
                <w:kern w:val="32"/>
                <w:shd w:val="clear" w:color="auto" w:fill="FFFFFF"/>
              </w:rPr>
            </w:pPr>
            <w:r>
              <w:rPr>
                <w:bCs/>
                <w:color w:val="auto"/>
                <w:kern w:val="32"/>
                <w:shd w:val="clear" w:color="auto" w:fill="FFFFFF"/>
              </w:rPr>
              <w:t>Tesoura para picotar tecidos e papéis.</w:t>
            </w:r>
            <w:r>
              <w:rPr>
                <w:bCs/>
                <w:color w:val="auto"/>
                <w:kern w:val="32"/>
              </w:rPr>
              <w:t xml:space="preserve"> -</w:t>
            </w:r>
            <w:r>
              <w:rPr>
                <w:bCs/>
                <w:color w:val="auto"/>
                <w:kern w:val="32"/>
                <w:shd w:val="clear" w:color="auto" w:fill="FFFFFF"/>
              </w:rPr>
              <w:t>tamanho: 23 cm</w:t>
            </w:r>
            <w:r>
              <w:rPr>
                <w:bCs/>
                <w:color w:val="auto"/>
                <w:kern w:val="32"/>
              </w:rPr>
              <w:br/>
            </w:r>
            <w:r>
              <w:rPr>
                <w:bCs/>
                <w:color w:val="auto"/>
                <w:kern w:val="32"/>
                <w:shd w:val="clear" w:color="auto" w:fill="FFFFFF"/>
              </w:rPr>
              <w:t>-composição: plástico e aço inox</w:t>
            </w:r>
            <w:r>
              <w:rPr>
                <w:bCs/>
                <w:color w:val="auto"/>
                <w:kern w:val="32"/>
              </w:rPr>
              <w:br/>
            </w:r>
            <w:r>
              <w:rPr>
                <w:bCs/>
                <w:color w:val="auto"/>
                <w:kern w:val="32"/>
                <w:shd w:val="clear" w:color="auto" w:fill="FFFFFF"/>
              </w:rPr>
              <w:t>-qualidade 100% profissional</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33,73</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674,60</w:t>
            </w:r>
          </w:p>
          <w:p w:rsidR="00593B53" w:rsidRDefault="00593B53">
            <w:pPr>
              <w:jc w:val="center"/>
              <w:rPr>
                <w:sz w:val="22"/>
                <w:szCs w:val="22"/>
              </w:rPr>
            </w:pPr>
          </w:p>
          <w:p w:rsidR="00593B53" w:rsidRDefault="00593B53">
            <w:pPr>
              <w:jc w:val="center"/>
              <w:rPr>
                <w:sz w:val="22"/>
                <w:szCs w:val="22"/>
              </w:rPr>
            </w:pPr>
          </w:p>
        </w:tc>
      </w:tr>
      <w:tr w:rsidR="00593B53" w:rsidTr="00593B53">
        <w:trPr>
          <w:trHeight w:val="76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170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ind w:left="-70" w:right="-70"/>
              <w:jc w:val="both"/>
              <w:outlineLvl w:val="0"/>
              <w:rPr>
                <w:color w:val="0F1111"/>
                <w:kern w:val="32"/>
                <w:sz w:val="22"/>
                <w:szCs w:val="22"/>
              </w:rPr>
            </w:pPr>
            <w:r>
              <w:rPr>
                <w:color w:val="0F1111"/>
                <w:kern w:val="32"/>
                <w:sz w:val="22"/>
                <w:szCs w:val="22"/>
              </w:rPr>
              <w:t xml:space="preserve">Tesoura Escalope Profissional </w:t>
            </w:r>
            <w:r>
              <w:rPr>
                <w:color w:val="0F1111"/>
                <w:kern w:val="32"/>
                <w:sz w:val="22"/>
                <w:szCs w:val="22"/>
              </w:rPr>
              <w:lastRenderedPageBreak/>
              <w:t>Artesanato Tecido Papel Eva</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jc w:val="both"/>
              <w:outlineLvl w:val="0"/>
              <w:rPr>
                <w:color w:val="0F1111"/>
                <w:kern w:val="32"/>
              </w:rPr>
            </w:pPr>
            <w:r>
              <w:rPr>
                <w:color w:val="0F1111"/>
                <w:kern w:val="32"/>
              </w:rPr>
              <w:lastRenderedPageBreak/>
              <w:t xml:space="preserve">Tesoura Escalope Profissional Artesanato </w:t>
            </w:r>
            <w:proofErr w:type="gramStart"/>
            <w:r>
              <w:rPr>
                <w:color w:val="0F1111"/>
                <w:kern w:val="32"/>
              </w:rPr>
              <w:t>Tecido ,Papel</w:t>
            </w:r>
            <w:proofErr w:type="gramEnd"/>
            <w:r>
              <w:rPr>
                <w:color w:val="0F1111"/>
                <w:kern w:val="32"/>
              </w:rPr>
              <w:t>, Eva</w:t>
            </w:r>
          </w:p>
        </w:tc>
        <w:tc>
          <w:tcPr>
            <w:tcW w:w="1134"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67,66</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lastRenderedPageBreak/>
              <w:t>1.353,20</w:t>
            </w: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p w:rsidR="00593B53" w:rsidRDefault="00593B53">
            <w:pPr>
              <w:jc w:val="center"/>
              <w:rPr>
                <w:sz w:val="22"/>
                <w:szCs w:val="22"/>
              </w:rPr>
            </w:pPr>
          </w:p>
        </w:tc>
      </w:tr>
      <w:tr w:rsidR="00593B53" w:rsidTr="00593B53">
        <w:trPr>
          <w:trHeight w:val="48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lastRenderedPageBreak/>
              <w:t>171</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rPr>
                <w:color w:val="auto"/>
                <w:sz w:val="22"/>
                <w:szCs w:val="22"/>
              </w:rPr>
            </w:pPr>
            <w:r>
              <w:rPr>
                <w:color w:val="auto"/>
                <w:sz w:val="22"/>
                <w:szCs w:val="22"/>
              </w:rPr>
              <w:t xml:space="preserve">  630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Tesoura escolar</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rPr>
              <w:t>Tesoura escolar</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6,52</w:t>
            </w: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4.107,60</w:t>
            </w:r>
          </w:p>
          <w:p w:rsidR="00593B53" w:rsidRDefault="00593B53">
            <w:pPr>
              <w:jc w:val="center"/>
              <w:rPr>
                <w:sz w:val="22"/>
                <w:szCs w:val="22"/>
              </w:rPr>
            </w:pPr>
          </w:p>
        </w:tc>
      </w:tr>
      <w:tr w:rsidR="00593B53" w:rsidTr="00593B53">
        <w:trPr>
          <w:trHeight w:val="300"/>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172</w:t>
            </w:r>
          </w:p>
        </w:tc>
        <w:tc>
          <w:tcPr>
            <w:tcW w:w="709" w:type="dxa"/>
            <w:tcBorders>
              <w:top w:val="nil"/>
              <w:left w:val="nil"/>
              <w:bottom w:val="single" w:sz="4" w:space="0" w:color="auto"/>
              <w:right w:val="single" w:sz="4" w:space="0" w:color="auto"/>
            </w:tcBorders>
            <w:noWrap/>
            <w:vAlign w:val="center"/>
            <w:hideMark/>
          </w:tcPr>
          <w:p w:rsidR="00593B53" w:rsidRDefault="00593B53">
            <w:pPr>
              <w:rPr>
                <w:color w:val="auto"/>
                <w:sz w:val="22"/>
                <w:szCs w:val="22"/>
              </w:rPr>
            </w:pPr>
            <w:r>
              <w:rPr>
                <w:color w:val="auto"/>
                <w:sz w:val="22"/>
                <w:szCs w:val="22"/>
              </w:rPr>
              <w:t xml:space="preserve">   61</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Tesoura Grande</w:t>
            </w:r>
          </w:p>
        </w:tc>
        <w:tc>
          <w:tcPr>
            <w:tcW w:w="4111" w:type="dxa"/>
            <w:tcBorders>
              <w:top w:val="nil"/>
              <w:left w:val="nil"/>
              <w:bottom w:val="single" w:sz="4" w:space="0" w:color="auto"/>
              <w:right w:val="single" w:sz="4" w:space="0" w:color="auto"/>
            </w:tcBorders>
            <w:noWrap/>
            <w:vAlign w:val="center"/>
            <w:hideMark/>
          </w:tcPr>
          <w:p w:rsidR="00593B53" w:rsidRDefault="00593B53">
            <w:pPr>
              <w:jc w:val="both"/>
              <w:rPr>
                <w:color w:val="auto"/>
              </w:rPr>
            </w:pPr>
            <w:r>
              <w:rPr>
                <w:color w:val="auto"/>
              </w:rPr>
              <w:t>Tesoura grande</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23,43</w:t>
            </w: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1.429,23</w:t>
            </w:r>
          </w:p>
          <w:p w:rsidR="00593B53" w:rsidRDefault="00593B53">
            <w:pPr>
              <w:jc w:val="center"/>
              <w:rPr>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173</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230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Tinta guache</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rPr>
              <w:t>Tinta Guache 250ml, cores variadas.</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000000" w:themeColor="text1"/>
                <w:sz w:val="22"/>
                <w:szCs w:val="22"/>
              </w:rPr>
            </w:pPr>
            <w:r>
              <w:rPr>
                <w:color w:val="000000" w:themeColor="text1"/>
                <w:sz w:val="22"/>
                <w:szCs w:val="22"/>
              </w:rPr>
              <w:t>11,45</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2.633,50</w:t>
            </w:r>
          </w:p>
        </w:tc>
      </w:tr>
      <w:tr w:rsidR="00593B53" w:rsidTr="00593B53">
        <w:trPr>
          <w:trHeight w:val="60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174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300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Cx</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kern w:val="32"/>
                <w:sz w:val="22"/>
                <w:szCs w:val="22"/>
              </w:rPr>
            </w:pPr>
            <w:r>
              <w:rPr>
                <w:bCs/>
                <w:color w:val="auto"/>
                <w:kern w:val="32"/>
                <w:sz w:val="22"/>
                <w:szCs w:val="22"/>
              </w:rPr>
              <w:t>Tinta Guache</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jc w:val="both"/>
              <w:outlineLvl w:val="0"/>
              <w:rPr>
                <w:color w:val="0F1111"/>
                <w:kern w:val="32"/>
              </w:rPr>
            </w:pPr>
            <w:r>
              <w:rPr>
                <w:bCs/>
                <w:color w:val="auto"/>
                <w:kern w:val="32"/>
              </w:rPr>
              <w:t>Tinta Guache</w:t>
            </w:r>
            <w:r>
              <w:rPr>
                <w:b/>
                <w:bCs/>
                <w:color w:val="auto"/>
                <w:kern w:val="32"/>
              </w:rPr>
              <w:t xml:space="preserve"> </w:t>
            </w:r>
            <w:r>
              <w:rPr>
                <w:color w:val="0F1111"/>
                <w:kern w:val="32"/>
              </w:rPr>
              <w:t xml:space="preserve">15 ml, Multicor com </w:t>
            </w:r>
            <w:r>
              <w:rPr>
                <w:b/>
                <w:color w:val="0F1111"/>
                <w:kern w:val="32"/>
              </w:rPr>
              <w:t>6 unidades</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000000" w:themeColor="text1"/>
                <w:sz w:val="22"/>
                <w:szCs w:val="22"/>
              </w:rPr>
            </w:pPr>
            <w:r>
              <w:rPr>
                <w:color w:val="000000" w:themeColor="text1"/>
                <w:sz w:val="22"/>
                <w:szCs w:val="22"/>
              </w:rPr>
              <w:t>6,65</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000000" w:themeColor="text1"/>
                <w:sz w:val="22"/>
                <w:szCs w:val="22"/>
              </w:rPr>
            </w:pPr>
            <w:r>
              <w:rPr>
                <w:color w:val="000000" w:themeColor="text1"/>
                <w:sz w:val="22"/>
                <w:szCs w:val="22"/>
              </w:rPr>
              <w:t>1.995,00</w:t>
            </w:r>
          </w:p>
        </w:tc>
      </w:tr>
      <w:tr w:rsidR="00593B53" w:rsidTr="00593B53">
        <w:trPr>
          <w:trHeight w:val="60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175</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170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Tinta p/ impressora Epson L3150</w:t>
            </w:r>
          </w:p>
          <w:p w:rsidR="00593B53" w:rsidRDefault="00593B53">
            <w:pPr>
              <w:ind w:left="-70" w:right="-70"/>
              <w:jc w:val="center"/>
              <w:rPr>
                <w:color w:val="auto"/>
                <w:sz w:val="22"/>
                <w:szCs w:val="22"/>
              </w:rPr>
            </w:pPr>
            <w:r>
              <w:rPr>
                <w:color w:val="auto"/>
                <w:sz w:val="22"/>
                <w:szCs w:val="22"/>
              </w:rPr>
              <w:t>CYAN</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shd w:val="clear" w:color="auto" w:fill="FFFFFF"/>
              </w:rPr>
              <w:t>Tinta compatível para impressoras e multifuncionais EPSON dá Série L3150,</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23,12</w:t>
            </w: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3.930,40</w:t>
            </w:r>
          </w:p>
          <w:p w:rsidR="00593B53" w:rsidRDefault="00593B53">
            <w:pPr>
              <w:jc w:val="center"/>
              <w:rPr>
                <w:sz w:val="22"/>
                <w:szCs w:val="22"/>
              </w:rPr>
            </w:pPr>
          </w:p>
          <w:p w:rsidR="00593B53" w:rsidRDefault="00593B53">
            <w:pPr>
              <w:jc w:val="center"/>
              <w:rPr>
                <w:sz w:val="22"/>
                <w:szCs w:val="22"/>
              </w:rPr>
            </w:pPr>
          </w:p>
        </w:tc>
      </w:tr>
      <w:tr w:rsidR="00593B53" w:rsidTr="00593B53">
        <w:trPr>
          <w:trHeight w:val="603"/>
        </w:trPr>
        <w:tc>
          <w:tcPr>
            <w:tcW w:w="709" w:type="dxa"/>
            <w:tcBorders>
              <w:top w:val="nil"/>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176</w:t>
            </w:r>
          </w:p>
        </w:tc>
        <w:tc>
          <w:tcPr>
            <w:tcW w:w="709" w:type="dxa"/>
            <w:tcBorders>
              <w:top w:val="nil"/>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220</w:t>
            </w:r>
          </w:p>
        </w:tc>
        <w:tc>
          <w:tcPr>
            <w:tcW w:w="709" w:type="dxa"/>
            <w:tcBorders>
              <w:top w:val="nil"/>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nil"/>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 xml:space="preserve">Tinta p/ impressora Epson L3150 </w:t>
            </w:r>
            <w:proofErr w:type="spellStart"/>
            <w:r>
              <w:rPr>
                <w:color w:val="auto"/>
                <w:sz w:val="22"/>
                <w:szCs w:val="22"/>
              </w:rPr>
              <w:t>black</w:t>
            </w:r>
            <w:proofErr w:type="spellEnd"/>
          </w:p>
        </w:tc>
        <w:tc>
          <w:tcPr>
            <w:tcW w:w="4111" w:type="dxa"/>
            <w:tcBorders>
              <w:top w:val="nil"/>
              <w:left w:val="nil"/>
              <w:bottom w:val="single" w:sz="4" w:space="0" w:color="auto"/>
              <w:right w:val="single" w:sz="4" w:space="0" w:color="auto"/>
            </w:tcBorders>
            <w:noWrap/>
            <w:vAlign w:val="center"/>
            <w:hideMark/>
          </w:tcPr>
          <w:p w:rsidR="00593B53" w:rsidRDefault="00593B53">
            <w:pPr>
              <w:jc w:val="both"/>
              <w:rPr>
                <w:color w:val="auto"/>
              </w:rPr>
            </w:pPr>
            <w:r>
              <w:rPr>
                <w:color w:val="auto"/>
                <w:shd w:val="clear" w:color="auto" w:fill="FFFFFF"/>
              </w:rPr>
              <w:t>Tinta compatível para impressoras e multifuncionais EPSON dá Série L3150,</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23,12</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5.086,40</w:t>
            </w:r>
          </w:p>
          <w:p w:rsidR="00593B53" w:rsidRDefault="00593B53">
            <w:pPr>
              <w:jc w:val="center"/>
              <w:rPr>
                <w:color w:val="000000" w:themeColor="text1"/>
                <w:sz w:val="22"/>
                <w:szCs w:val="22"/>
              </w:rPr>
            </w:pPr>
          </w:p>
          <w:p w:rsidR="00593B53" w:rsidRDefault="00593B53">
            <w:pPr>
              <w:jc w:val="center"/>
              <w:rPr>
                <w:color w:val="000000" w:themeColor="text1"/>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177</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170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Tinta p/ impressora Epson L3150</w:t>
            </w:r>
          </w:p>
          <w:p w:rsidR="00593B53" w:rsidRDefault="00593B53">
            <w:pPr>
              <w:ind w:left="-70" w:right="-70"/>
              <w:jc w:val="center"/>
              <w:rPr>
                <w:color w:val="auto"/>
                <w:sz w:val="22"/>
                <w:szCs w:val="22"/>
              </w:rPr>
            </w:pPr>
            <w:r>
              <w:rPr>
                <w:color w:val="auto"/>
                <w:sz w:val="22"/>
                <w:szCs w:val="22"/>
              </w:rPr>
              <w:t>Magenta</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shd w:val="clear" w:color="auto" w:fill="FFFFFF"/>
              </w:rPr>
              <w:t>Tinta compatível para impressoras e multifuncionais EPSON dá Série L3150,</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23,12</w:t>
            </w: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r>
              <w:rPr>
                <w:sz w:val="22"/>
                <w:szCs w:val="22"/>
              </w:rPr>
              <w:t>3.930,40</w:t>
            </w:r>
          </w:p>
          <w:p w:rsidR="00593B53" w:rsidRDefault="00593B53">
            <w:pPr>
              <w:jc w:val="center"/>
              <w:rPr>
                <w:sz w:val="22"/>
                <w:szCs w:val="22"/>
              </w:rPr>
            </w:pPr>
          </w:p>
          <w:p w:rsidR="00593B53" w:rsidRDefault="00593B53">
            <w:pPr>
              <w:jc w:val="center"/>
              <w:rPr>
                <w:sz w:val="22"/>
                <w:szCs w:val="22"/>
              </w:rPr>
            </w:pP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178</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170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Tinta p/ impressora Epson L3150</w:t>
            </w:r>
          </w:p>
          <w:p w:rsidR="00593B53" w:rsidRDefault="00593B53">
            <w:pPr>
              <w:ind w:left="-70" w:right="-70"/>
              <w:jc w:val="center"/>
              <w:rPr>
                <w:color w:val="auto"/>
                <w:sz w:val="22"/>
                <w:szCs w:val="22"/>
              </w:rPr>
            </w:pPr>
            <w:r>
              <w:rPr>
                <w:color w:val="auto"/>
                <w:sz w:val="22"/>
                <w:szCs w:val="22"/>
              </w:rPr>
              <w:t>YELLOW</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shd w:val="clear" w:color="auto" w:fill="FFFFFF"/>
              </w:rPr>
              <w:t>Tinta compatível para impressoras e multifuncionais EPSON dá Série L3150,</w:t>
            </w:r>
          </w:p>
        </w:tc>
        <w:tc>
          <w:tcPr>
            <w:tcW w:w="1134" w:type="dxa"/>
            <w:tcBorders>
              <w:top w:val="nil"/>
              <w:left w:val="single" w:sz="4" w:space="0" w:color="auto"/>
              <w:bottom w:val="single" w:sz="4" w:space="0" w:color="auto"/>
              <w:right w:val="single" w:sz="4" w:space="0" w:color="auto"/>
            </w:tcBorders>
            <w:vAlign w:val="bottom"/>
          </w:tcPr>
          <w:p w:rsidR="00593B53" w:rsidRDefault="00593B53">
            <w:pPr>
              <w:jc w:val="center"/>
              <w:rPr>
                <w:color w:val="000000" w:themeColor="text1"/>
                <w:sz w:val="22"/>
                <w:szCs w:val="22"/>
              </w:rPr>
            </w:pPr>
            <w:r>
              <w:rPr>
                <w:color w:val="000000" w:themeColor="text1"/>
                <w:sz w:val="22"/>
                <w:szCs w:val="22"/>
              </w:rPr>
              <w:t>23,12</w:t>
            </w:r>
          </w:p>
          <w:p w:rsidR="00593B53" w:rsidRDefault="00593B53">
            <w:pPr>
              <w:jc w:val="center"/>
              <w:rPr>
                <w:color w:val="4472C4"/>
                <w:sz w:val="22"/>
                <w:szCs w:val="22"/>
              </w:rPr>
            </w:pPr>
          </w:p>
          <w:p w:rsidR="00593B53" w:rsidRDefault="00593B53">
            <w:pPr>
              <w:jc w:val="center"/>
              <w:rPr>
                <w:color w:val="4472C4"/>
                <w:sz w:val="22"/>
                <w:szCs w:val="22"/>
              </w:rPr>
            </w:pPr>
          </w:p>
        </w:tc>
        <w:tc>
          <w:tcPr>
            <w:tcW w:w="1276" w:type="dxa"/>
            <w:tcBorders>
              <w:top w:val="nil"/>
              <w:left w:val="single" w:sz="4" w:space="0" w:color="auto"/>
              <w:bottom w:val="single" w:sz="4" w:space="0" w:color="auto"/>
              <w:right w:val="single" w:sz="4" w:space="0" w:color="auto"/>
            </w:tcBorders>
            <w:vAlign w:val="bottom"/>
          </w:tcPr>
          <w:p w:rsidR="00593B53" w:rsidRDefault="00593B53">
            <w:pPr>
              <w:jc w:val="center"/>
              <w:rPr>
                <w:sz w:val="22"/>
                <w:szCs w:val="22"/>
              </w:rPr>
            </w:pPr>
          </w:p>
          <w:p w:rsidR="00593B53" w:rsidRDefault="00593B53">
            <w:pPr>
              <w:jc w:val="center"/>
              <w:rPr>
                <w:sz w:val="22"/>
                <w:szCs w:val="22"/>
              </w:rPr>
            </w:pPr>
            <w:r>
              <w:rPr>
                <w:sz w:val="22"/>
                <w:szCs w:val="22"/>
              </w:rPr>
              <w:t>3.930,40</w:t>
            </w:r>
          </w:p>
          <w:p w:rsidR="00593B53" w:rsidRDefault="00593B53">
            <w:pPr>
              <w:jc w:val="center"/>
              <w:rPr>
                <w:sz w:val="22"/>
                <w:szCs w:val="22"/>
              </w:rPr>
            </w:pPr>
          </w:p>
          <w:p w:rsidR="00593B53" w:rsidRDefault="00593B53">
            <w:pPr>
              <w:jc w:val="center"/>
              <w:rPr>
                <w:sz w:val="22"/>
                <w:szCs w:val="22"/>
              </w:rPr>
            </w:pPr>
          </w:p>
        </w:tc>
      </w:tr>
      <w:tr w:rsidR="00593B53" w:rsidTr="00593B53">
        <w:trPr>
          <w:trHeight w:val="38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179</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proofErr w:type="spellStart"/>
            <w:r>
              <w:rPr>
                <w:color w:val="auto"/>
                <w:sz w:val="22"/>
                <w:szCs w:val="22"/>
              </w:rPr>
              <w:t>Unid</w:t>
            </w:r>
            <w:proofErr w:type="spellEnd"/>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120"/>
              <w:ind w:left="-70" w:right="-70"/>
              <w:jc w:val="center"/>
              <w:outlineLvl w:val="0"/>
              <w:rPr>
                <w:bCs/>
                <w:color w:val="auto"/>
                <w:kern w:val="32"/>
                <w:sz w:val="22"/>
                <w:szCs w:val="22"/>
              </w:rPr>
            </w:pPr>
            <w:r>
              <w:rPr>
                <w:bCs/>
                <w:color w:val="auto"/>
                <w:kern w:val="32"/>
                <w:sz w:val="22"/>
                <w:szCs w:val="22"/>
              </w:rPr>
              <w:t>Tinta para carimbo</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keepNext/>
              <w:shd w:val="clear" w:color="auto" w:fill="FFFFFF"/>
              <w:spacing w:after="60"/>
              <w:jc w:val="both"/>
              <w:outlineLvl w:val="0"/>
              <w:rPr>
                <w:bCs/>
                <w:color w:val="auto"/>
                <w:kern w:val="32"/>
              </w:rPr>
            </w:pPr>
            <w:r>
              <w:rPr>
                <w:bCs/>
                <w:color w:val="auto"/>
                <w:kern w:val="32"/>
              </w:rPr>
              <w:t>Tinta para carimbo 40ml</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000000" w:themeColor="text1"/>
                <w:sz w:val="22"/>
                <w:szCs w:val="22"/>
              </w:rPr>
            </w:pPr>
            <w:r>
              <w:rPr>
                <w:color w:val="000000" w:themeColor="text1"/>
                <w:sz w:val="22"/>
                <w:szCs w:val="22"/>
              </w:rPr>
              <w:t>6,14</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24,56</w:t>
            </w:r>
          </w:p>
        </w:tc>
      </w:tr>
      <w:tr w:rsidR="00593B53" w:rsidTr="00593B53">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93B53" w:rsidRDefault="00593B53">
            <w:pPr>
              <w:jc w:val="center"/>
              <w:rPr>
                <w:sz w:val="22"/>
                <w:szCs w:val="22"/>
              </w:rPr>
            </w:pPr>
            <w:r>
              <w:rPr>
                <w:sz w:val="22"/>
                <w:szCs w:val="22"/>
              </w:rPr>
              <w:t>180</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jc w:val="center"/>
              <w:rPr>
                <w:color w:val="auto"/>
                <w:sz w:val="22"/>
                <w:szCs w:val="22"/>
              </w:rPr>
            </w:pPr>
            <w:r>
              <w:rPr>
                <w:color w:val="auto"/>
                <w:sz w:val="22"/>
                <w:szCs w:val="22"/>
              </w:rPr>
              <w:t>104</w:t>
            </w:r>
          </w:p>
        </w:tc>
        <w:tc>
          <w:tcPr>
            <w:tcW w:w="709" w:type="dxa"/>
            <w:tcBorders>
              <w:top w:val="single" w:sz="4" w:space="0" w:color="auto"/>
              <w:left w:val="nil"/>
              <w:bottom w:val="single" w:sz="4" w:space="0" w:color="auto"/>
              <w:right w:val="single" w:sz="4" w:space="0" w:color="auto"/>
            </w:tcBorders>
            <w:noWrap/>
            <w:vAlign w:val="center"/>
            <w:hideMark/>
          </w:tcPr>
          <w:p w:rsidR="00593B53" w:rsidRDefault="00593B53">
            <w:pPr>
              <w:ind w:left="-70"/>
              <w:jc w:val="center"/>
              <w:rPr>
                <w:color w:val="auto"/>
                <w:sz w:val="22"/>
                <w:szCs w:val="22"/>
              </w:rPr>
            </w:pPr>
            <w:r>
              <w:rPr>
                <w:color w:val="auto"/>
                <w:sz w:val="22"/>
                <w:szCs w:val="22"/>
              </w:rPr>
              <w:t>Unid.</w:t>
            </w:r>
          </w:p>
        </w:tc>
        <w:tc>
          <w:tcPr>
            <w:tcW w:w="1417" w:type="dxa"/>
            <w:tcBorders>
              <w:top w:val="single" w:sz="4" w:space="0" w:color="auto"/>
              <w:left w:val="nil"/>
              <w:bottom w:val="single" w:sz="4" w:space="0" w:color="auto"/>
              <w:right w:val="single" w:sz="4" w:space="0" w:color="auto"/>
            </w:tcBorders>
            <w:noWrap/>
            <w:vAlign w:val="center"/>
            <w:hideMark/>
          </w:tcPr>
          <w:p w:rsidR="00593B53" w:rsidRDefault="00593B53">
            <w:pPr>
              <w:ind w:left="-70" w:right="-70"/>
              <w:jc w:val="center"/>
              <w:rPr>
                <w:color w:val="auto"/>
                <w:sz w:val="22"/>
                <w:szCs w:val="22"/>
              </w:rPr>
            </w:pPr>
            <w:r>
              <w:rPr>
                <w:color w:val="auto"/>
                <w:sz w:val="22"/>
                <w:szCs w:val="22"/>
              </w:rPr>
              <w:t>TNT</w:t>
            </w:r>
          </w:p>
        </w:tc>
        <w:tc>
          <w:tcPr>
            <w:tcW w:w="4111" w:type="dxa"/>
            <w:tcBorders>
              <w:top w:val="single" w:sz="4" w:space="0" w:color="auto"/>
              <w:left w:val="nil"/>
              <w:bottom w:val="single" w:sz="4" w:space="0" w:color="auto"/>
              <w:right w:val="single" w:sz="4" w:space="0" w:color="auto"/>
            </w:tcBorders>
            <w:noWrap/>
            <w:vAlign w:val="center"/>
            <w:hideMark/>
          </w:tcPr>
          <w:p w:rsidR="00593B53" w:rsidRDefault="00593B53">
            <w:pPr>
              <w:jc w:val="both"/>
              <w:rPr>
                <w:color w:val="auto"/>
              </w:rPr>
            </w:pPr>
            <w:r>
              <w:rPr>
                <w:color w:val="auto"/>
              </w:rPr>
              <w:t xml:space="preserve">TNT Liso 1,40 x 40gr Rolo 50 </w:t>
            </w:r>
            <w:proofErr w:type="spellStart"/>
            <w:r>
              <w:rPr>
                <w:color w:val="auto"/>
              </w:rPr>
              <w:t>mts</w:t>
            </w:r>
            <w:proofErr w:type="spellEnd"/>
            <w:r>
              <w:rPr>
                <w:color w:val="auto"/>
              </w:rPr>
              <w:t xml:space="preserve"> diversas cores</w:t>
            </w:r>
          </w:p>
        </w:tc>
        <w:tc>
          <w:tcPr>
            <w:tcW w:w="1134" w:type="dxa"/>
            <w:tcBorders>
              <w:top w:val="nil"/>
              <w:left w:val="single" w:sz="4" w:space="0" w:color="auto"/>
              <w:bottom w:val="single" w:sz="4" w:space="0" w:color="auto"/>
              <w:right w:val="single" w:sz="4" w:space="0" w:color="auto"/>
            </w:tcBorders>
            <w:vAlign w:val="bottom"/>
            <w:hideMark/>
          </w:tcPr>
          <w:p w:rsidR="00593B53" w:rsidRDefault="00593B53">
            <w:pPr>
              <w:jc w:val="center"/>
              <w:rPr>
                <w:color w:val="000000" w:themeColor="text1"/>
                <w:sz w:val="22"/>
                <w:szCs w:val="22"/>
              </w:rPr>
            </w:pPr>
            <w:r>
              <w:rPr>
                <w:color w:val="000000" w:themeColor="text1"/>
                <w:sz w:val="22"/>
                <w:szCs w:val="22"/>
              </w:rPr>
              <w:t>132,50</w:t>
            </w:r>
          </w:p>
        </w:tc>
        <w:tc>
          <w:tcPr>
            <w:tcW w:w="1276" w:type="dxa"/>
            <w:tcBorders>
              <w:top w:val="nil"/>
              <w:left w:val="single" w:sz="4" w:space="0" w:color="auto"/>
              <w:bottom w:val="single" w:sz="4" w:space="0" w:color="auto"/>
              <w:right w:val="single" w:sz="4" w:space="0" w:color="auto"/>
            </w:tcBorders>
            <w:vAlign w:val="bottom"/>
            <w:hideMark/>
          </w:tcPr>
          <w:p w:rsidR="00593B53" w:rsidRDefault="00593B53">
            <w:pPr>
              <w:jc w:val="center"/>
              <w:rPr>
                <w:sz w:val="22"/>
                <w:szCs w:val="22"/>
              </w:rPr>
            </w:pPr>
            <w:r>
              <w:rPr>
                <w:sz w:val="22"/>
                <w:szCs w:val="22"/>
              </w:rPr>
              <w:t>13.780,00</w:t>
            </w:r>
          </w:p>
        </w:tc>
      </w:tr>
    </w:tbl>
    <w:p w:rsidR="00B53D39" w:rsidRPr="00B53D39" w:rsidRDefault="00B53D39" w:rsidP="00B53D39">
      <w:pPr>
        <w:rPr>
          <w:rFonts w:ascii="Bookman Old Style" w:hAnsi="Bookman Old Style"/>
        </w:rPr>
      </w:pPr>
    </w:p>
    <w:p w:rsidR="00B53D39" w:rsidRPr="00B53D39" w:rsidRDefault="00B53D39" w:rsidP="00B53D39">
      <w:pPr>
        <w:widowControl w:val="0"/>
        <w:tabs>
          <w:tab w:val="left" w:pos="10260"/>
        </w:tabs>
        <w:autoSpaceDE w:val="0"/>
        <w:autoSpaceDN w:val="0"/>
        <w:adjustRightInd w:val="0"/>
        <w:spacing w:before="240" w:after="240"/>
        <w:jc w:val="both"/>
        <w:rPr>
          <w:rFonts w:ascii="Bookman Old Style" w:hAnsi="Bookman Old Style"/>
          <w:b/>
        </w:rPr>
      </w:pPr>
      <w:r w:rsidRPr="00B53D39">
        <w:rPr>
          <w:rFonts w:ascii="Bookman Old Style" w:hAnsi="Bookman Old Style"/>
          <w:b/>
        </w:rPr>
        <w:t>5 – DA DOTAÇÃO ORÇAMENTÁRIA</w:t>
      </w:r>
    </w:p>
    <w:p w:rsidR="00B53D39" w:rsidRDefault="00B53D39" w:rsidP="00B53D39">
      <w:pPr>
        <w:widowControl w:val="0"/>
        <w:autoSpaceDE w:val="0"/>
        <w:autoSpaceDN w:val="0"/>
        <w:adjustRightInd w:val="0"/>
        <w:spacing w:before="240" w:after="240"/>
        <w:jc w:val="both"/>
        <w:rPr>
          <w:rFonts w:ascii="Bookman Old Style" w:hAnsi="Bookman Old Style" w:cs="Arial"/>
          <w:color w:val="auto"/>
        </w:rPr>
      </w:pPr>
      <w:r w:rsidRPr="00B53D39">
        <w:rPr>
          <w:rFonts w:ascii="Bookman Old Style" w:hAnsi="Bookman Old Style" w:cs="Arial"/>
          <w:color w:val="auto"/>
        </w:rPr>
        <w:t>5.1 As despesas decorrente desta licitação correrá à conta dos orçamentos dos exercícios de 202</w:t>
      </w:r>
      <w:r w:rsidR="00F52A9D">
        <w:rPr>
          <w:rFonts w:ascii="Bookman Old Style" w:hAnsi="Bookman Old Style" w:cs="Arial"/>
          <w:color w:val="auto"/>
        </w:rPr>
        <w:t>2</w:t>
      </w:r>
      <w:r w:rsidRPr="00B53D39">
        <w:rPr>
          <w:rFonts w:ascii="Bookman Old Style" w:hAnsi="Bookman Old Style" w:cs="Arial"/>
          <w:color w:val="auto"/>
        </w:rPr>
        <w:t>, compromissada por conta das Dotações Orçamentárias próprias:</w:t>
      </w:r>
    </w:p>
    <w:tbl>
      <w:tblPr>
        <w:tblW w:w="9156" w:type="dxa"/>
        <w:tblInd w:w="53" w:type="dxa"/>
        <w:tblCellMar>
          <w:left w:w="70" w:type="dxa"/>
          <w:right w:w="70" w:type="dxa"/>
        </w:tblCellMar>
        <w:tblLook w:val="04A0" w:firstRow="1" w:lastRow="0" w:firstColumn="1" w:lastColumn="0" w:noHBand="0" w:noVBand="1"/>
      </w:tblPr>
      <w:tblGrid>
        <w:gridCol w:w="4478"/>
        <w:gridCol w:w="4678"/>
      </w:tblGrid>
      <w:tr w:rsidR="00F75DC6" w:rsidRPr="001B2D79" w:rsidTr="00554F5B">
        <w:trPr>
          <w:trHeight w:val="255"/>
        </w:trPr>
        <w:tc>
          <w:tcPr>
            <w:tcW w:w="4478" w:type="dxa"/>
            <w:tcBorders>
              <w:top w:val="single" w:sz="4" w:space="0" w:color="auto"/>
              <w:left w:val="single" w:sz="4" w:space="0" w:color="auto"/>
              <w:bottom w:val="single" w:sz="4" w:space="0" w:color="auto"/>
              <w:right w:val="single" w:sz="4" w:space="0" w:color="auto"/>
            </w:tcBorders>
            <w:noWrap/>
            <w:vAlign w:val="bottom"/>
          </w:tcPr>
          <w:p w:rsidR="00F75DC6" w:rsidRDefault="00F75DC6" w:rsidP="00554F5B">
            <w:pPr>
              <w:jc w:val="center"/>
              <w:rPr>
                <w:rFonts w:ascii="Bookman Old Style" w:hAnsi="Bookman Old Style" w:cs="Calibri"/>
                <w:color w:val="auto"/>
              </w:rPr>
            </w:pPr>
            <w:r w:rsidRPr="003F47F6">
              <w:rPr>
                <w:rFonts w:ascii="Bookman Old Style" w:hAnsi="Bookman Old Style" w:cs="Calibri"/>
                <w:color w:val="auto"/>
              </w:rPr>
              <w:t>3.3.90.30.00.2.02.00.04.123.0001.2.0006</w:t>
            </w:r>
          </w:p>
          <w:p w:rsidR="00F75DC6" w:rsidRPr="001B2D79" w:rsidRDefault="00F75DC6" w:rsidP="00554F5B">
            <w:pPr>
              <w:jc w:val="center"/>
              <w:rPr>
                <w:rFonts w:ascii="Bookman Old Style" w:hAnsi="Bookman Old Style" w:cs="Calibri"/>
                <w:color w:val="auto"/>
                <w:highlight w:val="green"/>
              </w:rPr>
            </w:pPr>
          </w:p>
        </w:tc>
        <w:tc>
          <w:tcPr>
            <w:tcW w:w="4678" w:type="dxa"/>
            <w:tcBorders>
              <w:top w:val="single" w:sz="4" w:space="0" w:color="auto"/>
              <w:left w:val="nil"/>
              <w:bottom w:val="single" w:sz="4" w:space="0" w:color="auto"/>
              <w:right w:val="single" w:sz="4" w:space="0" w:color="auto"/>
            </w:tcBorders>
            <w:noWrap/>
            <w:vAlign w:val="bottom"/>
          </w:tcPr>
          <w:p w:rsidR="00F75DC6" w:rsidRPr="001B2D79" w:rsidRDefault="00F75DC6" w:rsidP="00554F5B">
            <w:pPr>
              <w:rPr>
                <w:rFonts w:ascii="Bookman Old Style" w:hAnsi="Bookman Old Style" w:cs="Calibri"/>
                <w:color w:val="auto"/>
                <w:highlight w:val="green"/>
              </w:rPr>
            </w:pPr>
            <w:r w:rsidRPr="00DF57D7">
              <w:rPr>
                <w:rFonts w:ascii="Bookman Old Style" w:hAnsi="Bookman Old Style" w:cs="Calibri"/>
                <w:color w:val="auto"/>
              </w:rPr>
              <w:t xml:space="preserve">Desenvolvimento dos Serv. de Finan. </w:t>
            </w:r>
            <w:proofErr w:type="gramStart"/>
            <w:r w:rsidRPr="00DF57D7">
              <w:rPr>
                <w:rFonts w:ascii="Bookman Old Style" w:hAnsi="Bookman Old Style" w:cs="Calibri"/>
                <w:color w:val="auto"/>
              </w:rPr>
              <w:t>e</w:t>
            </w:r>
            <w:proofErr w:type="gramEnd"/>
            <w:r w:rsidRPr="00DF57D7">
              <w:rPr>
                <w:rFonts w:ascii="Bookman Old Style" w:hAnsi="Bookman Old Style" w:cs="Calibri"/>
                <w:color w:val="auto"/>
              </w:rPr>
              <w:t xml:space="preserve"> Contabilidade</w:t>
            </w:r>
          </w:p>
        </w:tc>
      </w:tr>
      <w:tr w:rsidR="00F75DC6" w:rsidRPr="001B2D79" w:rsidTr="00554F5B">
        <w:trPr>
          <w:trHeight w:val="255"/>
        </w:trPr>
        <w:tc>
          <w:tcPr>
            <w:tcW w:w="4478" w:type="dxa"/>
            <w:tcBorders>
              <w:top w:val="single" w:sz="4" w:space="0" w:color="auto"/>
              <w:left w:val="single" w:sz="4" w:space="0" w:color="auto"/>
              <w:bottom w:val="single" w:sz="4" w:space="0" w:color="auto"/>
              <w:right w:val="single" w:sz="4" w:space="0" w:color="auto"/>
            </w:tcBorders>
            <w:noWrap/>
          </w:tcPr>
          <w:p w:rsidR="00F75DC6" w:rsidRDefault="00F75DC6" w:rsidP="00554F5B">
            <w:r w:rsidRPr="00086AEF">
              <w:rPr>
                <w:rFonts w:ascii="Bookman Old Style" w:hAnsi="Bookman Old Style" w:cs="Calibri"/>
                <w:color w:val="auto"/>
              </w:rPr>
              <w:t>3.3.90.30.00.2.02.00.</w:t>
            </w:r>
            <w:r>
              <w:rPr>
                <w:rFonts w:ascii="Bookman Old Style" w:hAnsi="Bookman Old Style" w:cs="Calibri"/>
                <w:color w:val="auto"/>
              </w:rPr>
              <w:t>06.122.000</w:t>
            </w:r>
            <w:r w:rsidRPr="00086AEF">
              <w:rPr>
                <w:rFonts w:ascii="Bookman Old Style" w:hAnsi="Bookman Old Style" w:cs="Calibri"/>
                <w:color w:val="auto"/>
              </w:rPr>
              <w:t>.2.</w:t>
            </w:r>
            <w:r>
              <w:rPr>
                <w:rFonts w:ascii="Bookman Old Style" w:hAnsi="Bookman Old Style" w:cs="Calibri"/>
                <w:color w:val="auto"/>
              </w:rPr>
              <w:t>0007</w:t>
            </w:r>
          </w:p>
        </w:tc>
        <w:tc>
          <w:tcPr>
            <w:tcW w:w="4678" w:type="dxa"/>
            <w:tcBorders>
              <w:top w:val="single" w:sz="4" w:space="0" w:color="auto"/>
              <w:left w:val="nil"/>
              <w:bottom w:val="single" w:sz="4" w:space="0" w:color="auto"/>
              <w:right w:val="single" w:sz="4" w:space="0" w:color="auto"/>
            </w:tcBorders>
            <w:noWrap/>
            <w:vAlign w:val="bottom"/>
          </w:tcPr>
          <w:p w:rsidR="00F75DC6" w:rsidRPr="001B2D79" w:rsidRDefault="00F75DC6" w:rsidP="00554F5B">
            <w:pPr>
              <w:rPr>
                <w:rFonts w:ascii="Bookman Old Style" w:hAnsi="Bookman Old Style" w:cs="Calibri"/>
                <w:color w:val="auto"/>
                <w:highlight w:val="green"/>
              </w:rPr>
            </w:pPr>
            <w:r w:rsidRPr="00894395">
              <w:rPr>
                <w:rFonts w:ascii="Bookman Old Style" w:hAnsi="Bookman Old Style" w:cs="Calibri"/>
                <w:color w:val="auto"/>
              </w:rPr>
              <w:t>Convênio com a segurança pública</w:t>
            </w:r>
          </w:p>
        </w:tc>
      </w:tr>
      <w:tr w:rsidR="00F75DC6" w:rsidRPr="001B2D79" w:rsidTr="00554F5B">
        <w:trPr>
          <w:trHeight w:val="255"/>
        </w:trPr>
        <w:tc>
          <w:tcPr>
            <w:tcW w:w="4478" w:type="dxa"/>
            <w:tcBorders>
              <w:top w:val="single" w:sz="4" w:space="0" w:color="auto"/>
              <w:left w:val="single" w:sz="4" w:space="0" w:color="auto"/>
              <w:bottom w:val="single" w:sz="4" w:space="0" w:color="auto"/>
              <w:right w:val="single" w:sz="4" w:space="0" w:color="auto"/>
            </w:tcBorders>
            <w:noWrap/>
          </w:tcPr>
          <w:p w:rsidR="00F75DC6" w:rsidRDefault="00F75DC6" w:rsidP="00554F5B">
            <w:r w:rsidRPr="00086AEF">
              <w:rPr>
                <w:rFonts w:ascii="Bookman Old Style" w:hAnsi="Bookman Old Style" w:cs="Calibri"/>
                <w:color w:val="auto"/>
              </w:rPr>
              <w:t>3.</w:t>
            </w:r>
            <w:r>
              <w:rPr>
                <w:rFonts w:ascii="Bookman Old Style" w:hAnsi="Bookman Old Style" w:cs="Calibri"/>
                <w:color w:val="auto"/>
              </w:rPr>
              <w:t>3.90.30.00.2.03.01.12.122.0002.2.0009</w:t>
            </w:r>
          </w:p>
        </w:tc>
        <w:tc>
          <w:tcPr>
            <w:tcW w:w="4678" w:type="dxa"/>
            <w:tcBorders>
              <w:top w:val="single" w:sz="4" w:space="0" w:color="auto"/>
              <w:left w:val="nil"/>
              <w:bottom w:val="single" w:sz="4" w:space="0" w:color="auto"/>
              <w:right w:val="single" w:sz="4" w:space="0" w:color="auto"/>
            </w:tcBorders>
            <w:noWrap/>
            <w:vAlign w:val="bottom"/>
          </w:tcPr>
          <w:p w:rsidR="00F75DC6" w:rsidRPr="001B2D79" w:rsidRDefault="00F75DC6" w:rsidP="00554F5B">
            <w:pPr>
              <w:rPr>
                <w:rFonts w:ascii="Bookman Old Style" w:hAnsi="Bookman Old Style" w:cs="Calibri"/>
                <w:color w:val="auto"/>
                <w:highlight w:val="green"/>
              </w:rPr>
            </w:pPr>
            <w:r w:rsidRPr="00B01E8A">
              <w:rPr>
                <w:rFonts w:ascii="Bookman Old Style" w:hAnsi="Bookman Old Style" w:cs="Calibri"/>
                <w:color w:val="auto"/>
              </w:rPr>
              <w:t>Secretária Municipal de Educação</w:t>
            </w:r>
          </w:p>
        </w:tc>
      </w:tr>
      <w:tr w:rsidR="00F75DC6" w:rsidRPr="00204BD9" w:rsidTr="00554F5B">
        <w:trPr>
          <w:trHeight w:val="255"/>
        </w:trPr>
        <w:tc>
          <w:tcPr>
            <w:tcW w:w="4478" w:type="dxa"/>
            <w:tcBorders>
              <w:top w:val="nil"/>
              <w:left w:val="single" w:sz="4" w:space="0" w:color="auto"/>
              <w:bottom w:val="single" w:sz="4" w:space="0" w:color="auto"/>
              <w:right w:val="single" w:sz="4" w:space="0" w:color="auto"/>
            </w:tcBorders>
            <w:noWrap/>
            <w:hideMark/>
          </w:tcPr>
          <w:p w:rsidR="00F75DC6" w:rsidRDefault="00F75DC6" w:rsidP="00554F5B">
            <w:r w:rsidRPr="00086AEF">
              <w:rPr>
                <w:rFonts w:ascii="Bookman Old Style" w:hAnsi="Bookman Old Style" w:cs="Calibri"/>
                <w:color w:val="auto"/>
              </w:rPr>
              <w:t>3.</w:t>
            </w:r>
            <w:r>
              <w:rPr>
                <w:rFonts w:ascii="Bookman Old Style" w:hAnsi="Bookman Old Style" w:cs="Calibri"/>
                <w:color w:val="auto"/>
              </w:rPr>
              <w:t>3.90.30.00.2.03.01.12.361.0002.2.0013</w:t>
            </w:r>
          </w:p>
        </w:tc>
        <w:tc>
          <w:tcPr>
            <w:tcW w:w="4678" w:type="dxa"/>
            <w:tcBorders>
              <w:top w:val="nil"/>
              <w:left w:val="nil"/>
              <w:bottom w:val="single" w:sz="4" w:space="0" w:color="auto"/>
              <w:right w:val="single" w:sz="4" w:space="0" w:color="auto"/>
            </w:tcBorders>
            <w:noWrap/>
            <w:vAlign w:val="bottom"/>
            <w:hideMark/>
          </w:tcPr>
          <w:p w:rsidR="00F75DC6" w:rsidRPr="00204BD9" w:rsidRDefault="00F75DC6" w:rsidP="00554F5B">
            <w:pPr>
              <w:rPr>
                <w:rFonts w:ascii="Bookman Old Style" w:hAnsi="Bookman Old Style" w:cs="Calibri"/>
                <w:color w:val="auto"/>
              </w:rPr>
            </w:pPr>
            <w:r w:rsidRPr="00204BD9">
              <w:rPr>
                <w:rFonts w:ascii="Bookman Old Style" w:hAnsi="Bookman Old Style" w:cs="Calibri"/>
                <w:color w:val="auto"/>
              </w:rPr>
              <w:t>Desenvolvimento do Ensino Fundamental</w:t>
            </w:r>
          </w:p>
        </w:tc>
      </w:tr>
      <w:tr w:rsidR="00F75DC6" w:rsidRPr="00204BD9" w:rsidTr="00554F5B">
        <w:trPr>
          <w:trHeight w:val="255"/>
        </w:trPr>
        <w:tc>
          <w:tcPr>
            <w:tcW w:w="4478" w:type="dxa"/>
            <w:tcBorders>
              <w:top w:val="nil"/>
              <w:left w:val="single" w:sz="4" w:space="0" w:color="auto"/>
              <w:bottom w:val="single" w:sz="4" w:space="0" w:color="auto"/>
              <w:right w:val="single" w:sz="4" w:space="0" w:color="auto"/>
            </w:tcBorders>
            <w:noWrap/>
            <w:hideMark/>
          </w:tcPr>
          <w:p w:rsidR="00F75DC6" w:rsidRDefault="00F75DC6" w:rsidP="00554F5B">
            <w:r w:rsidRPr="00086AEF">
              <w:rPr>
                <w:rFonts w:ascii="Bookman Old Style" w:hAnsi="Bookman Old Style" w:cs="Calibri"/>
                <w:color w:val="auto"/>
              </w:rPr>
              <w:t>3.</w:t>
            </w:r>
            <w:r>
              <w:rPr>
                <w:rFonts w:ascii="Bookman Old Style" w:hAnsi="Bookman Old Style" w:cs="Calibri"/>
                <w:color w:val="auto"/>
              </w:rPr>
              <w:t>3.90.30.00.2.03.01.12.365.0001.2.0015</w:t>
            </w:r>
          </w:p>
        </w:tc>
        <w:tc>
          <w:tcPr>
            <w:tcW w:w="4678" w:type="dxa"/>
            <w:tcBorders>
              <w:top w:val="nil"/>
              <w:left w:val="nil"/>
              <w:bottom w:val="single" w:sz="4" w:space="0" w:color="auto"/>
              <w:right w:val="single" w:sz="4" w:space="0" w:color="auto"/>
            </w:tcBorders>
            <w:noWrap/>
            <w:vAlign w:val="center"/>
          </w:tcPr>
          <w:p w:rsidR="00F75DC6" w:rsidRPr="00204BD9" w:rsidRDefault="00F75DC6" w:rsidP="00554F5B">
            <w:pPr>
              <w:rPr>
                <w:rFonts w:ascii="Bookman Old Style" w:hAnsi="Bookman Old Style" w:cs="Calibri"/>
                <w:color w:val="auto"/>
              </w:rPr>
            </w:pPr>
            <w:r w:rsidRPr="00204BD9">
              <w:rPr>
                <w:rFonts w:ascii="Bookman Old Style" w:hAnsi="Bookman Old Style" w:cs="Calibri"/>
                <w:color w:val="auto"/>
              </w:rPr>
              <w:t>Fortalecimento da Educação Infantil</w:t>
            </w:r>
          </w:p>
        </w:tc>
      </w:tr>
      <w:tr w:rsidR="00F75DC6" w:rsidRPr="001B2D79" w:rsidTr="00554F5B">
        <w:trPr>
          <w:trHeight w:val="255"/>
        </w:trPr>
        <w:tc>
          <w:tcPr>
            <w:tcW w:w="4478" w:type="dxa"/>
            <w:tcBorders>
              <w:top w:val="nil"/>
              <w:left w:val="single" w:sz="4" w:space="0" w:color="auto"/>
              <w:bottom w:val="single" w:sz="4" w:space="0" w:color="auto"/>
              <w:right w:val="single" w:sz="4" w:space="0" w:color="auto"/>
            </w:tcBorders>
            <w:noWrap/>
            <w:hideMark/>
          </w:tcPr>
          <w:p w:rsidR="00F75DC6" w:rsidRDefault="00F75DC6" w:rsidP="00554F5B">
            <w:r w:rsidRPr="00086AEF">
              <w:rPr>
                <w:rFonts w:ascii="Bookman Old Style" w:hAnsi="Bookman Old Style" w:cs="Calibri"/>
                <w:color w:val="auto"/>
              </w:rPr>
              <w:t>3.</w:t>
            </w:r>
            <w:r>
              <w:rPr>
                <w:rFonts w:ascii="Bookman Old Style" w:hAnsi="Bookman Old Style" w:cs="Calibri"/>
                <w:color w:val="auto"/>
              </w:rPr>
              <w:t>3.90.30.00.2.06.01.10.301.0005.2.0043</w:t>
            </w:r>
          </w:p>
        </w:tc>
        <w:tc>
          <w:tcPr>
            <w:tcW w:w="4678" w:type="dxa"/>
            <w:tcBorders>
              <w:top w:val="nil"/>
              <w:left w:val="nil"/>
              <w:bottom w:val="single" w:sz="4" w:space="0" w:color="auto"/>
              <w:right w:val="single" w:sz="4" w:space="0" w:color="auto"/>
            </w:tcBorders>
            <w:noWrap/>
            <w:vAlign w:val="bottom"/>
            <w:hideMark/>
          </w:tcPr>
          <w:p w:rsidR="00F75DC6" w:rsidRPr="001B2D79" w:rsidRDefault="00F75DC6" w:rsidP="00554F5B">
            <w:pPr>
              <w:rPr>
                <w:rFonts w:ascii="Bookman Old Style" w:hAnsi="Bookman Old Style" w:cs="Calibri"/>
                <w:color w:val="auto"/>
                <w:highlight w:val="green"/>
              </w:rPr>
            </w:pPr>
            <w:r w:rsidRPr="00FF3FC1">
              <w:rPr>
                <w:rFonts w:ascii="Bookman Old Style" w:hAnsi="Bookman Old Style" w:cs="Calibri"/>
                <w:color w:val="auto"/>
              </w:rPr>
              <w:t>Desenvolvimento da Atenção básica de saúde</w:t>
            </w:r>
          </w:p>
        </w:tc>
      </w:tr>
      <w:tr w:rsidR="00F75DC6" w:rsidRPr="001B2D79" w:rsidTr="00554F5B">
        <w:trPr>
          <w:trHeight w:val="255"/>
        </w:trPr>
        <w:tc>
          <w:tcPr>
            <w:tcW w:w="4478" w:type="dxa"/>
            <w:tcBorders>
              <w:top w:val="nil"/>
              <w:left w:val="single" w:sz="4" w:space="0" w:color="auto"/>
              <w:bottom w:val="single" w:sz="4" w:space="0" w:color="auto"/>
              <w:right w:val="single" w:sz="4" w:space="0" w:color="auto"/>
            </w:tcBorders>
            <w:noWrap/>
            <w:hideMark/>
          </w:tcPr>
          <w:p w:rsidR="00F75DC6" w:rsidRDefault="00F75DC6" w:rsidP="00554F5B">
            <w:r>
              <w:rPr>
                <w:rFonts w:ascii="Bookman Old Style" w:hAnsi="Bookman Old Style" w:cs="Calibri"/>
                <w:color w:val="auto"/>
              </w:rPr>
              <w:t>3.3.90.30.00.2.06.02.10.302.0005.2.0049</w:t>
            </w:r>
          </w:p>
        </w:tc>
        <w:tc>
          <w:tcPr>
            <w:tcW w:w="4678" w:type="dxa"/>
            <w:tcBorders>
              <w:top w:val="nil"/>
              <w:left w:val="nil"/>
              <w:bottom w:val="single" w:sz="4" w:space="0" w:color="auto"/>
              <w:right w:val="single" w:sz="4" w:space="0" w:color="auto"/>
            </w:tcBorders>
            <w:noWrap/>
            <w:vAlign w:val="bottom"/>
            <w:hideMark/>
          </w:tcPr>
          <w:p w:rsidR="00F75DC6" w:rsidRPr="001B2D79" w:rsidRDefault="00F75DC6" w:rsidP="00554F5B">
            <w:pPr>
              <w:rPr>
                <w:rFonts w:ascii="Bookman Old Style" w:hAnsi="Bookman Old Style" w:cs="Calibri"/>
                <w:color w:val="auto"/>
                <w:highlight w:val="green"/>
              </w:rPr>
            </w:pPr>
            <w:r w:rsidRPr="000D1781">
              <w:rPr>
                <w:rFonts w:ascii="Bookman Old Style" w:hAnsi="Bookman Old Style" w:cs="Calibri"/>
                <w:color w:val="auto"/>
              </w:rPr>
              <w:t>Desenvolvimento do Pronto Atendimento Ambulatorial</w:t>
            </w:r>
          </w:p>
        </w:tc>
      </w:tr>
      <w:tr w:rsidR="00F75DC6" w:rsidRPr="001B2D79" w:rsidTr="00ED2933">
        <w:trPr>
          <w:trHeight w:val="255"/>
        </w:trPr>
        <w:tc>
          <w:tcPr>
            <w:tcW w:w="4478" w:type="dxa"/>
            <w:tcBorders>
              <w:top w:val="single" w:sz="4" w:space="0" w:color="auto"/>
              <w:left w:val="single" w:sz="4" w:space="0" w:color="auto"/>
              <w:bottom w:val="single" w:sz="4" w:space="0" w:color="auto"/>
              <w:right w:val="single" w:sz="4" w:space="0" w:color="auto"/>
            </w:tcBorders>
            <w:noWrap/>
            <w:hideMark/>
          </w:tcPr>
          <w:p w:rsidR="00F75DC6" w:rsidRDefault="00F75DC6" w:rsidP="00554F5B">
            <w:r w:rsidRPr="00086AEF">
              <w:rPr>
                <w:rFonts w:ascii="Bookman Old Style" w:hAnsi="Bookman Old Style" w:cs="Calibri"/>
                <w:color w:val="auto"/>
              </w:rPr>
              <w:t>3.</w:t>
            </w:r>
            <w:r>
              <w:rPr>
                <w:rFonts w:ascii="Bookman Old Style" w:hAnsi="Bookman Old Style" w:cs="Calibri"/>
                <w:color w:val="auto"/>
              </w:rPr>
              <w:t>3.90.30.00.2.07.00.08.244.0006.2.0060</w:t>
            </w:r>
          </w:p>
        </w:tc>
        <w:tc>
          <w:tcPr>
            <w:tcW w:w="4678" w:type="dxa"/>
            <w:tcBorders>
              <w:top w:val="single" w:sz="4" w:space="0" w:color="auto"/>
              <w:left w:val="nil"/>
              <w:bottom w:val="single" w:sz="4" w:space="0" w:color="auto"/>
              <w:right w:val="single" w:sz="4" w:space="0" w:color="auto"/>
            </w:tcBorders>
            <w:noWrap/>
            <w:vAlign w:val="center"/>
            <w:hideMark/>
          </w:tcPr>
          <w:p w:rsidR="00F75DC6" w:rsidRPr="001B2D79" w:rsidRDefault="00F75DC6" w:rsidP="00554F5B">
            <w:pPr>
              <w:rPr>
                <w:rFonts w:ascii="Bookman Old Style" w:hAnsi="Bookman Old Style" w:cs="Calibri"/>
                <w:color w:val="auto"/>
                <w:highlight w:val="green"/>
              </w:rPr>
            </w:pPr>
            <w:r w:rsidRPr="002F7ACC">
              <w:rPr>
                <w:rFonts w:ascii="Bookman Old Style" w:hAnsi="Bookman Old Style" w:cs="Calibri"/>
                <w:color w:val="auto"/>
              </w:rPr>
              <w:t>Proteção social básica</w:t>
            </w:r>
          </w:p>
        </w:tc>
      </w:tr>
      <w:tr w:rsidR="00F75DC6" w:rsidRPr="001B2D79" w:rsidTr="00ED2933">
        <w:trPr>
          <w:trHeight w:val="255"/>
        </w:trPr>
        <w:tc>
          <w:tcPr>
            <w:tcW w:w="4478" w:type="dxa"/>
            <w:tcBorders>
              <w:top w:val="single" w:sz="4" w:space="0" w:color="auto"/>
              <w:left w:val="single" w:sz="4" w:space="0" w:color="auto"/>
              <w:bottom w:val="single" w:sz="4" w:space="0" w:color="auto"/>
              <w:right w:val="single" w:sz="4" w:space="0" w:color="auto"/>
            </w:tcBorders>
            <w:noWrap/>
            <w:hideMark/>
          </w:tcPr>
          <w:p w:rsidR="00F75DC6" w:rsidRDefault="00F75DC6" w:rsidP="00554F5B">
            <w:r w:rsidRPr="00086AEF">
              <w:rPr>
                <w:rFonts w:ascii="Bookman Old Style" w:hAnsi="Bookman Old Style" w:cs="Calibri"/>
                <w:color w:val="auto"/>
              </w:rPr>
              <w:t>3.</w:t>
            </w:r>
            <w:r>
              <w:rPr>
                <w:rFonts w:ascii="Bookman Old Style" w:hAnsi="Bookman Old Style" w:cs="Calibri"/>
                <w:color w:val="auto"/>
              </w:rPr>
              <w:t>3.90.30.00.2.07.00.08.243.0006.2.0058</w:t>
            </w:r>
          </w:p>
        </w:tc>
        <w:tc>
          <w:tcPr>
            <w:tcW w:w="4678" w:type="dxa"/>
            <w:tcBorders>
              <w:top w:val="single" w:sz="4" w:space="0" w:color="auto"/>
              <w:left w:val="nil"/>
              <w:bottom w:val="single" w:sz="4" w:space="0" w:color="auto"/>
              <w:right w:val="single" w:sz="4" w:space="0" w:color="auto"/>
            </w:tcBorders>
            <w:noWrap/>
            <w:vAlign w:val="bottom"/>
            <w:hideMark/>
          </w:tcPr>
          <w:p w:rsidR="00F75DC6" w:rsidRPr="001B2D79" w:rsidRDefault="00F75DC6" w:rsidP="00554F5B">
            <w:pPr>
              <w:rPr>
                <w:rFonts w:ascii="Bookman Old Style" w:hAnsi="Bookman Old Style" w:cs="Calibri"/>
                <w:color w:val="auto"/>
                <w:highlight w:val="green"/>
              </w:rPr>
            </w:pPr>
            <w:r w:rsidRPr="001B0B03">
              <w:rPr>
                <w:rFonts w:ascii="Bookman Old Style" w:hAnsi="Bookman Old Style" w:cs="Calibri"/>
                <w:color w:val="auto"/>
              </w:rPr>
              <w:t>Conselho Tutelar</w:t>
            </w:r>
          </w:p>
        </w:tc>
      </w:tr>
      <w:tr w:rsidR="00F75DC6" w:rsidRPr="001B2D79" w:rsidTr="00554F5B">
        <w:trPr>
          <w:trHeight w:val="255"/>
        </w:trPr>
        <w:tc>
          <w:tcPr>
            <w:tcW w:w="4478" w:type="dxa"/>
            <w:tcBorders>
              <w:top w:val="nil"/>
              <w:left w:val="single" w:sz="4" w:space="0" w:color="auto"/>
              <w:bottom w:val="single" w:sz="4" w:space="0" w:color="auto"/>
              <w:right w:val="single" w:sz="4" w:space="0" w:color="auto"/>
            </w:tcBorders>
            <w:noWrap/>
            <w:hideMark/>
          </w:tcPr>
          <w:p w:rsidR="00F75DC6" w:rsidRDefault="00F75DC6" w:rsidP="00554F5B">
            <w:r w:rsidRPr="00086AEF">
              <w:rPr>
                <w:rFonts w:ascii="Bookman Old Style" w:hAnsi="Bookman Old Style" w:cs="Calibri"/>
                <w:color w:val="auto"/>
              </w:rPr>
              <w:t>3.3.90.30.00.2.</w:t>
            </w:r>
            <w:r>
              <w:rPr>
                <w:rFonts w:ascii="Bookman Old Style" w:hAnsi="Bookman Old Style" w:cs="Calibri"/>
                <w:color w:val="auto"/>
              </w:rPr>
              <w:t>06.04.10.303.0005.2.0053</w:t>
            </w:r>
          </w:p>
        </w:tc>
        <w:tc>
          <w:tcPr>
            <w:tcW w:w="4678" w:type="dxa"/>
            <w:tcBorders>
              <w:top w:val="nil"/>
              <w:left w:val="nil"/>
              <w:bottom w:val="single" w:sz="4" w:space="0" w:color="auto"/>
              <w:right w:val="single" w:sz="4" w:space="0" w:color="auto"/>
            </w:tcBorders>
            <w:noWrap/>
            <w:vAlign w:val="bottom"/>
            <w:hideMark/>
          </w:tcPr>
          <w:p w:rsidR="00F75DC6" w:rsidRPr="001B2D79" w:rsidRDefault="00F75DC6" w:rsidP="00554F5B">
            <w:pPr>
              <w:rPr>
                <w:rFonts w:ascii="Bookman Old Style" w:hAnsi="Bookman Old Style" w:cs="Calibri"/>
                <w:color w:val="auto"/>
                <w:highlight w:val="green"/>
              </w:rPr>
            </w:pPr>
            <w:r w:rsidRPr="00541F34">
              <w:rPr>
                <w:rFonts w:ascii="Bookman Old Style" w:hAnsi="Bookman Old Style" w:cs="Calibri"/>
                <w:color w:val="auto"/>
              </w:rPr>
              <w:t>Manutenção da Farmácia de Minas</w:t>
            </w:r>
          </w:p>
        </w:tc>
      </w:tr>
      <w:tr w:rsidR="00F75DC6" w:rsidRPr="00541F34" w:rsidTr="00554F5B">
        <w:trPr>
          <w:trHeight w:val="255"/>
        </w:trPr>
        <w:tc>
          <w:tcPr>
            <w:tcW w:w="4478" w:type="dxa"/>
            <w:tcBorders>
              <w:top w:val="single" w:sz="4" w:space="0" w:color="auto"/>
              <w:left w:val="single" w:sz="4" w:space="0" w:color="auto"/>
              <w:bottom w:val="single" w:sz="4" w:space="0" w:color="auto"/>
              <w:right w:val="single" w:sz="4" w:space="0" w:color="auto"/>
            </w:tcBorders>
            <w:noWrap/>
          </w:tcPr>
          <w:p w:rsidR="00F75DC6" w:rsidRPr="00086AEF" w:rsidRDefault="00F75DC6" w:rsidP="00554F5B">
            <w:pPr>
              <w:rPr>
                <w:rFonts w:ascii="Bookman Old Style" w:hAnsi="Bookman Old Style" w:cs="Calibri"/>
                <w:color w:val="auto"/>
              </w:rPr>
            </w:pPr>
            <w:r w:rsidRPr="00086AEF">
              <w:rPr>
                <w:rFonts w:ascii="Bookman Old Style" w:hAnsi="Bookman Old Style" w:cs="Calibri"/>
                <w:color w:val="auto"/>
              </w:rPr>
              <w:t>3.3.90.30.00.2.</w:t>
            </w:r>
            <w:r>
              <w:rPr>
                <w:rFonts w:ascii="Bookman Old Style" w:hAnsi="Bookman Old Style" w:cs="Calibri"/>
                <w:color w:val="auto"/>
              </w:rPr>
              <w:t>10.00.27.813.0008.2.0069</w:t>
            </w:r>
          </w:p>
        </w:tc>
        <w:tc>
          <w:tcPr>
            <w:tcW w:w="4678" w:type="dxa"/>
            <w:tcBorders>
              <w:top w:val="single" w:sz="4" w:space="0" w:color="auto"/>
              <w:left w:val="nil"/>
              <w:bottom w:val="single" w:sz="4" w:space="0" w:color="auto"/>
              <w:right w:val="single" w:sz="4" w:space="0" w:color="auto"/>
            </w:tcBorders>
            <w:noWrap/>
            <w:vAlign w:val="bottom"/>
          </w:tcPr>
          <w:p w:rsidR="00F75DC6" w:rsidRPr="00541F34" w:rsidRDefault="00F75DC6" w:rsidP="00554F5B">
            <w:pPr>
              <w:rPr>
                <w:rFonts w:ascii="Bookman Old Style" w:hAnsi="Bookman Old Style" w:cs="Calibri"/>
                <w:color w:val="auto"/>
              </w:rPr>
            </w:pPr>
            <w:r>
              <w:rPr>
                <w:rFonts w:ascii="Bookman Old Style" w:hAnsi="Bookman Old Style" w:cs="Calibri"/>
                <w:color w:val="auto"/>
              </w:rPr>
              <w:t>Desenvolvimento do Clube Municipal</w:t>
            </w:r>
          </w:p>
        </w:tc>
      </w:tr>
    </w:tbl>
    <w:p w:rsidR="00B53D39" w:rsidRPr="00B53D39" w:rsidRDefault="00B53D39" w:rsidP="00B53D39">
      <w:pPr>
        <w:widowControl w:val="0"/>
        <w:spacing w:before="240" w:after="240"/>
        <w:jc w:val="both"/>
        <w:rPr>
          <w:rFonts w:ascii="Bookman Old Style" w:hAnsi="Bookman Old Style" w:cs="Arial"/>
          <w:color w:val="auto"/>
        </w:rPr>
      </w:pPr>
      <w:r w:rsidRPr="00B53D39">
        <w:rPr>
          <w:rFonts w:ascii="Bookman Old Style" w:hAnsi="Bookman Old Style" w:cs="Arial"/>
          <w:color w:val="auto"/>
        </w:rPr>
        <w:lastRenderedPageBreak/>
        <w:t xml:space="preserve">5.2 As despesas relativas aos exercícios subsequentes correrão por conta das dotações orçamentárias respectivas, devendo ser empenhadas no início de cada exercício. </w:t>
      </w:r>
    </w:p>
    <w:p w:rsidR="00B53D39" w:rsidRPr="00B53D39" w:rsidRDefault="00B53D39" w:rsidP="00B53D39">
      <w:pPr>
        <w:widowControl w:val="0"/>
        <w:tabs>
          <w:tab w:val="left" w:pos="10260"/>
        </w:tabs>
        <w:spacing w:before="240" w:after="240"/>
        <w:contextualSpacing/>
        <w:jc w:val="both"/>
        <w:rPr>
          <w:rFonts w:ascii="Bookman Old Style" w:eastAsia="Calibri" w:hAnsi="Bookman Old Style"/>
          <w:b/>
          <w:bCs/>
          <w:lang w:eastAsia="en-US"/>
        </w:rPr>
      </w:pPr>
      <w:r w:rsidRPr="00B53D39">
        <w:rPr>
          <w:rFonts w:ascii="Bookman Old Style" w:eastAsia="Calibri" w:hAnsi="Bookman Old Style"/>
          <w:b/>
          <w:bCs/>
          <w:lang w:eastAsia="en-US"/>
        </w:rPr>
        <w:t xml:space="preserve">6 - DO PRAZO DE FORNECIMENTO E </w:t>
      </w:r>
      <w:r w:rsidRPr="00B53D39">
        <w:rPr>
          <w:rFonts w:ascii="Bookman Old Style" w:eastAsia="Calibri" w:hAnsi="Bookman Old Style" w:cs="Arial"/>
          <w:b/>
          <w:bCs/>
          <w:color w:val="auto"/>
          <w:lang w:eastAsia="en-US"/>
        </w:rPr>
        <w:t>DA EMISSÃO DOS PEDIDOS</w:t>
      </w:r>
    </w:p>
    <w:p w:rsidR="00B53D39" w:rsidRPr="00B53D39" w:rsidRDefault="00B53D39" w:rsidP="00B53D39">
      <w:pPr>
        <w:widowControl w:val="0"/>
        <w:tabs>
          <w:tab w:val="left" w:pos="10260"/>
        </w:tabs>
        <w:spacing w:before="240" w:after="240"/>
        <w:jc w:val="both"/>
        <w:rPr>
          <w:rFonts w:ascii="Bookman Old Style" w:hAnsi="Bookman Old Style"/>
          <w:bCs/>
        </w:rPr>
      </w:pPr>
      <w:r w:rsidRPr="00B53D39">
        <w:rPr>
          <w:rFonts w:ascii="Bookman Old Style" w:hAnsi="Bookman Old Style"/>
        </w:rPr>
        <w:t>6.1 O prazo de fornecimento dos produtos, será de 7</w:t>
      </w:r>
      <w:r w:rsidRPr="00B53D39">
        <w:rPr>
          <w:rFonts w:ascii="Bookman Old Style" w:hAnsi="Bookman Old Style"/>
          <w:color w:val="auto"/>
        </w:rPr>
        <w:t xml:space="preserve"> (sete) dias</w:t>
      </w:r>
      <w:r w:rsidRPr="00B53D39">
        <w:rPr>
          <w:rFonts w:ascii="Bookman Old Style" w:hAnsi="Bookman Old Style"/>
        </w:rPr>
        <w:t xml:space="preserve"> e começará a fluir a partir do 1º (primeiro) dia útil seguinte ao do recebimento do ofício de Autorização de Fornecimento, a ser emitido pelo Setor de Compras da </w:t>
      </w:r>
      <w:r w:rsidRPr="00B53D39">
        <w:rPr>
          <w:rFonts w:ascii="Bookman Old Style" w:hAnsi="Bookman Old Style"/>
          <w:bCs/>
        </w:rPr>
        <w:t>PREFEITURA MUNICIPAL DE LIBERDADE – MG.</w:t>
      </w:r>
    </w:p>
    <w:p w:rsidR="00B53D39" w:rsidRPr="00B53D39" w:rsidRDefault="00B53D39" w:rsidP="00B53D39">
      <w:pPr>
        <w:widowControl w:val="0"/>
        <w:tabs>
          <w:tab w:val="left" w:pos="10260"/>
        </w:tabs>
        <w:autoSpaceDE w:val="0"/>
        <w:autoSpaceDN w:val="0"/>
        <w:adjustRightInd w:val="0"/>
        <w:spacing w:before="240" w:after="240"/>
        <w:jc w:val="both"/>
        <w:rPr>
          <w:rFonts w:ascii="Bookman Old Style" w:hAnsi="Bookman Old Style" w:cs="Arial"/>
        </w:rPr>
      </w:pPr>
      <w:r w:rsidRPr="00B53D39">
        <w:rPr>
          <w:rFonts w:ascii="Bookman Old Style" w:hAnsi="Bookman Old Style" w:cs="Arial"/>
        </w:rPr>
        <w:t>6.2 A PREFEITURA MUNICIPAL DE LIBERDADE, através do departamento de compras, respeitada a ordem de registro, selecionará os fornecedores para os quais serão emitidos os pedidos de fornecimento, quando necessário.</w:t>
      </w:r>
    </w:p>
    <w:p w:rsidR="00B53D39" w:rsidRPr="00B53D39" w:rsidRDefault="00B53D39" w:rsidP="00B53D39">
      <w:pPr>
        <w:widowControl w:val="0"/>
        <w:tabs>
          <w:tab w:val="left" w:pos="10260"/>
        </w:tabs>
        <w:autoSpaceDE w:val="0"/>
        <w:autoSpaceDN w:val="0"/>
        <w:adjustRightInd w:val="0"/>
        <w:spacing w:before="240" w:after="240"/>
        <w:jc w:val="both"/>
        <w:rPr>
          <w:rFonts w:ascii="Bookman Old Style" w:hAnsi="Bookman Old Style" w:cs="Arial"/>
        </w:rPr>
      </w:pPr>
      <w:r w:rsidRPr="00B53D39">
        <w:rPr>
          <w:rFonts w:ascii="Bookman Old Style" w:hAnsi="Bookman Old Style" w:cs="Arial"/>
        </w:rPr>
        <w:t xml:space="preserve">6.4 O fornecedor convocado que não cumprir as obrigações estabelecidas na </w:t>
      </w:r>
      <w:r w:rsidRPr="00B53D39">
        <w:rPr>
          <w:rFonts w:ascii="Bookman Old Style" w:hAnsi="Bookman Old Style" w:cs="Arial"/>
          <w:bCs/>
        </w:rPr>
        <w:t xml:space="preserve">ATA DE REGISTRO DE PREÇOS, </w:t>
      </w:r>
      <w:r w:rsidRPr="00B53D39">
        <w:rPr>
          <w:rFonts w:ascii="Bookman Old Style" w:hAnsi="Bookman Old Style" w:cs="Arial"/>
        </w:rPr>
        <w:t xml:space="preserve">estará sujeito às sanções previstas neste edital. Neste caso, a PREFEITURA MUNICIPAL DE LIBERDADE convocará obedecida a ordem de classificação, o próximo fornecedor registrado no SRP. </w:t>
      </w:r>
    </w:p>
    <w:p w:rsidR="00B53D39" w:rsidRPr="00B53D39" w:rsidRDefault="00B53D39" w:rsidP="00B53D39">
      <w:pPr>
        <w:widowControl w:val="0"/>
        <w:tabs>
          <w:tab w:val="left" w:pos="10260"/>
        </w:tabs>
        <w:autoSpaceDE w:val="0"/>
        <w:autoSpaceDN w:val="0"/>
        <w:adjustRightInd w:val="0"/>
        <w:spacing w:before="240" w:after="240"/>
        <w:jc w:val="both"/>
        <w:rPr>
          <w:rFonts w:ascii="Bookman Old Style" w:hAnsi="Bookman Old Style" w:cs="Arial"/>
        </w:rPr>
      </w:pPr>
      <w:r w:rsidRPr="00B53D39">
        <w:rPr>
          <w:rFonts w:ascii="Bookman Old Style" w:hAnsi="Bookman Old Style" w:cs="Arial"/>
        </w:rPr>
        <w:t>6.5 Os pedidos serão emitidos de acordo com as necessidades do município.</w:t>
      </w:r>
    </w:p>
    <w:p w:rsidR="00B53D39" w:rsidRPr="00B53D39" w:rsidRDefault="00B53D39" w:rsidP="00B53D39">
      <w:pPr>
        <w:widowControl w:val="0"/>
        <w:tabs>
          <w:tab w:val="left" w:pos="10260"/>
        </w:tabs>
        <w:spacing w:before="240" w:after="240"/>
        <w:contextualSpacing/>
        <w:jc w:val="both"/>
        <w:rPr>
          <w:rFonts w:ascii="Bookman Old Style" w:eastAsia="Calibri" w:hAnsi="Bookman Old Style"/>
          <w:b/>
          <w:bCs/>
          <w:lang w:eastAsia="en-US"/>
        </w:rPr>
      </w:pPr>
      <w:r w:rsidRPr="00B53D39">
        <w:rPr>
          <w:rFonts w:ascii="Bookman Old Style" w:eastAsia="Calibri" w:hAnsi="Bookman Old Style"/>
          <w:b/>
          <w:bCs/>
          <w:lang w:eastAsia="en-US"/>
        </w:rPr>
        <w:t>7 – DO LOCAL DE ENTREGA</w:t>
      </w:r>
    </w:p>
    <w:p w:rsidR="00B53D39" w:rsidRDefault="00B53D39" w:rsidP="00B53D39">
      <w:pPr>
        <w:widowControl w:val="0"/>
        <w:tabs>
          <w:tab w:val="left" w:pos="10260"/>
        </w:tabs>
        <w:autoSpaceDE w:val="0"/>
        <w:autoSpaceDN w:val="0"/>
        <w:adjustRightInd w:val="0"/>
        <w:spacing w:before="240" w:after="240"/>
        <w:jc w:val="both"/>
        <w:rPr>
          <w:rFonts w:ascii="Bookman Old Style" w:hAnsi="Bookman Old Style" w:cs="Arial"/>
          <w:lang w:eastAsia="ar-SA"/>
        </w:rPr>
      </w:pPr>
      <w:r w:rsidRPr="00B53D39">
        <w:rPr>
          <w:rFonts w:ascii="Bookman Old Style" w:hAnsi="Bookman Old Style"/>
        </w:rPr>
        <w:t>7.1.</w:t>
      </w:r>
      <w:r w:rsidRPr="00B53D39">
        <w:rPr>
          <w:rFonts w:ascii="Bookman Old Style" w:hAnsi="Bookman Old Style" w:cs="Arial"/>
          <w:lang w:eastAsia="ar-SA"/>
        </w:rPr>
        <w:t xml:space="preserve"> A entrega deverá ser feita em local indicado pelo Setor de Compras da PREFEITURA MUNICIPAL DE LIBERDADE, que será indicado na ordem de fornecimento, cabendo ao responsável pelo setor requisitante receber</w:t>
      </w:r>
      <w:r w:rsidRPr="00B53D39">
        <w:rPr>
          <w:rFonts w:ascii="Bookman Old Style" w:hAnsi="Bookman Old Style" w:cs="Trebuchet MS"/>
          <w:bCs/>
        </w:rPr>
        <w:t xml:space="preserve">, </w:t>
      </w:r>
      <w:r w:rsidRPr="00B53D39">
        <w:rPr>
          <w:rFonts w:ascii="Bookman Old Style" w:hAnsi="Bookman Old Style" w:cs="Arial"/>
          <w:lang w:eastAsia="ar-SA"/>
        </w:rPr>
        <w:t>conferi-lo e lavrar Termo de Recebimento Provisório, para efeito de posterior verificação da conformidade do mesmo com as exigências do edital.</w:t>
      </w:r>
    </w:p>
    <w:p w:rsidR="00B53D39" w:rsidRPr="00B53D39" w:rsidRDefault="00B53D39" w:rsidP="00B53D39">
      <w:pPr>
        <w:widowControl w:val="0"/>
        <w:tabs>
          <w:tab w:val="left" w:pos="10260"/>
        </w:tabs>
        <w:spacing w:before="240" w:after="240"/>
        <w:jc w:val="both"/>
        <w:rPr>
          <w:rFonts w:ascii="Bookman Old Style" w:hAnsi="Bookman Old Style"/>
          <w:b/>
          <w:bCs/>
          <w:u w:val="single"/>
        </w:rPr>
      </w:pPr>
      <w:r w:rsidRPr="00B53D39">
        <w:rPr>
          <w:rFonts w:ascii="Bookman Old Style" w:hAnsi="Bookman Old Style"/>
          <w:b/>
          <w:bCs/>
        </w:rPr>
        <w:t xml:space="preserve">8 - </w:t>
      </w:r>
      <w:r w:rsidRPr="00B53D39">
        <w:rPr>
          <w:rFonts w:ascii="Bookman Old Style" w:hAnsi="Bookman Old Style"/>
          <w:b/>
          <w:bCs/>
          <w:u w:val="single"/>
        </w:rPr>
        <w:t>OBRIGAÇÕES E RESPONSABILIDADES</w:t>
      </w:r>
    </w:p>
    <w:p w:rsidR="00B53D39" w:rsidRPr="00B53D39" w:rsidRDefault="00B53D39" w:rsidP="00B53D39">
      <w:pPr>
        <w:widowControl w:val="0"/>
        <w:tabs>
          <w:tab w:val="left" w:pos="10260"/>
        </w:tabs>
        <w:spacing w:before="240" w:after="240"/>
        <w:jc w:val="both"/>
        <w:rPr>
          <w:rFonts w:ascii="Bookman Old Style" w:hAnsi="Bookman Old Style"/>
          <w:b/>
          <w:bCs/>
          <w:u w:val="single"/>
        </w:rPr>
      </w:pPr>
      <w:r w:rsidRPr="00B53D39">
        <w:rPr>
          <w:rFonts w:ascii="Bookman Old Style" w:hAnsi="Bookman Old Style"/>
          <w:b/>
          <w:bCs/>
        </w:rPr>
        <w:t xml:space="preserve">8.1 - </w:t>
      </w:r>
      <w:r w:rsidRPr="00B53D39">
        <w:rPr>
          <w:rFonts w:ascii="Bookman Old Style" w:hAnsi="Bookman Old Style"/>
          <w:b/>
          <w:bCs/>
          <w:u w:val="single"/>
        </w:rPr>
        <w:t xml:space="preserve">DA CONTRATADA </w:t>
      </w:r>
    </w:p>
    <w:p w:rsidR="00B53D39" w:rsidRPr="00B53D39" w:rsidRDefault="00B53D39" w:rsidP="00B53D39">
      <w:pPr>
        <w:widowControl w:val="0"/>
        <w:tabs>
          <w:tab w:val="left" w:pos="10260"/>
        </w:tabs>
        <w:spacing w:before="240" w:after="240"/>
        <w:jc w:val="both"/>
        <w:rPr>
          <w:rFonts w:ascii="Bookman Old Style" w:hAnsi="Bookman Old Style"/>
        </w:rPr>
      </w:pPr>
      <w:r w:rsidRPr="00B53D39">
        <w:rPr>
          <w:rFonts w:ascii="Bookman Old Style" w:hAnsi="Bookman Old Style"/>
        </w:rPr>
        <w:t xml:space="preserve">8.1.1 Assinar a ata de registro de preços e manter, durante toda a vigência da mesma, compatibilidade com as obrigações por ela assumidas e todas as condições de habilitação e qualificação exigidas no edital. </w:t>
      </w:r>
    </w:p>
    <w:p w:rsidR="00B53D39" w:rsidRPr="00B53D39" w:rsidRDefault="00B53D39" w:rsidP="00B53D39">
      <w:pPr>
        <w:widowControl w:val="0"/>
        <w:tabs>
          <w:tab w:val="left" w:pos="10260"/>
        </w:tabs>
        <w:spacing w:before="240" w:after="240"/>
        <w:rPr>
          <w:rFonts w:ascii="Bookman Old Style" w:hAnsi="Bookman Old Style"/>
        </w:rPr>
      </w:pPr>
      <w:r w:rsidRPr="00B53D39">
        <w:rPr>
          <w:rFonts w:ascii="Bookman Old Style" w:hAnsi="Bookman Old Style"/>
        </w:rPr>
        <w:t xml:space="preserve">8.1.2 </w:t>
      </w:r>
      <w:proofErr w:type="spellStart"/>
      <w:r w:rsidRPr="00B53D39">
        <w:rPr>
          <w:rFonts w:ascii="Bookman Old Style" w:hAnsi="Bookman Old Style"/>
        </w:rPr>
        <w:t>Fornecer</w:t>
      </w:r>
      <w:proofErr w:type="spellEnd"/>
      <w:r w:rsidRPr="00B53D39">
        <w:rPr>
          <w:rFonts w:ascii="Bookman Old Style" w:hAnsi="Bookman Old Style"/>
        </w:rPr>
        <w:t xml:space="preserve"> os produtos no local de entrega previsto neste termo. </w:t>
      </w:r>
    </w:p>
    <w:p w:rsidR="00B53D39" w:rsidRPr="00B53D39" w:rsidRDefault="00B53D39" w:rsidP="00B53D39">
      <w:pPr>
        <w:widowControl w:val="0"/>
        <w:tabs>
          <w:tab w:val="left" w:pos="10260"/>
        </w:tabs>
        <w:spacing w:before="240" w:after="240"/>
        <w:jc w:val="both"/>
        <w:rPr>
          <w:rFonts w:ascii="Bookman Old Style" w:hAnsi="Bookman Old Style"/>
        </w:rPr>
      </w:pPr>
      <w:r w:rsidRPr="00B53D39">
        <w:rPr>
          <w:rFonts w:ascii="Bookman Old Style" w:hAnsi="Bookman Old Style"/>
        </w:rPr>
        <w:t xml:space="preserve">8.1.3 Cumprir todas as demais obrigações impostas pelo edital e seus anexos. </w:t>
      </w:r>
    </w:p>
    <w:p w:rsidR="00B53D39" w:rsidRPr="00B53D39" w:rsidRDefault="00B53D39" w:rsidP="00B53D39">
      <w:pPr>
        <w:widowControl w:val="0"/>
        <w:tabs>
          <w:tab w:val="left" w:pos="10260"/>
        </w:tabs>
        <w:spacing w:before="240" w:after="240"/>
        <w:jc w:val="both"/>
        <w:rPr>
          <w:rFonts w:ascii="Bookman Old Style" w:hAnsi="Bookman Old Style"/>
        </w:rPr>
      </w:pPr>
      <w:r w:rsidRPr="00B53D39">
        <w:rPr>
          <w:rFonts w:ascii="Bookman Old Style" w:hAnsi="Bookman Old Style"/>
        </w:rPr>
        <w:t xml:space="preserve">8.1.4 Promover por sua conta, através de seguros, a cobertura dos riscos a que se julgar exposta, em vista das responsabilidades que lhe cabem na entrega do objeto do edital. </w:t>
      </w:r>
    </w:p>
    <w:p w:rsidR="00B53D39" w:rsidRPr="00B53D39" w:rsidRDefault="00B53D39" w:rsidP="00B53D39">
      <w:pPr>
        <w:widowControl w:val="0"/>
        <w:tabs>
          <w:tab w:val="left" w:pos="10260"/>
        </w:tabs>
        <w:spacing w:before="240" w:after="240"/>
        <w:jc w:val="both"/>
        <w:rPr>
          <w:rFonts w:ascii="Bookman Old Style" w:hAnsi="Bookman Old Style"/>
        </w:rPr>
      </w:pPr>
      <w:r w:rsidRPr="00B53D39">
        <w:rPr>
          <w:rFonts w:ascii="Bookman Old Style" w:hAnsi="Bookman Old Style"/>
        </w:rPr>
        <w:t xml:space="preserve">8.1.5 Credenciar junto a </w:t>
      </w:r>
      <w:r w:rsidRPr="00B53D39">
        <w:rPr>
          <w:rFonts w:ascii="Bookman Old Style" w:hAnsi="Bookman Old Style"/>
          <w:bCs/>
        </w:rPr>
        <w:t xml:space="preserve">PREFEITURA MUNICIPAL DE LIBERDADE – MG, </w:t>
      </w:r>
      <w:r w:rsidRPr="00B53D39">
        <w:rPr>
          <w:rFonts w:ascii="Bookman Old Style" w:hAnsi="Bookman Old Style"/>
        </w:rPr>
        <w:t xml:space="preserve">funcionário que atenderá as requisições dos produtos objeto do edital. </w:t>
      </w:r>
    </w:p>
    <w:p w:rsidR="00B53D39" w:rsidRPr="00B53D39" w:rsidRDefault="00B53D39" w:rsidP="00B53D39">
      <w:pPr>
        <w:widowControl w:val="0"/>
        <w:tabs>
          <w:tab w:val="left" w:pos="10260"/>
        </w:tabs>
        <w:autoSpaceDE w:val="0"/>
        <w:autoSpaceDN w:val="0"/>
        <w:adjustRightInd w:val="0"/>
        <w:spacing w:before="240" w:after="240"/>
        <w:rPr>
          <w:rFonts w:ascii="Bookman Old Style" w:hAnsi="Bookman Old Style"/>
          <w:b/>
        </w:rPr>
      </w:pPr>
      <w:r w:rsidRPr="00B53D39">
        <w:rPr>
          <w:rFonts w:ascii="Bookman Old Style" w:hAnsi="Bookman Old Style"/>
          <w:b/>
        </w:rPr>
        <w:t>9 - FISCALIZAÇÃO E GERENCIAMENTO DA CONTRATAÇÃO</w:t>
      </w:r>
    </w:p>
    <w:p w:rsidR="00B53D39" w:rsidRPr="00B53D39" w:rsidRDefault="00B53D39" w:rsidP="00B53D39">
      <w:pPr>
        <w:widowControl w:val="0"/>
        <w:tabs>
          <w:tab w:val="left" w:pos="10260"/>
        </w:tabs>
        <w:autoSpaceDE w:val="0"/>
        <w:autoSpaceDN w:val="0"/>
        <w:adjustRightInd w:val="0"/>
        <w:spacing w:before="240" w:after="240"/>
        <w:jc w:val="both"/>
        <w:rPr>
          <w:rFonts w:ascii="Bookman Old Style" w:hAnsi="Bookman Old Style"/>
        </w:rPr>
      </w:pPr>
      <w:r w:rsidRPr="00B53D39">
        <w:rPr>
          <w:rFonts w:ascii="Bookman Old Style" w:hAnsi="Bookman Old Style"/>
        </w:rPr>
        <w:t>9.1 O gerenciamento e a fiscalização da contratação decorrente do edital, caberá aos Setores Requisitantes e ao Departamento de Compras, que determinará o que for necessário para regularização de faltas ou defeitos, nos termos do art. 67 da Lei Federal nº 8.666/93 e, na sua falta ou impedimento, ao seu substituto.</w:t>
      </w:r>
    </w:p>
    <w:p w:rsidR="00B53D39" w:rsidRPr="00B53D39" w:rsidRDefault="00B53D39" w:rsidP="00B53D39">
      <w:pPr>
        <w:widowControl w:val="0"/>
        <w:tabs>
          <w:tab w:val="left" w:pos="10260"/>
        </w:tabs>
        <w:autoSpaceDE w:val="0"/>
        <w:autoSpaceDN w:val="0"/>
        <w:adjustRightInd w:val="0"/>
        <w:spacing w:before="240" w:after="240"/>
        <w:jc w:val="both"/>
        <w:rPr>
          <w:rFonts w:ascii="Bookman Old Style" w:hAnsi="Bookman Old Style"/>
        </w:rPr>
      </w:pPr>
      <w:r w:rsidRPr="00B53D39">
        <w:rPr>
          <w:rFonts w:ascii="Bookman Old Style" w:hAnsi="Bookman Old Style"/>
        </w:rPr>
        <w:t xml:space="preserve">9.2 Ficam reservados à fiscalização do contrato o direito e a autoridade para resolver todo e qualquer caso singular, omisso ou duvidoso não previsto no processo administrativo e tudo o mais que se relacione com o objeto licitado, desde que não acarrete ônus para o MUNICÍPIO ou </w:t>
      </w:r>
      <w:r w:rsidRPr="00B53D39">
        <w:rPr>
          <w:rFonts w:ascii="Bookman Old Style" w:hAnsi="Bookman Old Style"/>
        </w:rPr>
        <w:lastRenderedPageBreak/>
        <w:t>modificação da contratação.</w:t>
      </w:r>
    </w:p>
    <w:p w:rsidR="00B53D39" w:rsidRPr="00B53D39" w:rsidRDefault="00B53D39" w:rsidP="00B53D39">
      <w:pPr>
        <w:widowControl w:val="0"/>
        <w:tabs>
          <w:tab w:val="left" w:pos="10260"/>
        </w:tabs>
        <w:autoSpaceDE w:val="0"/>
        <w:autoSpaceDN w:val="0"/>
        <w:adjustRightInd w:val="0"/>
        <w:spacing w:before="240" w:after="240"/>
        <w:jc w:val="both"/>
        <w:rPr>
          <w:rFonts w:ascii="Bookman Old Style" w:hAnsi="Bookman Old Style"/>
        </w:rPr>
      </w:pPr>
      <w:r w:rsidRPr="00B53D39">
        <w:rPr>
          <w:rFonts w:ascii="Bookman Old Style" w:hAnsi="Bookman Old Style"/>
        </w:rPr>
        <w:t>9.3 As decisões que ultrapassarem a competência do Gestor do Contrato deverão ser solicitadas formalmente pela contratada à autoridade administrativa imediatamente superior ao Gestor, em tempo hábil para a adoção de medidas convenientes.</w:t>
      </w:r>
    </w:p>
    <w:p w:rsidR="00B53D39" w:rsidRPr="00B53D39" w:rsidRDefault="00B53D39" w:rsidP="00B53D39">
      <w:pPr>
        <w:widowControl w:val="0"/>
        <w:tabs>
          <w:tab w:val="left" w:pos="10260"/>
        </w:tabs>
        <w:autoSpaceDE w:val="0"/>
        <w:autoSpaceDN w:val="0"/>
        <w:adjustRightInd w:val="0"/>
        <w:spacing w:before="240" w:after="240"/>
        <w:jc w:val="both"/>
        <w:rPr>
          <w:rFonts w:ascii="Bookman Old Style" w:hAnsi="Bookman Old Style"/>
        </w:rPr>
      </w:pPr>
      <w:r w:rsidRPr="00B53D39">
        <w:rPr>
          <w:rFonts w:ascii="Bookman Old Style" w:hAnsi="Bookman Old Style"/>
        </w:rPr>
        <w:t>9.4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B53D39" w:rsidRPr="00B53D39" w:rsidRDefault="00B53D39" w:rsidP="00B53D39">
      <w:pPr>
        <w:widowControl w:val="0"/>
        <w:tabs>
          <w:tab w:val="left" w:pos="10260"/>
        </w:tabs>
        <w:autoSpaceDE w:val="0"/>
        <w:autoSpaceDN w:val="0"/>
        <w:adjustRightInd w:val="0"/>
        <w:spacing w:before="240" w:after="240"/>
        <w:jc w:val="both"/>
        <w:rPr>
          <w:rFonts w:ascii="Bookman Old Style" w:hAnsi="Bookman Old Style"/>
        </w:rPr>
      </w:pPr>
      <w:r w:rsidRPr="00B53D39">
        <w:rPr>
          <w:rFonts w:ascii="Bookman Old Style" w:hAnsi="Bookman Old Style"/>
        </w:rPr>
        <w:t xml:space="preserve">9.5 A existência e a atuação da gestão e da fiscalização em nada restringem a responsabilidade única, integral e exclusiva da(s) contratada(s), no que concerne ao objeto da contratação, às implicações próximas e remotas perante o MUNICÍPIO ou perante terceiros, do mesmo modo que a ocorrência de irregularidades decorrentes da execução contratual não implicará </w:t>
      </w:r>
      <w:proofErr w:type="spellStart"/>
      <w:r w:rsidRPr="00B53D39">
        <w:rPr>
          <w:rFonts w:ascii="Bookman Old Style" w:hAnsi="Bookman Old Style"/>
        </w:rPr>
        <w:t>co-responsabilidade</w:t>
      </w:r>
      <w:proofErr w:type="spellEnd"/>
      <w:r w:rsidRPr="00B53D39">
        <w:rPr>
          <w:rFonts w:ascii="Bookman Old Style" w:hAnsi="Bookman Old Style"/>
        </w:rPr>
        <w:t xml:space="preserve"> do </w:t>
      </w:r>
      <w:r w:rsidRPr="00B53D39">
        <w:rPr>
          <w:rFonts w:ascii="Bookman Old Style" w:hAnsi="Bookman Old Style"/>
          <w:bCs/>
        </w:rPr>
        <w:t xml:space="preserve">MUNICÍPIO </w:t>
      </w:r>
      <w:r w:rsidRPr="00B53D39">
        <w:rPr>
          <w:rFonts w:ascii="Bookman Old Style" w:hAnsi="Bookman Old Style"/>
        </w:rPr>
        <w:t xml:space="preserve">ou de seus prepostos, devendo, ainda, a </w:t>
      </w:r>
      <w:r w:rsidRPr="00B53D39">
        <w:rPr>
          <w:rFonts w:ascii="Bookman Old Style" w:hAnsi="Bookman Old Style"/>
          <w:bCs/>
        </w:rPr>
        <w:t>CONTRATADA</w:t>
      </w:r>
      <w:r w:rsidRPr="00B53D39">
        <w:rPr>
          <w:rFonts w:ascii="Bookman Old Style" w:hAnsi="Bookman Old Style"/>
        </w:rPr>
        <w:t xml:space="preserve">, sem prejuízo das penalidades previstas, proceder ao ressarcimento imediato ao </w:t>
      </w:r>
      <w:r w:rsidRPr="00B53D39">
        <w:rPr>
          <w:rFonts w:ascii="Bookman Old Style" w:hAnsi="Bookman Old Style"/>
          <w:bCs/>
        </w:rPr>
        <w:t xml:space="preserve">MUNICÍPIO </w:t>
      </w:r>
      <w:r w:rsidRPr="00B53D39">
        <w:rPr>
          <w:rFonts w:ascii="Bookman Old Style" w:hAnsi="Bookman Old Style"/>
        </w:rPr>
        <w:t>dos prejuízos apurados e imputados a falhas em suas atividades.</w:t>
      </w:r>
    </w:p>
    <w:p w:rsidR="00B53D39" w:rsidRPr="00B53D39" w:rsidRDefault="00B53D39" w:rsidP="00B53D39">
      <w:pPr>
        <w:widowControl w:val="0"/>
        <w:tabs>
          <w:tab w:val="left" w:pos="10260"/>
        </w:tabs>
        <w:autoSpaceDE w:val="0"/>
        <w:autoSpaceDN w:val="0"/>
        <w:adjustRightInd w:val="0"/>
        <w:spacing w:before="240" w:after="240"/>
        <w:jc w:val="both"/>
        <w:rPr>
          <w:rFonts w:ascii="Bookman Old Style" w:hAnsi="Bookman Old Style" w:cs="Arial"/>
          <w:b/>
          <w:bCs/>
          <w:u w:val="single"/>
        </w:rPr>
      </w:pPr>
      <w:r w:rsidRPr="00B53D39">
        <w:rPr>
          <w:rFonts w:ascii="Bookman Old Style" w:hAnsi="Bookman Old Style" w:cs="Arial"/>
          <w:b/>
          <w:bCs/>
        </w:rPr>
        <w:t xml:space="preserve">10 - </w:t>
      </w:r>
      <w:r w:rsidRPr="00B53D39">
        <w:rPr>
          <w:rFonts w:ascii="Bookman Old Style" w:hAnsi="Bookman Old Style" w:cs="Arial"/>
          <w:b/>
          <w:bCs/>
          <w:u w:val="single"/>
        </w:rPr>
        <w:t>DAS CONDIÇÕES DE PAGAMENTO</w:t>
      </w:r>
    </w:p>
    <w:p w:rsidR="00B53D39" w:rsidRPr="00B53D39" w:rsidRDefault="00B53D39" w:rsidP="00B53D39">
      <w:pPr>
        <w:widowControl w:val="0"/>
        <w:autoSpaceDE w:val="0"/>
        <w:autoSpaceDN w:val="0"/>
        <w:adjustRightInd w:val="0"/>
        <w:spacing w:before="240" w:after="240"/>
        <w:jc w:val="both"/>
        <w:rPr>
          <w:rFonts w:ascii="Bookman Old Style" w:hAnsi="Bookman Old Style" w:cs="Arial"/>
        </w:rPr>
      </w:pPr>
      <w:r w:rsidRPr="00B53D39">
        <w:rPr>
          <w:rFonts w:ascii="Bookman Old Style" w:hAnsi="Bookman Old Style" w:cs="Arial"/>
          <w:lang w:eastAsia="ar-SA"/>
        </w:rPr>
        <w:t xml:space="preserve">10.1 </w:t>
      </w:r>
      <w:r w:rsidRPr="00B53D39">
        <w:rPr>
          <w:rFonts w:ascii="Bookman Old Style" w:hAnsi="Bookman Old Style" w:cs="Arial"/>
        </w:rPr>
        <w:t xml:space="preserve">A licitante contratada deverá apresentar a documentação para a cobrança respectiva ao </w:t>
      </w:r>
      <w:r w:rsidRPr="00B53D39">
        <w:rPr>
          <w:rFonts w:ascii="Bookman Old Style" w:hAnsi="Bookman Old Style" w:cs="Arial"/>
          <w:bCs/>
        </w:rPr>
        <w:t>Departamento de Compras</w:t>
      </w:r>
      <w:r w:rsidRPr="00B53D39">
        <w:rPr>
          <w:rFonts w:ascii="Bookman Old Style" w:hAnsi="Bookman Old Style" w:cs="Arial"/>
        </w:rPr>
        <w:t xml:space="preserve">, até o 5º (quinto) dia útil posterior à data final do período de adimplemento da obrigação. </w:t>
      </w:r>
    </w:p>
    <w:p w:rsidR="00B53D39" w:rsidRPr="00B53D39" w:rsidRDefault="00B53D39" w:rsidP="00B53D39">
      <w:pPr>
        <w:widowControl w:val="0"/>
        <w:autoSpaceDE w:val="0"/>
        <w:autoSpaceDN w:val="0"/>
        <w:adjustRightInd w:val="0"/>
        <w:spacing w:before="240" w:after="240"/>
        <w:jc w:val="both"/>
        <w:rPr>
          <w:rFonts w:ascii="Bookman Old Style" w:hAnsi="Bookman Old Style" w:cs="Arial"/>
        </w:rPr>
      </w:pPr>
      <w:r w:rsidRPr="00B53D39">
        <w:rPr>
          <w:rFonts w:ascii="Bookman Old Style" w:hAnsi="Bookman Old Style" w:cs="Arial"/>
          <w:lang w:eastAsia="ar-SA"/>
        </w:rPr>
        <w:t xml:space="preserve">10.2 </w:t>
      </w:r>
      <w:r w:rsidRPr="00B53D39">
        <w:rPr>
          <w:rFonts w:ascii="Bookman Old Style" w:hAnsi="Bookman Old Style" w:cs="Arial"/>
        </w:rPr>
        <w:t xml:space="preserve">Os documentos fiscais de cobrança deverão ser emitidos contra a PREFEITURA MUNICIPAL DE LIBERDADE. O pagamento será efetuado pela PREFEITURA MUNICIPAL DE LIBERDADE até o 30º (trigésimo) dia corrido, a contar da data final do período de adimplemento da obrigação, cumpridas as formalidades legais e contratuais previstas. </w:t>
      </w:r>
    </w:p>
    <w:p w:rsidR="00B53D39" w:rsidRPr="00B53D39" w:rsidRDefault="00B53D39" w:rsidP="00B53D39">
      <w:pPr>
        <w:widowControl w:val="0"/>
        <w:spacing w:before="240" w:after="240"/>
        <w:jc w:val="both"/>
        <w:rPr>
          <w:rFonts w:ascii="Bookman Old Style" w:hAnsi="Bookman Old Style" w:cs="Arial"/>
          <w:lang w:eastAsia="ar-SA"/>
        </w:rPr>
      </w:pPr>
      <w:r w:rsidRPr="00B53D39">
        <w:rPr>
          <w:rFonts w:ascii="Bookman Old Style" w:hAnsi="Bookman Old Style" w:cs="Arial"/>
          <w:lang w:eastAsia="ar-SA"/>
        </w:rPr>
        <w:t>10.3 Além da nota fiscal e/ou fatura do(s) produto(s) entregue(s), a(s) empresa(s) deverá (</w:t>
      </w:r>
      <w:proofErr w:type="spellStart"/>
      <w:r w:rsidRPr="00B53D39">
        <w:rPr>
          <w:rFonts w:ascii="Bookman Old Style" w:hAnsi="Bookman Old Style" w:cs="Arial"/>
          <w:lang w:eastAsia="ar-SA"/>
        </w:rPr>
        <w:t>ão</w:t>
      </w:r>
      <w:proofErr w:type="spellEnd"/>
      <w:r w:rsidRPr="00B53D39">
        <w:rPr>
          <w:rFonts w:ascii="Bookman Old Style" w:hAnsi="Bookman Old Style" w:cs="Arial"/>
          <w:lang w:eastAsia="ar-SA"/>
        </w:rPr>
        <w:t>) apresentar e manter atualizados (</w:t>
      </w:r>
      <w:r w:rsidRPr="00B53D39">
        <w:rPr>
          <w:rFonts w:ascii="Bookman Old Style" w:hAnsi="Bookman Old Style" w:cs="Arial"/>
          <w:bCs/>
          <w:lang w:eastAsia="ar-SA"/>
        </w:rPr>
        <w:t>durante a validade do registro</w:t>
      </w:r>
      <w:r w:rsidRPr="00B53D39">
        <w:rPr>
          <w:rFonts w:ascii="Bookman Old Style" w:hAnsi="Bookman Old Style" w:cs="Arial"/>
          <w:lang w:eastAsia="ar-SA"/>
        </w:rPr>
        <w:t>) os seguintes documentos:</w:t>
      </w:r>
    </w:p>
    <w:p w:rsidR="00B53D39" w:rsidRPr="00B53D39" w:rsidRDefault="00B53D39" w:rsidP="00B53D39">
      <w:pPr>
        <w:widowControl w:val="0"/>
        <w:spacing w:before="240" w:after="240"/>
        <w:jc w:val="both"/>
        <w:rPr>
          <w:rFonts w:ascii="Bookman Old Style" w:hAnsi="Bookman Old Style" w:cs="Arial"/>
          <w:lang w:eastAsia="ar-SA"/>
        </w:rPr>
      </w:pPr>
      <w:r w:rsidRPr="00B53D39">
        <w:rPr>
          <w:rFonts w:ascii="Bookman Old Style" w:hAnsi="Bookman Old Style" w:cs="Arial"/>
        </w:rPr>
        <w:t xml:space="preserve">10.3.1 prova de regularidade para com a Fazenda Federal, através da apresentação da Certidão Conjunta Negativa de Débitos Relativos a Tributos Federais e à Dívida Ativa da União, que também abrange a </w:t>
      </w:r>
      <w:r w:rsidRPr="00B53D39">
        <w:rPr>
          <w:rFonts w:ascii="Bookman Old Style" w:hAnsi="Bookman Old Style" w:cs="Arial"/>
          <w:lang w:eastAsia="ar-SA"/>
        </w:rPr>
        <w:t>prova de regularidade com a Previdência Social (CND – Certidão Negativa de Débito, expedida pelo INSS – Instituto Nacional de Seguro Social), dentro de seu período de validade;</w:t>
      </w:r>
    </w:p>
    <w:p w:rsidR="00B53D39" w:rsidRPr="00B53D39" w:rsidRDefault="00B53D39" w:rsidP="00B53D39">
      <w:pPr>
        <w:widowControl w:val="0"/>
        <w:spacing w:before="240" w:after="240"/>
        <w:jc w:val="both"/>
        <w:rPr>
          <w:rFonts w:ascii="Bookman Old Style" w:hAnsi="Bookman Old Style" w:cs="Arial"/>
          <w:lang w:eastAsia="ar-SA"/>
        </w:rPr>
      </w:pPr>
      <w:r w:rsidRPr="00B53D39">
        <w:rPr>
          <w:rFonts w:ascii="Bookman Old Style" w:hAnsi="Bookman Old Style" w:cs="Arial"/>
          <w:lang w:eastAsia="ar-SA"/>
        </w:rPr>
        <w:t>10.3.2 prova de regularidade com o FGTS (CRF – Certificado de Regularidade de Situação, expedido pela Caixa Econômica Federal) dentro de seu período de validade;</w:t>
      </w:r>
    </w:p>
    <w:p w:rsidR="00B53D39" w:rsidRPr="00B53D39" w:rsidRDefault="00B53D39" w:rsidP="00B53D39">
      <w:pPr>
        <w:widowControl w:val="0"/>
        <w:spacing w:before="240" w:after="240"/>
        <w:jc w:val="both"/>
        <w:rPr>
          <w:rFonts w:ascii="Bookman Old Style" w:hAnsi="Bookman Old Style" w:cs="Arial"/>
        </w:rPr>
      </w:pPr>
      <w:r w:rsidRPr="00B53D39">
        <w:rPr>
          <w:rFonts w:ascii="Bookman Old Style" w:hAnsi="Bookman Old Style" w:cs="Arial"/>
        </w:rPr>
        <w:t>10.3.3 Certidão Negativa de Débitos Trabalhistas, exigida no art. 642–A da consolidação das leis do trabalho acrescentado pela Lei nº 12.440, de 07 de julho de 2011.</w:t>
      </w:r>
    </w:p>
    <w:p w:rsidR="00B53D39" w:rsidRDefault="00B53D39" w:rsidP="00B53D39">
      <w:pPr>
        <w:widowControl w:val="0"/>
        <w:spacing w:before="240" w:after="240"/>
        <w:jc w:val="both"/>
        <w:rPr>
          <w:rFonts w:ascii="Bookman Old Style" w:hAnsi="Bookman Old Style" w:cs="Arial"/>
          <w:lang w:eastAsia="ar-SA"/>
        </w:rPr>
      </w:pPr>
      <w:r w:rsidRPr="00B53D39">
        <w:rPr>
          <w:rFonts w:ascii="Bookman Old Style" w:hAnsi="Bookman Old Style" w:cs="Arial"/>
          <w:lang w:eastAsia="ar-SA"/>
        </w:rPr>
        <w:t xml:space="preserve">10.4 Nenhum pagamento será efetuado à detentora da Ata enquanto pendente de liquidação de quaisquer obrigações financeiras que lhe foram impostas, em virtude de penalidades ou inadimplência, sem que isso gere direito ao pleito de reajustamento de preços ou correção monetária. </w:t>
      </w:r>
    </w:p>
    <w:p w:rsidR="00ED2933" w:rsidRPr="00B53D39" w:rsidRDefault="00ED2933" w:rsidP="00B53D39">
      <w:pPr>
        <w:widowControl w:val="0"/>
        <w:spacing w:before="240" w:after="240"/>
        <w:jc w:val="both"/>
        <w:rPr>
          <w:rFonts w:ascii="Bookman Old Style" w:hAnsi="Bookman Old Style" w:cs="Arial"/>
          <w:lang w:eastAsia="ar-SA"/>
        </w:rPr>
      </w:pPr>
    </w:p>
    <w:p w:rsidR="00B53D39" w:rsidRPr="00B53D39" w:rsidRDefault="00B53D39" w:rsidP="00B53D39">
      <w:pPr>
        <w:widowControl w:val="0"/>
        <w:tabs>
          <w:tab w:val="left" w:pos="10260"/>
        </w:tabs>
        <w:autoSpaceDE w:val="0"/>
        <w:autoSpaceDN w:val="0"/>
        <w:adjustRightInd w:val="0"/>
        <w:spacing w:before="240" w:after="240"/>
        <w:jc w:val="both"/>
        <w:rPr>
          <w:rFonts w:ascii="Bookman Old Style" w:hAnsi="Bookman Old Style" w:cs="Arial"/>
          <w:b/>
          <w:bCs/>
          <w:u w:val="single"/>
        </w:rPr>
      </w:pPr>
      <w:r w:rsidRPr="00B53D39">
        <w:rPr>
          <w:rFonts w:ascii="Bookman Old Style" w:hAnsi="Bookman Old Style" w:cs="Arial"/>
          <w:b/>
          <w:bCs/>
        </w:rPr>
        <w:t>11 - DO PRAZO DE VIGÊNCIA DO REGISTRO DE PREÇOS</w:t>
      </w:r>
    </w:p>
    <w:p w:rsidR="00B53D39" w:rsidRPr="00B53D39" w:rsidRDefault="00B53D39" w:rsidP="00B53D39">
      <w:pPr>
        <w:widowControl w:val="0"/>
        <w:tabs>
          <w:tab w:val="left" w:pos="10260"/>
        </w:tabs>
        <w:autoSpaceDE w:val="0"/>
        <w:autoSpaceDN w:val="0"/>
        <w:adjustRightInd w:val="0"/>
        <w:spacing w:before="240" w:after="240"/>
        <w:jc w:val="both"/>
        <w:rPr>
          <w:rFonts w:ascii="Bookman Old Style" w:hAnsi="Bookman Old Style" w:cs="Arial"/>
        </w:rPr>
      </w:pPr>
      <w:r w:rsidRPr="00B53D39">
        <w:rPr>
          <w:rFonts w:ascii="Bookman Old Style" w:hAnsi="Bookman Old Style" w:cs="Arial"/>
        </w:rPr>
        <w:lastRenderedPageBreak/>
        <w:t xml:space="preserve">11.1 O prazo de vigência do registro de preços será de 12 meses, contados a partir da data da assinatura da </w:t>
      </w:r>
      <w:r w:rsidRPr="00B53D39">
        <w:rPr>
          <w:rFonts w:ascii="Bookman Old Style" w:hAnsi="Bookman Old Style" w:cs="Arial"/>
          <w:b/>
          <w:bCs/>
        </w:rPr>
        <w:t>ATA DE REGISTRO DE PREÇOS</w:t>
      </w:r>
      <w:r w:rsidRPr="00B53D39">
        <w:rPr>
          <w:rFonts w:ascii="Bookman Old Style" w:hAnsi="Bookman Old Style" w:cs="Arial"/>
        </w:rPr>
        <w:t xml:space="preserve">. </w:t>
      </w:r>
    </w:p>
    <w:p w:rsidR="00B53D39" w:rsidRPr="00B53D39" w:rsidRDefault="00B53D39" w:rsidP="00B53D39">
      <w:pPr>
        <w:tabs>
          <w:tab w:val="left" w:pos="511"/>
        </w:tabs>
        <w:suppressAutoHyphens/>
        <w:autoSpaceDN w:val="0"/>
        <w:spacing w:line="360" w:lineRule="auto"/>
        <w:jc w:val="center"/>
        <w:textAlignment w:val="baseline"/>
        <w:rPr>
          <w:rFonts w:ascii="Bookman Old Style" w:eastAsia="Bookman Old Style" w:hAnsi="Bookman Old Style" w:cs="Arial"/>
          <w:color w:val="auto"/>
        </w:rPr>
      </w:pPr>
    </w:p>
    <w:p w:rsidR="00B53D39" w:rsidRPr="00B53D39" w:rsidRDefault="00B53D39" w:rsidP="00B53D39">
      <w:pPr>
        <w:tabs>
          <w:tab w:val="left" w:pos="511"/>
        </w:tabs>
        <w:suppressAutoHyphens/>
        <w:autoSpaceDN w:val="0"/>
        <w:spacing w:line="360" w:lineRule="auto"/>
        <w:jc w:val="center"/>
        <w:textAlignment w:val="baseline"/>
        <w:rPr>
          <w:rFonts w:ascii="Bookman Old Style" w:eastAsia="Bookman Old Style" w:hAnsi="Bookman Old Style" w:cs="Arial"/>
          <w:color w:val="auto"/>
        </w:rPr>
      </w:pPr>
    </w:p>
    <w:p w:rsidR="00B53D39" w:rsidRPr="00B53D39" w:rsidRDefault="00B53D39" w:rsidP="00B53D39">
      <w:pPr>
        <w:tabs>
          <w:tab w:val="left" w:pos="511"/>
        </w:tabs>
        <w:suppressAutoHyphens/>
        <w:autoSpaceDN w:val="0"/>
        <w:spacing w:line="360" w:lineRule="auto"/>
        <w:jc w:val="center"/>
        <w:textAlignment w:val="baseline"/>
        <w:rPr>
          <w:rFonts w:ascii="Bookman Old Style" w:eastAsia="Bookman Old Style" w:hAnsi="Bookman Old Style" w:cs="Arial"/>
          <w:color w:val="auto"/>
        </w:rPr>
      </w:pPr>
    </w:p>
    <w:p w:rsidR="00B53D39" w:rsidRPr="00B53D39" w:rsidRDefault="00B53D39" w:rsidP="00B53D39">
      <w:pPr>
        <w:widowControl w:val="0"/>
        <w:tabs>
          <w:tab w:val="left" w:pos="10260"/>
        </w:tabs>
        <w:autoSpaceDE w:val="0"/>
        <w:autoSpaceDN w:val="0"/>
        <w:adjustRightInd w:val="0"/>
        <w:spacing w:before="240" w:after="240"/>
        <w:jc w:val="center"/>
        <w:rPr>
          <w:rFonts w:ascii="Bookman Old Style" w:hAnsi="Bookman Old Style" w:cs="Arial"/>
          <w:b/>
          <w:bCs/>
          <w:noProof/>
        </w:rPr>
      </w:pPr>
    </w:p>
    <w:p w:rsidR="006C443F" w:rsidRDefault="006C443F"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6C443F" w:rsidRDefault="006C443F"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6C443F" w:rsidRDefault="006C443F"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6C443F" w:rsidRDefault="006C443F"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6C443F" w:rsidRDefault="006C443F"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6C443F" w:rsidRDefault="006C443F"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6C443F" w:rsidRDefault="006C443F"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B53D39" w:rsidRDefault="00B53D39"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B53D39" w:rsidRDefault="00B53D39"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ED2933" w:rsidRDefault="00ED2933"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ED2933" w:rsidRDefault="00ED2933"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ED2933" w:rsidRDefault="00ED2933"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ED2933" w:rsidRDefault="00ED2933"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ED2933" w:rsidRDefault="00ED2933"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ED2933" w:rsidRDefault="00ED2933"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ED2933" w:rsidRDefault="00ED2933"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ED2933" w:rsidRDefault="00ED2933"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ED2933" w:rsidRDefault="00ED2933"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ED2933" w:rsidRDefault="00ED2933"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ED2933" w:rsidRDefault="00ED2933"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38588A" w:rsidRDefault="0038588A"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ED2933" w:rsidRDefault="00ED2933" w:rsidP="006E06F4">
      <w:pPr>
        <w:widowControl w:val="0"/>
        <w:tabs>
          <w:tab w:val="left" w:pos="10260"/>
        </w:tabs>
        <w:autoSpaceDE w:val="0"/>
        <w:autoSpaceDN w:val="0"/>
        <w:adjustRightInd w:val="0"/>
        <w:spacing w:before="240" w:after="240"/>
        <w:jc w:val="center"/>
        <w:rPr>
          <w:rFonts w:ascii="Bookman Old Style" w:hAnsi="Bookman Old Style" w:cs="Arial"/>
          <w:b/>
          <w:bCs/>
          <w:noProof/>
        </w:rPr>
      </w:pPr>
    </w:p>
    <w:p w:rsidR="002F7FC0" w:rsidRPr="00A20DC8" w:rsidRDefault="002F7FC0" w:rsidP="006E06F4">
      <w:pPr>
        <w:widowControl w:val="0"/>
        <w:tabs>
          <w:tab w:val="left" w:pos="10260"/>
        </w:tabs>
        <w:autoSpaceDE w:val="0"/>
        <w:autoSpaceDN w:val="0"/>
        <w:adjustRightInd w:val="0"/>
        <w:spacing w:before="240" w:after="240"/>
        <w:jc w:val="center"/>
        <w:rPr>
          <w:rFonts w:ascii="Bookman Old Style" w:hAnsi="Bookman Old Style" w:cs="Arial"/>
        </w:rPr>
      </w:pPr>
      <w:r w:rsidRPr="00A20DC8">
        <w:rPr>
          <w:rFonts w:ascii="Bookman Old Style" w:hAnsi="Bookman Old Style" w:cs="Arial"/>
          <w:b/>
          <w:bCs/>
          <w:noProof/>
        </w:rPr>
        <w:lastRenderedPageBreak/>
        <w:t>ANEXO III</w:t>
      </w:r>
    </w:p>
    <w:p w:rsidR="002F7FC0" w:rsidRPr="00A20DC8" w:rsidRDefault="002F7FC0" w:rsidP="00CA50B3">
      <w:pPr>
        <w:widowControl w:val="0"/>
        <w:overflowPunct w:val="0"/>
        <w:autoSpaceDE w:val="0"/>
        <w:autoSpaceDN w:val="0"/>
        <w:adjustRightInd w:val="0"/>
        <w:spacing w:before="240" w:after="240"/>
        <w:jc w:val="center"/>
        <w:textAlignment w:val="baseline"/>
        <w:rPr>
          <w:rFonts w:ascii="Bookman Old Style" w:hAnsi="Bookman Old Style" w:cs="Arial"/>
          <w:b/>
          <w:lang w:eastAsia="ar-SA"/>
        </w:rPr>
      </w:pPr>
      <w:r w:rsidRPr="00A20DC8">
        <w:rPr>
          <w:rFonts w:ascii="Bookman Old Style" w:hAnsi="Bookman Old Style" w:cs="Arial"/>
          <w:b/>
          <w:lang w:eastAsia="ar-SA"/>
        </w:rPr>
        <w:t>MINUTA DA ATA DE REGISTRO DE PREÇOS</w:t>
      </w:r>
    </w:p>
    <w:p w:rsidR="001919D8" w:rsidRDefault="001919D8" w:rsidP="00CA50B3">
      <w:pPr>
        <w:widowControl w:val="0"/>
        <w:overflowPunct w:val="0"/>
        <w:autoSpaceDE w:val="0"/>
        <w:autoSpaceDN w:val="0"/>
        <w:adjustRightInd w:val="0"/>
        <w:spacing w:before="240" w:after="240"/>
        <w:textAlignment w:val="baseline"/>
        <w:rPr>
          <w:rFonts w:ascii="Bookman Old Style" w:hAnsi="Bookman Old Style" w:cs="Arial"/>
          <w:b/>
          <w:lang w:eastAsia="ar-SA"/>
        </w:rPr>
      </w:pPr>
      <w:r w:rsidRPr="00A20DC8">
        <w:rPr>
          <w:rFonts w:ascii="Bookman Old Style" w:hAnsi="Bookman Old Style" w:cs="Arial"/>
          <w:b/>
          <w:lang w:eastAsia="ar-SA"/>
        </w:rPr>
        <w:t xml:space="preserve">ATA DE REGISTRO DE PREÇO Nº </w:t>
      </w:r>
      <w:r w:rsidR="00CD256C" w:rsidRPr="00A20DC8">
        <w:rPr>
          <w:rFonts w:ascii="Bookman Old Style" w:hAnsi="Bookman Old Style" w:cs="Arial"/>
          <w:b/>
          <w:lang w:eastAsia="ar-SA"/>
        </w:rPr>
        <w:t>0</w:t>
      </w:r>
      <w:r w:rsidR="002D50FB" w:rsidRPr="00A20DC8">
        <w:rPr>
          <w:rFonts w:ascii="Bookman Old Style" w:hAnsi="Bookman Old Style" w:cs="Arial"/>
          <w:b/>
          <w:lang w:eastAsia="ar-SA"/>
        </w:rPr>
        <w:t>xx</w:t>
      </w:r>
      <w:r w:rsidRPr="00A20DC8">
        <w:rPr>
          <w:rFonts w:ascii="Bookman Old Style" w:hAnsi="Bookman Old Style" w:cs="Arial"/>
          <w:b/>
          <w:lang w:eastAsia="ar-SA"/>
        </w:rPr>
        <w:t>/</w:t>
      </w:r>
      <w:r w:rsidR="00ED7CEC" w:rsidRPr="00A20DC8">
        <w:rPr>
          <w:rFonts w:ascii="Bookman Old Style" w:hAnsi="Bookman Old Style" w:cs="Arial"/>
          <w:b/>
          <w:lang w:eastAsia="ar-SA"/>
        </w:rPr>
        <w:t>20</w:t>
      </w:r>
      <w:r w:rsidR="003841A0">
        <w:rPr>
          <w:rFonts w:ascii="Bookman Old Style" w:hAnsi="Bookman Old Style" w:cs="Arial"/>
          <w:b/>
          <w:lang w:eastAsia="ar-SA"/>
        </w:rPr>
        <w:t>2</w:t>
      </w:r>
      <w:r w:rsidR="00C70703">
        <w:rPr>
          <w:rFonts w:ascii="Bookman Old Style" w:hAnsi="Bookman Old Style" w:cs="Arial"/>
          <w:b/>
          <w:lang w:eastAsia="ar-SA"/>
        </w:rPr>
        <w:t>2</w:t>
      </w:r>
    </w:p>
    <w:p w:rsidR="003B07E7" w:rsidRDefault="004602F7" w:rsidP="00CA50B3">
      <w:pPr>
        <w:widowControl w:val="0"/>
        <w:overflowPunct w:val="0"/>
        <w:autoSpaceDE w:val="0"/>
        <w:autoSpaceDN w:val="0"/>
        <w:adjustRightInd w:val="0"/>
        <w:spacing w:before="240" w:after="240"/>
        <w:textAlignment w:val="baseline"/>
        <w:rPr>
          <w:rFonts w:ascii="Bookman Old Style" w:hAnsi="Bookman Old Style" w:cs="Arial"/>
          <w:b/>
          <w:lang w:eastAsia="ar-SA"/>
        </w:rPr>
      </w:pPr>
      <w:r w:rsidRPr="004602F7">
        <w:rPr>
          <w:rFonts w:ascii="Bookman Old Style" w:hAnsi="Bookman Old Style" w:cs="Arial"/>
          <w:b/>
          <w:lang w:eastAsia="ar-SA"/>
        </w:rPr>
        <w:t>PROCESSO Nº032/2022 -  PREGÃO Nº015/2022</w:t>
      </w:r>
    </w:p>
    <w:p w:rsidR="003F18AF" w:rsidRPr="00A20DC8" w:rsidRDefault="00CD256C" w:rsidP="00CA50B3">
      <w:pPr>
        <w:widowControl w:val="0"/>
        <w:autoSpaceDE w:val="0"/>
        <w:autoSpaceDN w:val="0"/>
        <w:adjustRightInd w:val="0"/>
        <w:spacing w:before="240" w:after="240"/>
        <w:jc w:val="both"/>
        <w:rPr>
          <w:rFonts w:ascii="Bookman Old Style" w:hAnsi="Bookman Old Style" w:cs="Arial"/>
          <w:color w:val="auto"/>
          <w:lang w:eastAsia="ar-SA"/>
        </w:rPr>
      </w:pPr>
      <w:r w:rsidRPr="00A20DC8">
        <w:rPr>
          <w:rFonts w:ascii="Bookman Old Style" w:hAnsi="Bookman Old Style" w:cs="Arial"/>
          <w:b/>
          <w:color w:val="auto"/>
          <w:lang w:eastAsia="ar-SA"/>
        </w:rPr>
        <w:t>O</w:t>
      </w:r>
      <w:r w:rsidRPr="00A20DC8">
        <w:rPr>
          <w:rFonts w:ascii="Bookman Old Style" w:hAnsi="Bookman Old Style" w:cs="Arial"/>
          <w:b/>
          <w:noProof/>
          <w:color w:val="auto"/>
        </w:rPr>
        <w:t xml:space="preserve"> Município de Liberdade</w:t>
      </w:r>
      <w:r w:rsidRPr="00A20DC8">
        <w:rPr>
          <w:rFonts w:ascii="Bookman Old Style" w:hAnsi="Bookman Old Style" w:cs="Arial"/>
          <w:noProof/>
          <w:color w:val="auto"/>
        </w:rPr>
        <w:t xml:space="preserve">, pessoa jurídica  de direito Público, com sede na </w:t>
      </w:r>
      <w:r w:rsidRPr="00A20DC8">
        <w:rPr>
          <w:rFonts w:ascii="Bookman Old Style" w:hAnsi="Bookman Old Style" w:cs="Arial"/>
          <w:color w:val="auto"/>
        </w:rPr>
        <w:t>Rua Geraldo Magela de Barros Mendes, nº 121, Centro</w:t>
      </w:r>
      <w:r w:rsidRPr="00A20DC8">
        <w:rPr>
          <w:rFonts w:ascii="Bookman Old Style" w:hAnsi="Bookman Old Style" w:cs="Arial"/>
          <w:bCs/>
          <w:noProof/>
          <w:color w:val="auto"/>
        </w:rPr>
        <w:t xml:space="preserve">, </w:t>
      </w:r>
      <w:r w:rsidR="00AF7DD5" w:rsidRPr="00A20DC8">
        <w:rPr>
          <w:rFonts w:ascii="Bookman Old Style" w:hAnsi="Bookman Old Style" w:cs="Arial"/>
          <w:bCs/>
          <w:noProof/>
          <w:color w:val="auto"/>
        </w:rPr>
        <w:t>em</w:t>
      </w:r>
      <w:r w:rsidRPr="00A20DC8">
        <w:rPr>
          <w:rFonts w:ascii="Bookman Old Style" w:hAnsi="Bookman Old Style" w:cs="Arial"/>
          <w:bCs/>
          <w:noProof/>
          <w:color w:val="auto"/>
        </w:rPr>
        <w:t xml:space="preserve"> Liberdade</w:t>
      </w:r>
      <w:r w:rsidR="00AF7DD5" w:rsidRPr="00A20DC8">
        <w:rPr>
          <w:rFonts w:ascii="Bookman Old Style" w:hAnsi="Bookman Old Style" w:cs="Arial"/>
          <w:bCs/>
          <w:noProof/>
          <w:color w:val="auto"/>
        </w:rPr>
        <w:t>,</w:t>
      </w:r>
      <w:r w:rsidRPr="00A20DC8">
        <w:rPr>
          <w:rFonts w:ascii="Bookman Old Style" w:hAnsi="Bookman Old Style" w:cs="Arial"/>
          <w:bCs/>
          <w:noProof/>
          <w:color w:val="auto"/>
        </w:rPr>
        <w:t xml:space="preserve"> MG</w:t>
      </w:r>
      <w:r w:rsidRPr="00A20DC8">
        <w:rPr>
          <w:rFonts w:ascii="Bookman Old Style" w:hAnsi="Bookman Old Style" w:cs="Arial"/>
          <w:noProof/>
          <w:color w:val="auto"/>
        </w:rPr>
        <w:t xml:space="preserve">, inscrita no CNPJ  sob n º </w:t>
      </w:r>
      <w:r w:rsidRPr="00A20DC8">
        <w:rPr>
          <w:rFonts w:ascii="Bookman Old Style" w:hAnsi="Bookman Old Style"/>
          <w:noProof/>
          <w:color w:val="auto"/>
        </w:rPr>
        <w:t>18.029.165/0001-51</w:t>
      </w:r>
      <w:r w:rsidRPr="00A20DC8">
        <w:rPr>
          <w:rFonts w:ascii="Bookman Old Style" w:hAnsi="Bookman Old Style" w:cs="Arial"/>
          <w:bCs/>
          <w:noProof/>
          <w:color w:val="auto"/>
        </w:rPr>
        <w:t>,</w:t>
      </w:r>
      <w:r w:rsidRPr="00A20DC8">
        <w:rPr>
          <w:rFonts w:ascii="Bookman Old Style" w:hAnsi="Bookman Old Style" w:cs="Arial"/>
          <w:b/>
          <w:bCs/>
          <w:noProof/>
          <w:color w:val="auto"/>
        </w:rPr>
        <w:t xml:space="preserve"> </w:t>
      </w:r>
      <w:r w:rsidRPr="00A20DC8">
        <w:rPr>
          <w:rFonts w:ascii="Bookman Old Style" w:hAnsi="Bookman Old Style" w:cs="Arial"/>
          <w:noProof/>
          <w:color w:val="auto"/>
        </w:rPr>
        <w:t>neste ato representado pel</w:t>
      </w:r>
      <w:r w:rsidR="00AF7DD5" w:rsidRPr="00A20DC8">
        <w:rPr>
          <w:rFonts w:ascii="Bookman Old Style" w:hAnsi="Bookman Old Style" w:cs="Arial"/>
          <w:noProof/>
          <w:color w:val="auto"/>
        </w:rPr>
        <w:t>a</w:t>
      </w:r>
      <w:r w:rsidRPr="00A20DC8">
        <w:rPr>
          <w:rFonts w:ascii="Bookman Old Style" w:hAnsi="Bookman Old Style" w:cs="Arial"/>
          <w:noProof/>
          <w:color w:val="auto"/>
        </w:rPr>
        <w:t xml:space="preserve"> s</w:t>
      </w:r>
      <w:r w:rsidR="00AF7DD5" w:rsidRPr="00A20DC8">
        <w:rPr>
          <w:rFonts w:ascii="Bookman Old Style" w:hAnsi="Bookman Old Style" w:cs="Arial"/>
          <w:noProof/>
          <w:color w:val="auto"/>
        </w:rPr>
        <w:t>ua</w:t>
      </w:r>
      <w:r w:rsidRPr="00A20DC8">
        <w:rPr>
          <w:rFonts w:ascii="Bookman Old Style" w:hAnsi="Bookman Old Style" w:cs="Arial"/>
          <w:noProof/>
          <w:color w:val="auto"/>
        </w:rPr>
        <w:t xml:space="preserve"> Prefeit</w:t>
      </w:r>
      <w:r w:rsidR="00AF7DD5" w:rsidRPr="00A20DC8">
        <w:rPr>
          <w:rFonts w:ascii="Bookman Old Style" w:hAnsi="Bookman Old Style" w:cs="Arial"/>
          <w:noProof/>
          <w:color w:val="auto"/>
        </w:rPr>
        <w:t>a</w:t>
      </w:r>
      <w:r w:rsidRPr="00A20DC8">
        <w:rPr>
          <w:rFonts w:ascii="Bookman Old Style" w:hAnsi="Bookman Old Style" w:cs="Arial"/>
          <w:noProof/>
          <w:color w:val="auto"/>
        </w:rPr>
        <w:t xml:space="preserve"> Municipal, </w:t>
      </w:r>
      <w:proofErr w:type="spellStart"/>
      <w:r w:rsidR="007E07E2" w:rsidRPr="00FB079D">
        <w:rPr>
          <w:sz w:val="22"/>
          <w:szCs w:val="22"/>
        </w:rPr>
        <w:t>Sr</w:t>
      </w:r>
      <w:r w:rsidR="007E07E2">
        <w:rPr>
          <w:sz w:val="22"/>
          <w:szCs w:val="22"/>
        </w:rPr>
        <w:t>º</w:t>
      </w:r>
      <w:proofErr w:type="spellEnd"/>
      <w:r w:rsidR="007E07E2" w:rsidRPr="00FB079D">
        <w:rPr>
          <w:sz w:val="22"/>
          <w:szCs w:val="22"/>
        </w:rPr>
        <w:t xml:space="preserve">. </w:t>
      </w:r>
      <w:r w:rsidR="007E07E2" w:rsidRPr="007E07E2">
        <w:rPr>
          <w:rFonts w:ascii="Bookman Old Style" w:hAnsi="Bookman Old Style"/>
          <w:b/>
          <w:bCs/>
          <w:caps/>
          <w:noProof/>
          <w:sz w:val="22"/>
          <w:szCs w:val="22"/>
        </w:rPr>
        <w:t>Walter de Assis Toledo Junior</w:t>
      </w:r>
      <w:r w:rsidR="007E07E2" w:rsidRPr="007E07E2">
        <w:rPr>
          <w:rFonts w:ascii="Bookman Old Style" w:hAnsi="Bookman Old Style"/>
          <w:noProof/>
          <w:sz w:val="22"/>
          <w:szCs w:val="22"/>
        </w:rPr>
        <w:t>, brasileiro,Casado, Advogado, cadastrado no CPF sob o n</w:t>
      </w:r>
      <w:r w:rsidR="007E07E2" w:rsidRPr="007E07E2">
        <w:rPr>
          <w:rFonts w:ascii="Bookman Old Style" w:hAnsi="Bookman Old Style"/>
          <w:noProof/>
          <w:sz w:val="22"/>
          <w:szCs w:val="22"/>
          <w:u w:val="single"/>
          <w:vertAlign w:val="superscript"/>
        </w:rPr>
        <w:t>o</w:t>
      </w:r>
      <w:r w:rsidR="007E07E2" w:rsidRPr="007E07E2">
        <w:rPr>
          <w:rFonts w:ascii="Bookman Old Style" w:hAnsi="Bookman Old Style"/>
          <w:noProof/>
          <w:sz w:val="22"/>
          <w:szCs w:val="22"/>
        </w:rPr>
        <w:t xml:space="preserve"> 413.523.606-59</w:t>
      </w:r>
      <w:r w:rsidRPr="007E07E2">
        <w:rPr>
          <w:rFonts w:ascii="Bookman Old Style" w:hAnsi="Bookman Old Style" w:cs="Arial"/>
          <w:color w:val="auto"/>
          <w:sz w:val="22"/>
          <w:szCs w:val="22"/>
          <w:lang w:eastAsia="ar-SA"/>
        </w:rPr>
        <w:t>,</w:t>
      </w:r>
      <w:r w:rsidRPr="00A20DC8">
        <w:rPr>
          <w:rFonts w:ascii="Bookman Old Style" w:hAnsi="Bookman Old Style" w:cs="Arial"/>
          <w:color w:val="auto"/>
          <w:lang w:eastAsia="ar-SA"/>
        </w:rPr>
        <w:t xml:space="preserve"> doravante denominado </w:t>
      </w:r>
      <w:r w:rsidRPr="00A20DC8">
        <w:rPr>
          <w:rFonts w:ascii="Bookman Old Style" w:hAnsi="Bookman Old Style" w:cs="Arial"/>
          <w:b/>
          <w:color w:val="auto"/>
          <w:lang w:eastAsia="ar-SA"/>
        </w:rPr>
        <w:t>MUNICÍPIO</w:t>
      </w:r>
      <w:r w:rsidRPr="00A20DC8">
        <w:rPr>
          <w:rFonts w:ascii="Bookman Old Style" w:hAnsi="Bookman Old Style" w:cs="Arial"/>
          <w:color w:val="auto"/>
          <w:lang w:eastAsia="ar-SA"/>
        </w:rPr>
        <w:t xml:space="preserve">, e a empresa ______________________________, estabelecida na ________________________, n° ___, CNPJ n° _____________________________, neste ato representada pelo </w:t>
      </w:r>
      <w:proofErr w:type="spellStart"/>
      <w:r w:rsidRPr="00A20DC8">
        <w:rPr>
          <w:rFonts w:ascii="Bookman Old Style" w:hAnsi="Bookman Old Style" w:cs="Arial"/>
          <w:color w:val="auto"/>
          <w:lang w:eastAsia="ar-SA"/>
        </w:rPr>
        <w:t>Sr</w:t>
      </w:r>
      <w:proofErr w:type="spellEnd"/>
      <w:r w:rsidRPr="00A20DC8">
        <w:rPr>
          <w:rFonts w:ascii="Bookman Old Style" w:hAnsi="Bookman Old Style" w:cs="Arial"/>
          <w:color w:val="auto"/>
          <w:lang w:eastAsia="ar-SA"/>
        </w:rPr>
        <w:t xml:space="preserve">(a) ___________________, portador da carteira de identidade RG n° ______________, inscrito no CPF sob o n° ___________, doravante denominada </w:t>
      </w:r>
      <w:r w:rsidRPr="00A20DC8">
        <w:rPr>
          <w:rFonts w:ascii="Bookman Old Style" w:hAnsi="Bookman Old Style" w:cs="Arial"/>
          <w:b/>
          <w:color w:val="auto"/>
          <w:lang w:eastAsia="ar-SA"/>
        </w:rPr>
        <w:t>PROMITENTE FORNECEDORA</w:t>
      </w:r>
      <w:r w:rsidRPr="00A20DC8">
        <w:rPr>
          <w:rFonts w:ascii="Bookman Old Style" w:hAnsi="Bookman Old Style" w:cs="Arial"/>
          <w:color w:val="auto"/>
          <w:lang w:eastAsia="ar-SA"/>
        </w:rPr>
        <w:t>.</w:t>
      </w:r>
    </w:p>
    <w:p w:rsidR="002F7FC0" w:rsidRPr="00A20DC8" w:rsidRDefault="002F7FC0" w:rsidP="006E06F4">
      <w:pPr>
        <w:widowControl w:val="0"/>
        <w:autoSpaceDE w:val="0"/>
        <w:autoSpaceDN w:val="0"/>
        <w:adjustRightInd w:val="0"/>
        <w:spacing w:before="240" w:after="240"/>
        <w:jc w:val="both"/>
        <w:rPr>
          <w:rFonts w:ascii="Bookman Old Style" w:hAnsi="Bookman Old Style" w:cs="Arial"/>
          <w:noProof/>
        </w:rPr>
      </w:pPr>
      <w:r w:rsidRPr="00A20DC8">
        <w:rPr>
          <w:rFonts w:ascii="Bookman Old Style" w:hAnsi="Bookman Old Style" w:cs="Arial"/>
          <w:b/>
          <w:bCs/>
          <w:noProof/>
        </w:rPr>
        <w:t>EMBASAMENTO</w:t>
      </w:r>
      <w:r w:rsidRPr="00A20DC8">
        <w:rPr>
          <w:rFonts w:ascii="Bookman Old Style" w:hAnsi="Bookman Old Style" w:cs="Arial"/>
          <w:lang w:eastAsia="ar-SA"/>
        </w:rPr>
        <w:t>: nos termos do art. 15 da Lei Federal n° 8.666/93, com as alterações nela inseridas pela Lei Federal n° 8.883/94, Lei Federal n° 10.52</w:t>
      </w:r>
      <w:r w:rsidR="00F4288D" w:rsidRPr="00A20DC8">
        <w:rPr>
          <w:rFonts w:ascii="Bookman Old Style" w:hAnsi="Bookman Old Style" w:cs="Arial"/>
          <w:lang w:eastAsia="ar-SA"/>
        </w:rPr>
        <w:t>0</w:t>
      </w:r>
      <w:r w:rsidR="0033264E" w:rsidRPr="00A20DC8">
        <w:rPr>
          <w:rFonts w:ascii="Bookman Old Style" w:hAnsi="Bookman Old Style" w:cs="Arial"/>
          <w:lang w:eastAsia="ar-SA"/>
        </w:rPr>
        <w:t xml:space="preserve">/2002, </w:t>
      </w:r>
      <w:r w:rsidR="00AF7DD5" w:rsidRPr="00A20DC8">
        <w:rPr>
          <w:rFonts w:ascii="Bookman Old Style" w:hAnsi="Bookman Old Style" w:cs="Arial"/>
          <w:lang w:eastAsia="ar-SA"/>
        </w:rPr>
        <w:t>D</w:t>
      </w:r>
      <w:r w:rsidR="0033264E" w:rsidRPr="00A20DC8">
        <w:rPr>
          <w:rFonts w:ascii="Bookman Old Style" w:hAnsi="Bookman Old Style" w:cs="Arial"/>
          <w:lang w:eastAsia="ar-SA"/>
        </w:rPr>
        <w:t xml:space="preserve">ecreto </w:t>
      </w:r>
      <w:r w:rsidR="0033264E" w:rsidRPr="00A20DC8">
        <w:rPr>
          <w:rFonts w:ascii="Bookman Old Style" w:hAnsi="Bookman Old Style" w:cs="Arial"/>
          <w:color w:val="auto"/>
          <w:lang w:eastAsia="ar-SA"/>
        </w:rPr>
        <w:t xml:space="preserve">Municipal </w:t>
      </w:r>
      <w:r w:rsidRPr="00A20DC8">
        <w:rPr>
          <w:rFonts w:ascii="Bookman Old Style" w:hAnsi="Bookman Old Style" w:cs="Arial"/>
          <w:color w:val="auto"/>
          <w:lang w:eastAsia="ar-SA"/>
        </w:rPr>
        <w:t>e demais normas legais aplicáve</w:t>
      </w:r>
      <w:r w:rsidR="00963FAC" w:rsidRPr="00A20DC8">
        <w:rPr>
          <w:rFonts w:ascii="Bookman Old Style" w:hAnsi="Bookman Old Style" w:cs="Arial"/>
          <w:color w:val="auto"/>
          <w:lang w:eastAsia="ar-SA"/>
        </w:rPr>
        <w:t xml:space="preserve">is e considerando o resultado do </w:t>
      </w:r>
      <w:r w:rsidR="00963FAC" w:rsidRPr="00A20DC8">
        <w:rPr>
          <w:rFonts w:ascii="Bookman Old Style" w:hAnsi="Bookman Old Style" w:cs="Arial"/>
          <w:b/>
          <w:color w:val="auto"/>
          <w:lang w:eastAsia="ar-SA"/>
        </w:rPr>
        <w:t>PROCESSO DE LICITAÇÃO</w:t>
      </w:r>
      <w:r w:rsidR="001919D8" w:rsidRPr="00A20DC8">
        <w:rPr>
          <w:rFonts w:ascii="Bookman Old Style" w:hAnsi="Bookman Old Style" w:cs="Arial"/>
          <w:b/>
          <w:color w:val="auto"/>
          <w:lang w:eastAsia="ar-SA"/>
        </w:rPr>
        <w:t xml:space="preserve"> N° </w:t>
      </w:r>
      <w:r w:rsidR="004602F7">
        <w:rPr>
          <w:rFonts w:ascii="Bookman Old Style" w:hAnsi="Bookman Old Style" w:cs="Arial"/>
          <w:b/>
          <w:color w:val="auto"/>
          <w:lang w:eastAsia="ar-SA"/>
        </w:rPr>
        <w:t>032/2022</w:t>
      </w:r>
      <w:r w:rsidR="00963FAC" w:rsidRPr="00A20DC8">
        <w:rPr>
          <w:rFonts w:ascii="Bookman Old Style" w:hAnsi="Bookman Old Style" w:cs="Arial"/>
          <w:b/>
          <w:color w:val="auto"/>
          <w:lang w:eastAsia="ar-SA"/>
        </w:rPr>
        <w:t>,</w:t>
      </w:r>
      <w:r w:rsidRPr="00A20DC8">
        <w:rPr>
          <w:rFonts w:ascii="Bookman Old Style" w:hAnsi="Bookman Old Style" w:cs="Arial"/>
          <w:color w:val="auto"/>
          <w:lang w:eastAsia="ar-SA"/>
        </w:rPr>
        <w:t xml:space="preserve"> modalidade </w:t>
      </w:r>
      <w:r w:rsidRPr="00A20DC8">
        <w:rPr>
          <w:rFonts w:ascii="Bookman Old Style" w:hAnsi="Bookman Old Style" w:cs="Arial"/>
          <w:b/>
          <w:color w:val="auto"/>
          <w:lang w:eastAsia="ar-SA"/>
        </w:rPr>
        <w:t xml:space="preserve">PREGÃO </w:t>
      </w:r>
      <w:r w:rsidRPr="004602F7">
        <w:rPr>
          <w:rFonts w:ascii="Bookman Old Style" w:hAnsi="Bookman Old Style" w:cs="Arial"/>
          <w:b/>
          <w:color w:val="auto"/>
          <w:lang w:eastAsia="ar-SA"/>
        </w:rPr>
        <w:t>PRESENCIAL Nº</w:t>
      </w:r>
      <w:r w:rsidR="00AF7DD5" w:rsidRPr="004602F7">
        <w:rPr>
          <w:rFonts w:ascii="Bookman Old Style" w:hAnsi="Bookman Old Style" w:cs="Arial"/>
          <w:b/>
          <w:color w:val="auto"/>
          <w:lang w:eastAsia="ar-SA"/>
        </w:rPr>
        <w:t xml:space="preserve"> </w:t>
      </w:r>
      <w:r w:rsidR="004602F7" w:rsidRPr="004602F7">
        <w:rPr>
          <w:rFonts w:ascii="Bookman Old Style" w:hAnsi="Bookman Old Style" w:cs="Arial"/>
          <w:b/>
          <w:color w:val="auto"/>
          <w:lang w:eastAsia="ar-SA"/>
        </w:rPr>
        <w:t>015/2022</w:t>
      </w:r>
      <w:r w:rsidRPr="00A20DC8">
        <w:rPr>
          <w:rFonts w:ascii="Bookman Old Style" w:hAnsi="Bookman Old Style" w:cs="Arial"/>
          <w:b/>
          <w:color w:val="auto"/>
          <w:lang w:eastAsia="ar-SA"/>
        </w:rPr>
        <w:t xml:space="preserve">, </w:t>
      </w:r>
      <w:r w:rsidRPr="00A20DC8">
        <w:rPr>
          <w:rFonts w:ascii="Bookman Old Style" w:hAnsi="Bookman Old Style" w:cs="Arial"/>
          <w:color w:val="auto"/>
          <w:lang w:eastAsia="ar-SA"/>
        </w:rPr>
        <w:t xml:space="preserve">para </w:t>
      </w:r>
      <w:r w:rsidRPr="00A20DC8">
        <w:rPr>
          <w:rFonts w:ascii="Bookman Old Style" w:hAnsi="Bookman Old Style" w:cs="Arial"/>
          <w:b/>
          <w:color w:val="auto"/>
          <w:lang w:eastAsia="ar-SA"/>
        </w:rPr>
        <w:t>REGISTRO DE PREÇOS</w:t>
      </w:r>
      <w:r w:rsidRPr="00A20DC8">
        <w:rPr>
          <w:rFonts w:ascii="Bookman Old Style" w:hAnsi="Bookman Old Style" w:cs="Arial"/>
          <w:color w:val="auto"/>
          <w:lang w:eastAsia="ar-SA"/>
        </w:rPr>
        <w:t>, conforme</w:t>
      </w:r>
      <w:r w:rsidRPr="00A20DC8">
        <w:rPr>
          <w:rFonts w:ascii="Bookman Old Style" w:hAnsi="Bookman Old Style" w:cs="Arial"/>
          <w:lang w:eastAsia="ar-SA"/>
        </w:rPr>
        <w:t xml:space="preserve"> consta do processo administrativo próprio,</w:t>
      </w:r>
      <w:r w:rsidR="00312C96" w:rsidRPr="00A20DC8">
        <w:rPr>
          <w:rFonts w:ascii="Bookman Old Style" w:hAnsi="Bookman Old Style" w:cs="Arial"/>
          <w:lang w:eastAsia="ar-SA"/>
        </w:rPr>
        <w:t xml:space="preserve"> </w:t>
      </w:r>
      <w:r w:rsidRPr="00A20DC8">
        <w:rPr>
          <w:rFonts w:ascii="Bookman Old Style" w:hAnsi="Bookman Old Style" w:cs="Arial"/>
          <w:lang w:eastAsia="ar-SA"/>
        </w:rPr>
        <w:t>firm</w:t>
      </w:r>
      <w:r w:rsidR="00DA3D01" w:rsidRPr="00A20DC8">
        <w:rPr>
          <w:rFonts w:ascii="Bookman Old Style" w:hAnsi="Bookman Old Style" w:cs="Arial"/>
          <w:lang w:eastAsia="ar-SA"/>
        </w:rPr>
        <w:t xml:space="preserve">am </w:t>
      </w:r>
      <w:r w:rsidR="00312C96" w:rsidRPr="00A20DC8">
        <w:rPr>
          <w:rFonts w:ascii="Bookman Old Style" w:hAnsi="Bookman Old Style" w:cs="Arial"/>
          <w:lang w:eastAsia="ar-SA"/>
        </w:rPr>
        <w:t>a</w:t>
      </w:r>
      <w:r w:rsidRPr="00A20DC8">
        <w:rPr>
          <w:rFonts w:ascii="Bookman Old Style" w:hAnsi="Bookman Old Style" w:cs="Arial"/>
          <w:lang w:eastAsia="ar-SA"/>
        </w:rPr>
        <w:t xml:space="preserve"> presente Ata de Registro de Preços, obedecidas às disposições da Lei n° 8.666/93, suas alterações posteriores e as condições seguintes:</w:t>
      </w:r>
    </w:p>
    <w:p w:rsidR="002F7FC0" w:rsidRPr="00A20DC8" w:rsidRDefault="002F7FC0" w:rsidP="00CA50B3">
      <w:pPr>
        <w:widowControl w:val="0"/>
        <w:spacing w:before="240" w:after="240"/>
        <w:jc w:val="both"/>
        <w:rPr>
          <w:rFonts w:ascii="Bookman Old Style" w:hAnsi="Bookman Old Style" w:cs="Arial"/>
          <w:b/>
          <w:lang w:eastAsia="ar-SA"/>
        </w:rPr>
      </w:pPr>
      <w:r w:rsidRPr="00A20DC8">
        <w:rPr>
          <w:rFonts w:ascii="Bookman Old Style" w:hAnsi="Bookman Old Style" w:cs="Arial"/>
          <w:b/>
          <w:lang w:eastAsia="ar-SA"/>
        </w:rPr>
        <w:t>CLÁUSULA I - DO OBJETO E DO VALOR</w:t>
      </w:r>
    </w:p>
    <w:p w:rsidR="00BF768F" w:rsidRDefault="005A7927" w:rsidP="00D53236">
      <w:pPr>
        <w:autoSpaceDE w:val="0"/>
        <w:autoSpaceDN w:val="0"/>
        <w:adjustRightInd w:val="0"/>
        <w:ind w:right="-110"/>
        <w:jc w:val="both"/>
        <w:rPr>
          <w:rFonts w:ascii="Bookman Old Style" w:hAnsi="Bookman Old Style" w:cs="Times-Bold"/>
          <w:bCs/>
          <w:color w:val="auto"/>
        </w:rPr>
      </w:pPr>
      <w:r w:rsidRPr="00A20DC8">
        <w:rPr>
          <w:rFonts w:ascii="Bookman Old Style" w:hAnsi="Bookman Old Style" w:cs="Arial"/>
          <w:color w:val="auto"/>
          <w:lang w:eastAsia="ar-SA"/>
        </w:rPr>
        <w:t xml:space="preserve">1.1-Através da presente Ata de Registro Preço, ficam registrados os seguintes preços, para futuras </w:t>
      </w:r>
      <w:r w:rsidRPr="00A20DC8">
        <w:rPr>
          <w:rFonts w:ascii="Bookman Old Style" w:hAnsi="Bookman Old Style" w:cs="Times-Roman"/>
          <w:color w:val="auto"/>
        </w:rPr>
        <w:t xml:space="preserve">aquisições </w:t>
      </w:r>
      <w:r w:rsidRPr="00A20DC8">
        <w:rPr>
          <w:rFonts w:ascii="Bookman Old Style" w:hAnsi="Bookman Old Style" w:cs="Arial"/>
        </w:rPr>
        <w:t xml:space="preserve">de material de papelaria e escritório para os diversos setores da Prefeitura Municipal de </w:t>
      </w:r>
      <w:r w:rsidR="005F29E2" w:rsidRPr="00A20DC8">
        <w:rPr>
          <w:rFonts w:ascii="Bookman Old Style" w:hAnsi="Bookman Old Style" w:cs="Arial"/>
        </w:rPr>
        <w:t>Liberdade,</w:t>
      </w:r>
      <w:r w:rsidRPr="00A20DC8">
        <w:rPr>
          <w:rFonts w:ascii="Bookman Old Style" w:hAnsi="Bookman Old Style"/>
          <w:color w:val="auto"/>
        </w:rPr>
        <w:t xml:space="preserve"> </w:t>
      </w:r>
      <w:r w:rsidRPr="00A20DC8">
        <w:rPr>
          <w:rFonts w:ascii="Bookman Old Style" w:hAnsi="Bookman Old Style" w:cs="Times-Roman"/>
          <w:color w:val="auto"/>
        </w:rPr>
        <w:t xml:space="preserve">conforme condições e especificações contidas no </w:t>
      </w:r>
      <w:r w:rsidRPr="00A20DC8">
        <w:rPr>
          <w:rFonts w:ascii="Bookman Old Style" w:hAnsi="Bookman Old Style" w:cs="Times-Bold"/>
          <w:bCs/>
          <w:color w:val="auto"/>
        </w:rPr>
        <w:t>TERMO DE REFERÊNCIA – ANEXO II e Ata de Julgamento.</w:t>
      </w:r>
    </w:p>
    <w:p w:rsidR="003F18AF" w:rsidRPr="00A20DC8" w:rsidRDefault="003F18AF" w:rsidP="00D53236">
      <w:pPr>
        <w:autoSpaceDE w:val="0"/>
        <w:autoSpaceDN w:val="0"/>
        <w:adjustRightInd w:val="0"/>
        <w:ind w:right="-110"/>
        <w:jc w:val="both"/>
        <w:rPr>
          <w:rFonts w:ascii="Bookman Old Style" w:hAnsi="Bookman Old Style"/>
        </w:rPr>
      </w:pPr>
    </w:p>
    <w:tbl>
      <w:tblPr>
        <w:tblW w:w="8926" w:type="dxa"/>
        <w:jc w:val="center"/>
        <w:tblLayout w:type="fixed"/>
        <w:tblCellMar>
          <w:left w:w="70" w:type="dxa"/>
          <w:right w:w="70" w:type="dxa"/>
        </w:tblCellMar>
        <w:tblLook w:val="04A0" w:firstRow="1" w:lastRow="0" w:firstColumn="1" w:lastColumn="0" w:noHBand="0" w:noVBand="1"/>
      </w:tblPr>
      <w:tblGrid>
        <w:gridCol w:w="709"/>
        <w:gridCol w:w="709"/>
        <w:gridCol w:w="708"/>
        <w:gridCol w:w="1276"/>
        <w:gridCol w:w="2131"/>
        <w:gridCol w:w="1134"/>
        <w:gridCol w:w="1276"/>
        <w:gridCol w:w="983"/>
      </w:tblGrid>
      <w:tr w:rsidR="00733D6E" w:rsidRPr="00A20DC8" w:rsidTr="003F18AF">
        <w:trPr>
          <w:cantSplit/>
          <w:trHeight w:val="589"/>
          <w:jc w:val="center"/>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33D6E" w:rsidRPr="005F29E2" w:rsidRDefault="00733D6E" w:rsidP="0019372D">
            <w:pPr>
              <w:ind w:left="113" w:right="113"/>
              <w:jc w:val="center"/>
              <w:rPr>
                <w:rFonts w:ascii="Bookman Old Style" w:hAnsi="Bookman Old Style" w:cs="Calibri"/>
                <w:b/>
                <w:bCs/>
                <w:sz w:val="16"/>
                <w:szCs w:val="16"/>
              </w:rPr>
            </w:pPr>
            <w:r w:rsidRPr="005F29E2">
              <w:rPr>
                <w:rFonts w:ascii="Bookman Old Style" w:hAnsi="Bookman Old Style" w:cs="Calibri"/>
                <w:b/>
                <w:bCs/>
                <w:sz w:val="16"/>
                <w:szCs w:val="16"/>
              </w:rPr>
              <w:t>ITEM</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733D6E" w:rsidRPr="005F29E2" w:rsidRDefault="00733D6E" w:rsidP="0019372D">
            <w:pPr>
              <w:ind w:left="113" w:right="113"/>
              <w:jc w:val="center"/>
              <w:rPr>
                <w:rFonts w:ascii="Bookman Old Style" w:hAnsi="Bookman Old Style" w:cs="Calibri"/>
                <w:b/>
                <w:bCs/>
                <w:sz w:val="16"/>
                <w:szCs w:val="16"/>
              </w:rPr>
            </w:pPr>
            <w:r w:rsidRPr="005F29E2">
              <w:rPr>
                <w:rFonts w:ascii="Bookman Old Style" w:hAnsi="Bookman Old Style" w:cs="Calibri"/>
                <w:b/>
                <w:bCs/>
                <w:sz w:val="16"/>
                <w:szCs w:val="16"/>
              </w:rPr>
              <w:t>QUANT.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33D6E" w:rsidRPr="005F29E2" w:rsidRDefault="00733D6E" w:rsidP="002F7A4D">
            <w:pPr>
              <w:jc w:val="center"/>
              <w:rPr>
                <w:rFonts w:ascii="Bookman Old Style" w:hAnsi="Bookman Old Style" w:cs="Calibri"/>
                <w:b/>
                <w:bCs/>
                <w:sz w:val="16"/>
                <w:szCs w:val="16"/>
              </w:rPr>
            </w:pPr>
            <w:r w:rsidRPr="005F29E2">
              <w:rPr>
                <w:rFonts w:ascii="Bookman Old Style" w:hAnsi="Bookman Old Style" w:cs="Calibri"/>
                <w:b/>
                <w:bCs/>
                <w:sz w:val="16"/>
                <w:szCs w:val="16"/>
              </w:rPr>
              <w:t>UNID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33D6E" w:rsidRPr="005F29E2" w:rsidRDefault="00733D6E" w:rsidP="0019372D">
            <w:pPr>
              <w:jc w:val="center"/>
              <w:rPr>
                <w:rFonts w:ascii="Bookman Old Style" w:hAnsi="Bookman Old Style" w:cs="Calibri"/>
                <w:b/>
                <w:bCs/>
                <w:sz w:val="16"/>
                <w:szCs w:val="16"/>
              </w:rPr>
            </w:pPr>
            <w:r w:rsidRPr="005F29E2">
              <w:rPr>
                <w:rFonts w:ascii="Bookman Old Style" w:hAnsi="Bookman Old Style" w:cs="Calibri"/>
                <w:b/>
                <w:bCs/>
                <w:sz w:val="16"/>
                <w:szCs w:val="16"/>
              </w:rPr>
              <w:t>PRODUTO</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733D6E" w:rsidRPr="005F29E2" w:rsidRDefault="00733D6E" w:rsidP="0019372D">
            <w:pPr>
              <w:jc w:val="center"/>
              <w:rPr>
                <w:rFonts w:ascii="Bookman Old Style" w:hAnsi="Bookman Old Style" w:cs="Calibri"/>
                <w:b/>
                <w:bCs/>
                <w:sz w:val="16"/>
                <w:szCs w:val="16"/>
              </w:rPr>
            </w:pPr>
            <w:r w:rsidRPr="005F29E2">
              <w:rPr>
                <w:rFonts w:ascii="Bookman Old Style" w:hAnsi="Bookman Old Style" w:cs="Calibri"/>
                <w:b/>
                <w:bCs/>
                <w:sz w:val="16"/>
                <w:szCs w:val="16"/>
              </w:rPr>
              <w:t>DESCRIÇÃO/</w:t>
            </w:r>
          </w:p>
          <w:p w:rsidR="00733D6E" w:rsidRPr="005F29E2" w:rsidRDefault="00733D6E" w:rsidP="0019372D">
            <w:pPr>
              <w:jc w:val="center"/>
              <w:rPr>
                <w:rFonts w:ascii="Bookman Old Style" w:hAnsi="Bookman Old Style" w:cs="Calibri"/>
                <w:b/>
                <w:bCs/>
                <w:sz w:val="16"/>
                <w:szCs w:val="16"/>
              </w:rPr>
            </w:pPr>
            <w:r w:rsidRPr="005F29E2">
              <w:rPr>
                <w:rFonts w:ascii="Bookman Old Style" w:hAnsi="Bookman Old Style" w:cs="Calibri"/>
                <w:b/>
                <w:bCs/>
                <w:sz w:val="16"/>
                <w:szCs w:val="16"/>
              </w:rPr>
              <w:t>ESPECIFICAÇÃO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3D6E" w:rsidRPr="005F29E2" w:rsidRDefault="00733D6E" w:rsidP="0019372D">
            <w:pPr>
              <w:jc w:val="center"/>
              <w:rPr>
                <w:rFonts w:ascii="Bookman Old Style" w:hAnsi="Bookman Old Style" w:cs="Calibri"/>
                <w:b/>
                <w:bCs/>
                <w:sz w:val="16"/>
                <w:szCs w:val="16"/>
              </w:rPr>
            </w:pPr>
            <w:r w:rsidRPr="005F29E2">
              <w:rPr>
                <w:rFonts w:ascii="Bookman Old Style" w:hAnsi="Bookman Old Style" w:cs="Calibri"/>
                <w:b/>
                <w:bCs/>
                <w:sz w:val="16"/>
                <w:szCs w:val="16"/>
              </w:rPr>
              <w:t>MARCA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33D6E" w:rsidRPr="005F29E2" w:rsidRDefault="00733D6E" w:rsidP="0019372D">
            <w:pPr>
              <w:jc w:val="center"/>
              <w:rPr>
                <w:rFonts w:ascii="Bookman Old Style" w:hAnsi="Bookman Old Style" w:cs="Calibri"/>
                <w:b/>
                <w:bCs/>
                <w:sz w:val="16"/>
                <w:szCs w:val="16"/>
              </w:rPr>
            </w:pPr>
            <w:r w:rsidRPr="005F29E2">
              <w:rPr>
                <w:rFonts w:ascii="Bookman Old Style" w:hAnsi="Bookman Old Style" w:cs="Calibri"/>
                <w:b/>
                <w:bCs/>
                <w:sz w:val="16"/>
                <w:szCs w:val="16"/>
              </w:rPr>
              <w:t>VALOR UNITÁRIO</w:t>
            </w:r>
          </w:p>
        </w:tc>
        <w:tc>
          <w:tcPr>
            <w:tcW w:w="983" w:type="dxa"/>
            <w:tcBorders>
              <w:top w:val="single" w:sz="4" w:space="0" w:color="auto"/>
              <w:left w:val="nil"/>
              <w:bottom w:val="single" w:sz="4" w:space="0" w:color="auto"/>
              <w:right w:val="single" w:sz="4" w:space="0" w:color="auto"/>
            </w:tcBorders>
            <w:shd w:val="clear" w:color="auto" w:fill="auto"/>
            <w:vAlign w:val="center"/>
            <w:hideMark/>
          </w:tcPr>
          <w:p w:rsidR="00733D6E" w:rsidRPr="005F29E2" w:rsidRDefault="00733D6E" w:rsidP="0019372D">
            <w:pPr>
              <w:jc w:val="center"/>
              <w:rPr>
                <w:rFonts w:ascii="Bookman Old Style" w:hAnsi="Bookman Old Style" w:cs="Calibri"/>
                <w:b/>
                <w:bCs/>
                <w:sz w:val="16"/>
                <w:szCs w:val="16"/>
              </w:rPr>
            </w:pPr>
            <w:r w:rsidRPr="005F29E2">
              <w:rPr>
                <w:rFonts w:ascii="Bookman Old Style" w:hAnsi="Bookman Old Style" w:cs="Calibri"/>
                <w:b/>
                <w:bCs/>
                <w:sz w:val="16"/>
                <w:szCs w:val="16"/>
              </w:rPr>
              <w:t>VALOR TOTAL</w:t>
            </w:r>
          </w:p>
        </w:tc>
      </w:tr>
      <w:tr w:rsidR="00733D6E" w:rsidRPr="00A20DC8" w:rsidTr="003F18AF">
        <w:trPr>
          <w:trHeight w:val="142"/>
          <w:jc w:val="center"/>
        </w:trPr>
        <w:tc>
          <w:tcPr>
            <w:tcW w:w="709" w:type="dxa"/>
            <w:tcBorders>
              <w:top w:val="nil"/>
              <w:left w:val="single" w:sz="4" w:space="0" w:color="auto"/>
              <w:bottom w:val="nil"/>
              <w:right w:val="single" w:sz="4" w:space="0" w:color="auto"/>
            </w:tcBorders>
            <w:shd w:val="clear" w:color="auto" w:fill="auto"/>
            <w:vAlign w:val="center"/>
          </w:tcPr>
          <w:p w:rsidR="00733D6E" w:rsidRPr="00A20DC8" w:rsidRDefault="00733D6E" w:rsidP="0019372D">
            <w:pPr>
              <w:jc w:val="center"/>
              <w:rPr>
                <w:rFonts w:ascii="Bookman Old Style" w:hAnsi="Bookman Old Style" w:cs="Calibri"/>
              </w:rPr>
            </w:pPr>
          </w:p>
        </w:tc>
        <w:tc>
          <w:tcPr>
            <w:tcW w:w="709" w:type="dxa"/>
            <w:tcBorders>
              <w:top w:val="nil"/>
              <w:left w:val="nil"/>
              <w:bottom w:val="nil"/>
              <w:right w:val="single" w:sz="4" w:space="0" w:color="auto"/>
            </w:tcBorders>
            <w:shd w:val="clear" w:color="auto" w:fill="auto"/>
            <w:noWrap/>
            <w:vAlign w:val="center"/>
          </w:tcPr>
          <w:p w:rsidR="00733D6E" w:rsidRPr="00A20DC8" w:rsidRDefault="00733D6E" w:rsidP="0019372D">
            <w:pPr>
              <w:jc w:val="center"/>
              <w:rPr>
                <w:rFonts w:ascii="Bookman Old Style" w:hAnsi="Bookman Old Style" w:cs="Calibri"/>
              </w:rPr>
            </w:pPr>
          </w:p>
        </w:tc>
        <w:tc>
          <w:tcPr>
            <w:tcW w:w="708" w:type="dxa"/>
            <w:tcBorders>
              <w:top w:val="nil"/>
              <w:left w:val="nil"/>
              <w:bottom w:val="nil"/>
              <w:right w:val="single" w:sz="4" w:space="0" w:color="auto"/>
            </w:tcBorders>
            <w:shd w:val="clear" w:color="auto" w:fill="auto"/>
            <w:vAlign w:val="center"/>
          </w:tcPr>
          <w:p w:rsidR="00733D6E" w:rsidRPr="00A20DC8" w:rsidRDefault="00733D6E" w:rsidP="0019372D">
            <w:pPr>
              <w:jc w:val="center"/>
              <w:rPr>
                <w:rFonts w:ascii="Bookman Old Style" w:hAnsi="Bookman Old Style" w:cs="Calibri"/>
              </w:rPr>
            </w:pPr>
          </w:p>
        </w:tc>
        <w:tc>
          <w:tcPr>
            <w:tcW w:w="1276" w:type="dxa"/>
            <w:tcBorders>
              <w:top w:val="nil"/>
              <w:left w:val="nil"/>
              <w:bottom w:val="nil"/>
              <w:right w:val="single" w:sz="4" w:space="0" w:color="auto"/>
            </w:tcBorders>
            <w:shd w:val="clear" w:color="auto" w:fill="auto"/>
            <w:vAlign w:val="center"/>
          </w:tcPr>
          <w:p w:rsidR="00733D6E" w:rsidRPr="00A20DC8" w:rsidRDefault="00733D6E" w:rsidP="0019372D">
            <w:pPr>
              <w:jc w:val="center"/>
              <w:rPr>
                <w:rFonts w:ascii="Bookman Old Style" w:hAnsi="Bookman Old Style" w:cs="Calibri"/>
              </w:rPr>
            </w:pPr>
          </w:p>
        </w:tc>
        <w:tc>
          <w:tcPr>
            <w:tcW w:w="2131" w:type="dxa"/>
            <w:tcBorders>
              <w:top w:val="nil"/>
              <w:left w:val="nil"/>
              <w:bottom w:val="nil"/>
              <w:right w:val="single" w:sz="4" w:space="0" w:color="auto"/>
            </w:tcBorders>
            <w:shd w:val="clear" w:color="auto" w:fill="auto"/>
            <w:vAlign w:val="center"/>
          </w:tcPr>
          <w:p w:rsidR="00733D6E" w:rsidRPr="00A20DC8" w:rsidRDefault="00733D6E" w:rsidP="0019372D">
            <w:pPr>
              <w:jc w:val="both"/>
              <w:rPr>
                <w:rFonts w:ascii="Bookman Old Style" w:hAnsi="Bookman Old Style" w:cs="Calibri"/>
              </w:rPr>
            </w:pPr>
          </w:p>
        </w:tc>
        <w:tc>
          <w:tcPr>
            <w:tcW w:w="1134" w:type="dxa"/>
            <w:tcBorders>
              <w:top w:val="nil"/>
              <w:left w:val="nil"/>
              <w:bottom w:val="nil"/>
              <w:right w:val="single" w:sz="4" w:space="0" w:color="auto"/>
            </w:tcBorders>
            <w:shd w:val="clear" w:color="auto" w:fill="auto"/>
            <w:vAlign w:val="center"/>
          </w:tcPr>
          <w:p w:rsidR="00733D6E" w:rsidRPr="00A20DC8" w:rsidRDefault="00733D6E" w:rsidP="0019372D">
            <w:pPr>
              <w:jc w:val="center"/>
              <w:rPr>
                <w:rFonts w:ascii="Bookman Old Style" w:hAnsi="Bookman Old Style" w:cs="Calibri"/>
              </w:rPr>
            </w:pPr>
          </w:p>
        </w:tc>
        <w:tc>
          <w:tcPr>
            <w:tcW w:w="1276" w:type="dxa"/>
            <w:tcBorders>
              <w:top w:val="nil"/>
              <w:left w:val="nil"/>
              <w:bottom w:val="nil"/>
              <w:right w:val="single" w:sz="4" w:space="0" w:color="auto"/>
            </w:tcBorders>
            <w:shd w:val="clear" w:color="auto" w:fill="auto"/>
            <w:vAlign w:val="center"/>
            <w:hideMark/>
          </w:tcPr>
          <w:p w:rsidR="00733D6E" w:rsidRPr="00A20DC8" w:rsidRDefault="00733D6E" w:rsidP="0019372D">
            <w:pPr>
              <w:jc w:val="center"/>
              <w:rPr>
                <w:rFonts w:ascii="Bookman Old Style" w:hAnsi="Bookman Old Style" w:cs="Calibri"/>
              </w:rPr>
            </w:pPr>
            <w:r w:rsidRPr="00A20DC8">
              <w:rPr>
                <w:rFonts w:ascii="Bookman Old Style" w:hAnsi="Bookman Old Style" w:cs="Calibri"/>
              </w:rPr>
              <w:t> </w:t>
            </w:r>
          </w:p>
        </w:tc>
        <w:tc>
          <w:tcPr>
            <w:tcW w:w="983" w:type="dxa"/>
            <w:tcBorders>
              <w:top w:val="nil"/>
              <w:left w:val="nil"/>
              <w:bottom w:val="nil"/>
              <w:right w:val="single" w:sz="4" w:space="0" w:color="auto"/>
            </w:tcBorders>
            <w:shd w:val="clear" w:color="auto" w:fill="auto"/>
            <w:vAlign w:val="center"/>
            <w:hideMark/>
          </w:tcPr>
          <w:p w:rsidR="00733D6E" w:rsidRPr="00A20DC8" w:rsidRDefault="00733D6E" w:rsidP="0019372D">
            <w:pPr>
              <w:jc w:val="center"/>
              <w:rPr>
                <w:rFonts w:ascii="Bookman Old Style" w:hAnsi="Bookman Old Style" w:cs="Calibri"/>
              </w:rPr>
            </w:pPr>
            <w:r w:rsidRPr="00A20DC8">
              <w:rPr>
                <w:rFonts w:ascii="Bookman Old Style" w:hAnsi="Bookman Old Style" w:cs="Calibri"/>
              </w:rPr>
              <w:t> </w:t>
            </w:r>
          </w:p>
        </w:tc>
      </w:tr>
      <w:tr w:rsidR="003F18AF" w:rsidRPr="00A20DC8" w:rsidTr="003F18AF">
        <w:trPr>
          <w:trHeight w:val="14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F18AF" w:rsidRPr="00A20DC8" w:rsidRDefault="003F18AF" w:rsidP="0019372D">
            <w:pPr>
              <w:jc w:val="center"/>
              <w:rPr>
                <w:rFonts w:ascii="Bookman Old Style" w:hAnsi="Bookman Old Style" w:cs="Calibri"/>
              </w:rPr>
            </w:pPr>
          </w:p>
        </w:tc>
        <w:tc>
          <w:tcPr>
            <w:tcW w:w="709" w:type="dxa"/>
            <w:tcBorders>
              <w:top w:val="nil"/>
              <w:left w:val="nil"/>
              <w:bottom w:val="single" w:sz="4" w:space="0" w:color="auto"/>
              <w:right w:val="single" w:sz="4" w:space="0" w:color="auto"/>
            </w:tcBorders>
            <w:shd w:val="clear" w:color="auto" w:fill="auto"/>
            <w:noWrap/>
            <w:vAlign w:val="center"/>
          </w:tcPr>
          <w:p w:rsidR="003F18AF" w:rsidRPr="00A20DC8" w:rsidRDefault="003F18AF" w:rsidP="0019372D">
            <w:pPr>
              <w:jc w:val="center"/>
              <w:rPr>
                <w:rFonts w:ascii="Bookman Old Style" w:hAnsi="Bookman Old Style" w:cs="Calibri"/>
              </w:rPr>
            </w:pPr>
          </w:p>
        </w:tc>
        <w:tc>
          <w:tcPr>
            <w:tcW w:w="708" w:type="dxa"/>
            <w:tcBorders>
              <w:top w:val="nil"/>
              <w:left w:val="nil"/>
              <w:bottom w:val="single" w:sz="4" w:space="0" w:color="auto"/>
              <w:right w:val="single" w:sz="4" w:space="0" w:color="auto"/>
            </w:tcBorders>
            <w:shd w:val="clear" w:color="auto" w:fill="auto"/>
            <w:vAlign w:val="center"/>
          </w:tcPr>
          <w:p w:rsidR="003F18AF" w:rsidRPr="00A20DC8" w:rsidRDefault="003F18AF" w:rsidP="0019372D">
            <w:pPr>
              <w:jc w:val="center"/>
              <w:rPr>
                <w:rFonts w:ascii="Bookman Old Style" w:hAnsi="Bookman Old Style" w:cs="Calibri"/>
              </w:rPr>
            </w:pPr>
          </w:p>
        </w:tc>
        <w:tc>
          <w:tcPr>
            <w:tcW w:w="1276" w:type="dxa"/>
            <w:tcBorders>
              <w:top w:val="nil"/>
              <w:left w:val="nil"/>
              <w:bottom w:val="single" w:sz="4" w:space="0" w:color="auto"/>
              <w:right w:val="single" w:sz="4" w:space="0" w:color="auto"/>
            </w:tcBorders>
            <w:shd w:val="clear" w:color="auto" w:fill="auto"/>
            <w:vAlign w:val="center"/>
          </w:tcPr>
          <w:p w:rsidR="003F18AF" w:rsidRPr="00A20DC8" w:rsidRDefault="003F18AF" w:rsidP="0019372D">
            <w:pPr>
              <w:jc w:val="center"/>
              <w:rPr>
                <w:rFonts w:ascii="Bookman Old Style" w:hAnsi="Bookman Old Style" w:cs="Calibri"/>
              </w:rPr>
            </w:pPr>
          </w:p>
        </w:tc>
        <w:tc>
          <w:tcPr>
            <w:tcW w:w="2131" w:type="dxa"/>
            <w:tcBorders>
              <w:top w:val="nil"/>
              <w:left w:val="nil"/>
              <w:bottom w:val="single" w:sz="4" w:space="0" w:color="auto"/>
              <w:right w:val="single" w:sz="4" w:space="0" w:color="auto"/>
            </w:tcBorders>
            <w:shd w:val="clear" w:color="auto" w:fill="auto"/>
            <w:vAlign w:val="center"/>
          </w:tcPr>
          <w:p w:rsidR="003F18AF" w:rsidRPr="00A20DC8" w:rsidRDefault="003F18AF" w:rsidP="0019372D">
            <w:pPr>
              <w:jc w:val="both"/>
              <w:rPr>
                <w:rFonts w:ascii="Bookman Old Style" w:hAnsi="Bookman Old Style" w:cs="Calibri"/>
              </w:rPr>
            </w:pPr>
          </w:p>
        </w:tc>
        <w:tc>
          <w:tcPr>
            <w:tcW w:w="1134" w:type="dxa"/>
            <w:tcBorders>
              <w:top w:val="nil"/>
              <w:left w:val="nil"/>
              <w:bottom w:val="single" w:sz="4" w:space="0" w:color="auto"/>
              <w:right w:val="single" w:sz="4" w:space="0" w:color="auto"/>
            </w:tcBorders>
            <w:shd w:val="clear" w:color="auto" w:fill="auto"/>
            <w:vAlign w:val="center"/>
          </w:tcPr>
          <w:p w:rsidR="003F18AF" w:rsidRPr="00A20DC8" w:rsidRDefault="003F18AF" w:rsidP="0019372D">
            <w:pPr>
              <w:jc w:val="center"/>
              <w:rPr>
                <w:rFonts w:ascii="Bookman Old Style" w:hAnsi="Bookman Old Style" w:cs="Calibri"/>
              </w:rPr>
            </w:pPr>
          </w:p>
        </w:tc>
        <w:tc>
          <w:tcPr>
            <w:tcW w:w="1276" w:type="dxa"/>
            <w:tcBorders>
              <w:top w:val="nil"/>
              <w:left w:val="nil"/>
              <w:bottom w:val="single" w:sz="4" w:space="0" w:color="auto"/>
              <w:right w:val="single" w:sz="4" w:space="0" w:color="auto"/>
            </w:tcBorders>
            <w:shd w:val="clear" w:color="auto" w:fill="auto"/>
            <w:vAlign w:val="center"/>
          </w:tcPr>
          <w:p w:rsidR="003F18AF" w:rsidRPr="00A20DC8" w:rsidRDefault="003F18AF" w:rsidP="0019372D">
            <w:pPr>
              <w:jc w:val="center"/>
              <w:rPr>
                <w:rFonts w:ascii="Bookman Old Style" w:hAnsi="Bookman Old Style" w:cs="Calibri"/>
              </w:rPr>
            </w:pPr>
          </w:p>
        </w:tc>
        <w:tc>
          <w:tcPr>
            <w:tcW w:w="983" w:type="dxa"/>
            <w:tcBorders>
              <w:top w:val="nil"/>
              <w:left w:val="nil"/>
              <w:bottom w:val="single" w:sz="4" w:space="0" w:color="auto"/>
              <w:right w:val="single" w:sz="4" w:space="0" w:color="auto"/>
            </w:tcBorders>
            <w:shd w:val="clear" w:color="auto" w:fill="auto"/>
            <w:vAlign w:val="center"/>
          </w:tcPr>
          <w:p w:rsidR="003F18AF" w:rsidRPr="00A20DC8" w:rsidRDefault="003F18AF" w:rsidP="0019372D">
            <w:pPr>
              <w:jc w:val="center"/>
              <w:rPr>
                <w:rFonts w:ascii="Bookman Old Style" w:hAnsi="Bookman Old Style" w:cs="Calibri"/>
              </w:rPr>
            </w:pPr>
          </w:p>
        </w:tc>
      </w:tr>
    </w:tbl>
    <w:p w:rsidR="00D53236" w:rsidRPr="00A20DC8" w:rsidRDefault="002F7FC0" w:rsidP="00CA50B3">
      <w:pPr>
        <w:widowControl w:val="0"/>
        <w:tabs>
          <w:tab w:val="left" w:pos="6449"/>
          <w:tab w:val="left" w:pos="9709"/>
        </w:tabs>
        <w:overflowPunct w:val="0"/>
        <w:autoSpaceDE w:val="0"/>
        <w:autoSpaceDN w:val="0"/>
        <w:adjustRightInd w:val="0"/>
        <w:spacing w:before="240" w:after="240"/>
        <w:jc w:val="both"/>
        <w:textAlignment w:val="baseline"/>
        <w:rPr>
          <w:rFonts w:ascii="Bookman Old Style" w:hAnsi="Bookman Old Style" w:cs="Arial"/>
        </w:rPr>
      </w:pPr>
      <w:r w:rsidRPr="00A20DC8">
        <w:rPr>
          <w:rFonts w:ascii="Bookman Old Style" w:hAnsi="Bookman Old Style" w:cs="Arial"/>
          <w:lang w:eastAsia="ar-SA"/>
        </w:rPr>
        <w:t xml:space="preserve">1.2 </w:t>
      </w:r>
      <w:r w:rsidRPr="00A20DC8">
        <w:rPr>
          <w:rFonts w:ascii="Bookman Old Style" w:hAnsi="Bookman Old Style" w:cs="Arial"/>
        </w:rPr>
        <w:t xml:space="preserve">O </w:t>
      </w:r>
      <w:r w:rsidRPr="00A20DC8">
        <w:rPr>
          <w:rFonts w:ascii="Bookman Old Style" w:hAnsi="Bookman Old Style" w:cs="Arial"/>
          <w:b/>
          <w:bCs/>
        </w:rPr>
        <w:t xml:space="preserve">MUNICÍPIO </w:t>
      </w:r>
      <w:r w:rsidR="00DA3D01" w:rsidRPr="00A20DC8">
        <w:rPr>
          <w:rFonts w:ascii="Bookman Old Style" w:hAnsi="Bookman Old Style" w:cs="Arial"/>
        </w:rPr>
        <w:t xml:space="preserve">não se obriga a adquirir os </w:t>
      </w:r>
      <w:r w:rsidR="00191F62" w:rsidRPr="00A20DC8">
        <w:rPr>
          <w:rFonts w:ascii="Bookman Old Style" w:hAnsi="Bookman Old Style" w:cs="Arial"/>
        </w:rPr>
        <w:t>produtos</w:t>
      </w:r>
      <w:r w:rsidRPr="00A20DC8">
        <w:rPr>
          <w:rFonts w:ascii="Bookman Old Style" w:hAnsi="Bookman Old Style" w:cs="Arial"/>
        </w:rPr>
        <w:t xml:space="preserve"> dos licitantes vencedores, nem nas quantidades indicadas no </w:t>
      </w:r>
      <w:r w:rsidRPr="00A20DC8">
        <w:rPr>
          <w:rFonts w:ascii="Bookman Old Style" w:hAnsi="Bookman Old Style" w:cs="Arial"/>
          <w:b/>
          <w:bCs/>
        </w:rPr>
        <w:t xml:space="preserve">TERMO DE REFERÊNCIA – ANEXO II, </w:t>
      </w:r>
      <w:r w:rsidRPr="00A20DC8">
        <w:rPr>
          <w:rFonts w:ascii="Bookman Old Style" w:hAnsi="Bookman Old Style" w:cs="Arial"/>
        </w:rPr>
        <w:t>podendo até realizar licitação específica para aquisição de um ou de mais itens, hipótese em que, em igualdade de condições, o beneficiário do registro terá preferência, respeitada a legislação relativa às licitações.</w:t>
      </w:r>
    </w:p>
    <w:p w:rsidR="002F7FC0" w:rsidRPr="00A20DC8" w:rsidRDefault="002F7FC0" w:rsidP="00CA50B3">
      <w:pPr>
        <w:widowControl w:val="0"/>
        <w:tabs>
          <w:tab w:val="left" w:pos="6449"/>
          <w:tab w:val="left" w:pos="9709"/>
        </w:tabs>
        <w:overflowPunct w:val="0"/>
        <w:autoSpaceDE w:val="0"/>
        <w:autoSpaceDN w:val="0"/>
        <w:adjustRightInd w:val="0"/>
        <w:spacing w:before="240" w:after="240"/>
        <w:jc w:val="both"/>
        <w:textAlignment w:val="baseline"/>
        <w:rPr>
          <w:rFonts w:ascii="Bookman Old Style" w:hAnsi="Bookman Old Style" w:cs="Arial"/>
          <w:b/>
          <w:lang w:eastAsia="ar-SA"/>
        </w:rPr>
      </w:pPr>
      <w:r w:rsidRPr="00A20DC8">
        <w:rPr>
          <w:rFonts w:ascii="Bookman Old Style" w:hAnsi="Bookman Old Style" w:cs="Arial"/>
          <w:b/>
          <w:lang w:eastAsia="ar-SA"/>
        </w:rPr>
        <w:t>CLÁUSULA II – DA VALIDADE DO REGISTRO DE PREÇOS</w:t>
      </w:r>
    </w:p>
    <w:p w:rsidR="002F7FC0" w:rsidRPr="00A20DC8" w:rsidRDefault="002F7FC0" w:rsidP="00CA50B3">
      <w:pPr>
        <w:widowControl w:val="0"/>
        <w:tabs>
          <w:tab w:val="left" w:pos="6449"/>
          <w:tab w:val="left" w:pos="9709"/>
        </w:tabs>
        <w:overflowPunct w:val="0"/>
        <w:autoSpaceDE w:val="0"/>
        <w:autoSpaceDN w:val="0"/>
        <w:adjustRightInd w:val="0"/>
        <w:spacing w:before="240" w:after="240"/>
        <w:jc w:val="both"/>
        <w:textAlignment w:val="baseline"/>
        <w:rPr>
          <w:rFonts w:ascii="Bookman Old Style" w:hAnsi="Bookman Old Style" w:cs="Arial"/>
        </w:rPr>
      </w:pPr>
      <w:r w:rsidRPr="00A20DC8">
        <w:rPr>
          <w:rFonts w:ascii="Bookman Old Style" w:hAnsi="Bookman Old Style" w:cs="Arial"/>
          <w:lang w:eastAsia="ar-SA"/>
        </w:rPr>
        <w:t xml:space="preserve">2.1 </w:t>
      </w:r>
      <w:r w:rsidRPr="00A20DC8">
        <w:rPr>
          <w:rFonts w:ascii="Bookman Old Style" w:hAnsi="Bookman Old Style" w:cs="Arial"/>
        </w:rPr>
        <w:t>O prazo de vigência do registro de pre</w:t>
      </w:r>
      <w:r w:rsidR="00143649" w:rsidRPr="00A20DC8">
        <w:rPr>
          <w:rFonts w:ascii="Bookman Old Style" w:hAnsi="Bookman Old Style" w:cs="Arial"/>
        </w:rPr>
        <w:t>ços será 12 meses</w:t>
      </w:r>
      <w:r w:rsidRPr="00A20DC8">
        <w:rPr>
          <w:rFonts w:ascii="Bookman Old Style" w:hAnsi="Bookman Old Style" w:cs="Arial"/>
        </w:rPr>
        <w:t xml:space="preserve">, contados da data da assinatura da </w:t>
      </w:r>
      <w:r w:rsidRPr="00A20DC8">
        <w:rPr>
          <w:rFonts w:ascii="Bookman Old Style" w:hAnsi="Bookman Old Style" w:cs="Arial"/>
          <w:b/>
          <w:bCs/>
        </w:rPr>
        <w:t xml:space="preserve">ATA DE REGISTRO DE PREÇOS - ANEXO III </w:t>
      </w:r>
      <w:r w:rsidRPr="00A20DC8">
        <w:rPr>
          <w:rFonts w:ascii="Bookman Old Style" w:hAnsi="Bookman Old Style" w:cs="Arial"/>
        </w:rPr>
        <w:t>do edital.</w:t>
      </w:r>
    </w:p>
    <w:p w:rsidR="00E06237" w:rsidRPr="00A20DC8" w:rsidRDefault="002F7FC0" w:rsidP="00CA50B3">
      <w:pPr>
        <w:widowControl w:val="0"/>
        <w:tabs>
          <w:tab w:val="left" w:pos="6449"/>
          <w:tab w:val="left" w:pos="9709"/>
        </w:tabs>
        <w:overflowPunct w:val="0"/>
        <w:autoSpaceDE w:val="0"/>
        <w:autoSpaceDN w:val="0"/>
        <w:adjustRightInd w:val="0"/>
        <w:spacing w:before="240" w:after="240"/>
        <w:jc w:val="both"/>
        <w:textAlignment w:val="baseline"/>
        <w:rPr>
          <w:rFonts w:ascii="Bookman Old Style" w:hAnsi="Bookman Old Style" w:cs="Arial"/>
          <w:lang w:eastAsia="ar-SA"/>
        </w:rPr>
      </w:pPr>
      <w:r w:rsidRPr="00A20DC8">
        <w:rPr>
          <w:rFonts w:ascii="Bookman Old Style" w:hAnsi="Bookman Old Style" w:cs="Arial"/>
          <w:lang w:eastAsia="ar-SA"/>
        </w:rPr>
        <w:t xml:space="preserve">2.3 Em cada aquisição decorrentes desta Ata, serão observados, quanto ao preço, </w:t>
      </w:r>
      <w:r w:rsidRPr="00A20DC8">
        <w:rPr>
          <w:rFonts w:ascii="Bookman Old Style" w:hAnsi="Bookman Old Style" w:cs="Arial"/>
          <w:color w:val="auto"/>
          <w:lang w:eastAsia="ar-SA"/>
        </w:rPr>
        <w:t>as cláusulas e condições constantes do Edital do Pregão Presencia</w:t>
      </w:r>
      <w:r w:rsidR="00E05A44" w:rsidRPr="00A20DC8">
        <w:rPr>
          <w:rFonts w:ascii="Bookman Old Style" w:hAnsi="Bookman Old Style" w:cs="Arial"/>
          <w:color w:val="auto"/>
          <w:lang w:eastAsia="ar-SA"/>
        </w:rPr>
        <w:t xml:space="preserve">l para Registro de Preços Nº </w:t>
      </w:r>
      <w:r w:rsidR="0068454E">
        <w:rPr>
          <w:rFonts w:ascii="Bookman Old Style" w:hAnsi="Bookman Old Style" w:cs="Arial"/>
          <w:b/>
          <w:color w:val="auto"/>
          <w:lang w:eastAsia="ar-SA"/>
        </w:rPr>
        <w:t>01</w:t>
      </w:r>
      <w:r w:rsidR="007D58B0">
        <w:rPr>
          <w:rFonts w:ascii="Bookman Old Style" w:hAnsi="Bookman Old Style" w:cs="Arial"/>
          <w:b/>
          <w:color w:val="auto"/>
          <w:lang w:eastAsia="ar-SA"/>
        </w:rPr>
        <w:t>5</w:t>
      </w:r>
      <w:r w:rsidR="0068454E">
        <w:rPr>
          <w:rFonts w:ascii="Bookman Old Style" w:hAnsi="Bookman Old Style" w:cs="Arial"/>
          <w:b/>
          <w:color w:val="auto"/>
          <w:lang w:eastAsia="ar-SA"/>
        </w:rPr>
        <w:t>/2021</w:t>
      </w:r>
      <w:r w:rsidRPr="00A20DC8">
        <w:rPr>
          <w:rFonts w:ascii="Bookman Old Style" w:hAnsi="Bookman Old Style" w:cs="Arial"/>
          <w:color w:val="auto"/>
          <w:lang w:eastAsia="ar-SA"/>
        </w:rPr>
        <w:t>, que</w:t>
      </w:r>
      <w:r w:rsidRPr="00A20DC8">
        <w:rPr>
          <w:rFonts w:ascii="Bookman Old Style" w:hAnsi="Bookman Old Style" w:cs="Arial"/>
          <w:lang w:eastAsia="ar-SA"/>
        </w:rPr>
        <w:t xml:space="preserve"> a precedeu e integra o presente instrumento de compromisso, independente de transcrição, por ser de pleno conhecimento das partes. </w:t>
      </w:r>
    </w:p>
    <w:p w:rsidR="002F7FC0" w:rsidRPr="00A20DC8" w:rsidRDefault="002F7FC0" w:rsidP="00CA50B3">
      <w:pPr>
        <w:widowControl w:val="0"/>
        <w:spacing w:before="240" w:after="240"/>
        <w:jc w:val="both"/>
        <w:rPr>
          <w:rFonts w:ascii="Bookman Old Style" w:hAnsi="Bookman Old Style" w:cs="Arial"/>
          <w:b/>
          <w:lang w:eastAsia="ar-SA"/>
        </w:rPr>
      </w:pPr>
      <w:r w:rsidRPr="00A20DC8">
        <w:rPr>
          <w:rFonts w:ascii="Bookman Old Style" w:hAnsi="Bookman Old Style" w:cs="Arial"/>
          <w:b/>
          <w:lang w:eastAsia="ar-SA"/>
        </w:rPr>
        <w:lastRenderedPageBreak/>
        <w:t>CLÁUSULA III - DAS CONDIÇÕES E FORMAS DE PAGAMENTO</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lang w:eastAsia="ar-SA"/>
        </w:rPr>
        <w:t xml:space="preserve">3.1 </w:t>
      </w:r>
      <w:r w:rsidRPr="00A20DC8">
        <w:rPr>
          <w:rFonts w:ascii="Bookman Old Style" w:hAnsi="Bookman Old Style" w:cs="Arial"/>
        </w:rPr>
        <w:t xml:space="preserve">A licitante contratada deverá apresentar a documentação para a cobrança respectiva ao </w:t>
      </w:r>
      <w:r w:rsidRPr="00A20DC8">
        <w:rPr>
          <w:rFonts w:ascii="Bookman Old Style" w:hAnsi="Bookman Old Style" w:cs="Arial"/>
          <w:b/>
          <w:bCs/>
        </w:rPr>
        <w:t xml:space="preserve">Departamento de </w:t>
      </w:r>
      <w:r w:rsidR="007865F1" w:rsidRPr="00A20DC8">
        <w:rPr>
          <w:rFonts w:ascii="Bookman Old Style" w:hAnsi="Bookman Old Style" w:cs="Arial"/>
          <w:b/>
          <w:bCs/>
        </w:rPr>
        <w:t>C</w:t>
      </w:r>
      <w:r w:rsidRPr="00A20DC8">
        <w:rPr>
          <w:rFonts w:ascii="Bookman Old Style" w:hAnsi="Bookman Old Style" w:cs="Arial"/>
          <w:b/>
          <w:bCs/>
        </w:rPr>
        <w:t>ompras</w:t>
      </w:r>
      <w:r w:rsidRPr="00A20DC8">
        <w:rPr>
          <w:rFonts w:ascii="Bookman Old Style" w:hAnsi="Bookman Old Style" w:cs="Arial"/>
        </w:rPr>
        <w:t xml:space="preserve">, até o 5º (quinto) dia útil posterior à data final do período de adimplemento da obrigação. </w:t>
      </w:r>
    </w:p>
    <w:p w:rsidR="002F7FC0" w:rsidRPr="00A20DC8" w:rsidRDefault="002F7FC0"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lang w:eastAsia="ar-SA"/>
        </w:rPr>
        <w:t xml:space="preserve">3.2 </w:t>
      </w:r>
      <w:r w:rsidRPr="00A20DC8">
        <w:rPr>
          <w:rFonts w:ascii="Bookman Old Style" w:hAnsi="Bookman Old Style" w:cs="Arial"/>
        </w:rPr>
        <w:t xml:space="preserve">Os documentos fiscais de cobrança deverão ser emitidos contra a PREFEITURA MUNICIPAL DE </w:t>
      </w:r>
      <w:r w:rsidR="0055192E" w:rsidRPr="00A20DC8">
        <w:rPr>
          <w:rFonts w:ascii="Bookman Old Style" w:hAnsi="Bookman Old Style" w:cs="Arial"/>
        </w:rPr>
        <w:t>LIBERDADE</w:t>
      </w:r>
      <w:r w:rsidR="007865F1" w:rsidRPr="00A20DC8">
        <w:rPr>
          <w:rFonts w:ascii="Bookman Old Style" w:hAnsi="Bookman Old Style" w:cs="Arial"/>
        </w:rPr>
        <w:t>.</w:t>
      </w:r>
      <w:r w:rsidRPr="00A20DC8">
        <w:rPr>
          <w:rFonts w:ascii="Bookman Old Style" w:hAnsi="Bookman Old Style" w:cs="Arial"/>
        </w:rPr>
        <w:t xml:space="preserve"> O pagamento será efetuado pela PREFEITURA MUNICIPAL DE </w:t>
      </w:r>
      <w:r w:rsidR="00D11D69" w:rsidRPr="00A20DC8">
        <w:rPr>
          <w:rFonts w:ascii="Bookman Old Style" w:hAnsi="Bookman Old Style" w:cs="Arial"/>
        </w:rPr>
        <w:t xml:space="preserve">LIBERDADE, </w:t>
      </w:r>
      <w:r w:rsidR="00143649" w:rsidRPr="00A20DC8">
        <w:rPr>
          <w:rFonts w:ascii="Bookman Old Style" w:hAnsi="Bookman Old Style" w:cs="Arial"/>
        </w:rPr>
        <w:t xml:space="preserve">até </w:t>
      </w:r>
      <w:r w:rsidRPr="00A20DC8">
        <w:rPr>
          <w:rFonts w:ascii="Bookman Old Style" w:hAnsi="Bookman Old Style" w:cs="Arial"/>
        </w:rPr>
        <w:t xml:space="preserve">o 30º (trigésimo) dia corrido, a contar da data final do período de adimplemento da obrigação, cumpridas as formalidades legais e contratuais previstas. </w:t>
      </w:r>
    </w:p>
    <w:p w:rsidR="002F7FC0" w:rsidRPr="00A20DC8" w:rsidRDefault="002F7FC0" w:rsidP="00CA50B3">
      <w:pPr>
        <w:widowControl w:val="0"/>
        <w:spacing w:before="240" w:after="240"/>
        <w:jc w:val="both"/>
        <w:rPr>
          <w:rFonts w:ascii="Bookman Old Style" w:hAnsi="Bookman Old Style" w:cs="Arial"/>
          <w:lang w:eastAsia="ar-SA"/>
        </w:rPr>
      </w:pPr>
      <w:r w:rsidRPr="00A20DC8">
        <w:rPr>
          <w:rFonts w:ascii="Bookman Old Style" w:hAnsi="Bookman Old Style" w:cs="Arial"/>
          <w:lang w:eastAsia="ar-SA"/>
        </w:rPr>
        <w:t>3.3 Além da nota fiscal e/ou fatura do(s) produto(s) entregue(s), a(s) empresa(s) deverá (</w:t>
      </w:r>
      <w:proofErr w:type="spellStart"/>
      <w:r w:rsidRPr="00A20DC8">
        <w:rPr>
          <w:rFonts w:ascii="Bookman Old Style" w:hAnsi="Bookman Old Style" w:cs="Arial"/>
          <w:lang w:eastAsia="ar-SA"/>
        </w:rPr>
        <w:t>ão</w:t>
      </w:r>
      <w:proofErr w:type="spellEnd"/>
      <w:r w:rsidRPr="00A20DC8">
        <w:rPr>
          <w:rFonts w:ascii="Bookman Old Style" w:hAnsi="Bookman Old Style" w:cs="Arial"/>
          <w:lang w:eastAsia="ar-SA"/>
        </w:rPr>
        <w:t>) apresentar e manter atualizados (</w:t>
      </w:r>
      <w:r w:rsidRPr="00A20DC8">
        <w:rPr>
          <w:rFonts w:ascii="Bookman Old Style" w:hAnsi="Bookman Old Style" w:cs="Arial"/>
          <w:bCs/>
          <w:lang w:eastAsia="ar-SA"/>
        </w:rPr>
        <w:t>durante a validade do registro</w:t>
      </w:r>
      <w:r w:rsidRPr="00A20DC8">
        <w:rPr>
          <w:rFonts w:ascii="Bookman Old Style" w:hAnsi="Bookman Old Style" w:cs="Arial"/>
          <w:lang w:eastAsia="ar-SA"/>
        </w:rPr>
        <w:t>) os seguintes documentos:</w:t>
      </w:r>
    </w:p>
    <w:p w:rsidR="002F7FC0" w:rsidRPr="00A20DC8" w:rsidRDefault="00143649" w:rsidP="00CA50B3">
      <w:pPr>
        <w:widowControl w:val="0"/>
        <w:spacing w:before="240" w:after="240"/>
        <w:jc w:val="both"/>
        <w:rPr>
          <w:rFonts w:ascii="Bookman Old Style" w:hAnsi="Bookman Old Style" w:cs="Arial"/>
          <w:lang w:eastAsia="ar-SA"/>
        </w:rPr>
      </w:pPr>
      <w:r w:rsidRPr="00A20DC8">
        <w:rPr>
          <w:rFonts w:ascii="Bookman Old Style" w:hAnsi="Bookman Old Style" w:cs="Arial"/>
        </w:rPr>
        <w:t>3.3.1 prova de regularidade para com a Fazenda Federal, através da apresentação da Certidão Conjunta Negativa de Débitos Relativos a Tributos Federais e à Dívida Ativa da União</w:t>
      </w:r>
      <w:r w:rsidR="00B33DC7" w:rsidRPr="00A20DC8">
        <w:rPr>
          <w:rFonts w:ascii="Bookman Old Style" w:hAnsi="Bookman Old Style" w:cs="Arial"/>
        </w:rPr>
        <w:t xml:space="preserve">, que também abrange a </w:t>
      </w:r>
      <w:r w:rsidR="002F7FC0" w:rsidRPr="00A20DC8">
        <w:rPr>
          <w:rFonts w:ascii="Bookman Old Style" w:hAnsi="Bookman Old Style" w:cs="Arial"/>
          <w:lang w:eastAsia="ar-SA"/>
        </w:rPr>
        <w:t>prova de regularidade com a Previdência Social (CND – Certidão Negativa de Débito, expedida pelo INSS – Instituto Nacional de Seguro Social)</w:t>
      </w:r>
      <w:r w:rsidR="00B33DC7" w:rsidRPr="00A20DC8">
        <w:rPr>
          <w:rFonts w:ascii="Bookman Old Style" w:hAnsi="Bookman Old Style" w:cs="Arial"/>
          <w:lang w:eastAsia="ar-SA"/>
        </w:rPr>
        <w:t>,</w:t>
      </w:r>
      <w:r w:rsidR="002F7FC0" w:rsidRPr="00A20DC8">
        <w:rPr>
          <w:rFonts w:ascii="Bookman Old Style" w:hAnsi="Bookman Old Style" w:cs="Arial"/>
          <w:lang w:eastAsia="ar-SA"/>
        </w:rPr>
        <w:t xml:space="preserve"> dentro de seu período de validade;</w:t>
      </w:r>
    </w:p>
    <w:p w:rsidR="00E05A44" w:rsidRPr="00A20DC8" w:rsidRDefault="00B33DC7" w:rsidP="00CA50B3">
      <w:pPr>
        <w:widowControl w:val="0"/>
        <w:spacing w:before="240" w:after="240"/>
        <w:jc w:val="both"/>
        <w:rPr>
          <w:rFonts w:ascii="Bookman Old Style" w:hAnsi="Bookman Old Style" w:cs="Arial"/>
          <w:lang w:eastAsia="ar-SA"/>
        </w:rPr>
      </w:pPr>
      <w:r w:rsidRPr="00A20DC8">
        <w:rPr>
          <w:rFonts w:ascii="Bookman Old Style" w:hAnsi="Bookman Old Style" w:cs="Arial"/>
          <w:lang w:eastAsia="ar-SA"/>
        </w:rPr>
        <w:t>3.3.2</w:t>
      </w:r>
      <w:r w:rsidR="002F7FC0" w:rsidRPr="00A20DC8">
        <w:rPr>
          <w:rFonts w:ascii="Bookman Old Style" w:hAnsi="Bookman Old Style" w:cs="Arial"/>
          <w:lang w:eastAsia="ar-SA"/>
        </w:rPr>
        <w:t xml:space="preserve"> prova de regularidade com o FGTS (CRF – Certificado de Regularidade de Situação, expedido pela Caixa Econômica Federal) dentro de seu período de validade;</w:t>
      </w:r>
    </w:p>
    <w:p w:rsidR="00D11D69" w:rsidRPr="00A20DC8" w:rsidRDefault="00B33DC7" w:rsidP="00CA50B3">
      <w:pPr>
        <w:widowControl w:val="0"/>
        <w:spacing w:before="240" w:after="240"/>
        <w:jc w:val="both"/>
        <w:rPr>
          <w:rFonts w:ascii="Bookman Old Style" w:hAnsi="Bookman Old Style" w:cs="Arial"/>
        </w:rPr>
      </w:pPr>
      <w:r w:rsidRPr="00A20DC8">
        <w:rPr>
          <w:rFonts w:ascii="Bookman Old Style" w:hAnsi="Bookman Old Style" w:cs="Arial"/>
        </w:rPr>
        <w:t>3.3.3</w:t>
      </w:r>
      <w:r w:rsidR="00E05A44" w:rsidRPr="00A20DC8">
        <w:rPr>
          <w:rFonts w:ascii="Bookman Old Style" w:hAnsi="Bookman Old Style" w:cs="Arial"/>
        </w:rPr>
        <w:t xml:space="preserve"> Certidão Negativa de Débitos Trabalhistas, exigida no art. 642–A da </w:t>
      </w:r>
      <w:r w:rsidR="009669C0" w:rsidRPr="00A20DC8">
        <w:rPr>
          <w:rFonts w:ascii="Bookman Old Style" w:hAnsi="Bookman Old Style" w:cs="Arial"/>
        </w:rPr>
        <w:t>C</w:t>
      </w:r>
      <w:r w:rsidR="00E05A44" w:rsidRPr="00A20DC8">
        <w:rPr>
          <w:rFonts w:ascii="Bookman Old Style" w:hAnsi="Bookman Old Style" w:cs="Arial"/>
        </w:rPr>
        <w:t xml:space="preserve">onsolidação das </w:t>
      </w:r>
      <w:r w:rsidR="009669C0" w:rsidRPr="00A20DC8">
        <w:rPr>
          <w:rFonts w:ascii="Bookman Old Style" w:hAnsi="Bookman Old Style" w:cs="Arial"/>
        </w:rPr>
        <w:t>L</w:t>
      </w:r>
      <w:r w:rsidR="00E05A44" w:rsidRPr="00A20DC8">
        <w:rPr>
          <w:rFonts w:ascii="Bookman Old Style" w:hAnsi="Bookman Old Style" w:cs="Arial"/>
        </w:rPr>
        <w:t xml:space="preserve">eis do </w:t>
      </w:r>
      <w:r w:rsidR="009669C0" w:rsidRPr="00A20DC8">
        <w:rPr>
          <w:rFonts w:ascii="Bookman Old Style" w:hAnsi="Bookman Old Style" w:cs="Arial"/>
        </w:rPr>
        <w:t>T</w:t>
      </w:r>
      <w:r w:rsidR="00E05A44" w:rsidRPr="00A20DC8">
        <w:rPr>
          <w:rFonts w:ascii="Bookman Old Style" w:hAnsi="Bookman Old Style" w:cs="Arial"/>
        </w:rPr>
        <w:t xml:space="preserve">rabalho acrescentado pela </w:t>
      </w:r>
      <w:r w:rsidR="009669C0" w:rsidRPr="00A20DC8">
        <w:rPr>
          <w:rFonts w:ascii="Bookman Old Style" w:hAnsi="Bookman Old Style" w:cs="Arial"/>
        </w:rPr>
        <w:t>L</w:t>
      </w:r>
      <w:r w:rsidR="00E05A44" w:rsidRPr="00A20DC8">
        <w:rPr>
          <w:rFonts w:ascii="Bookman Old Style" w:hAnsi="Bookman Old Style" w:cs="Arial"/>
        </w:rPr>
        <w:t>ei nº 12.440</w:t>
      </w:r>
      <w:r w:rsidR="009669C0" w:rsidRPr="00A20DC8">
        <w:rPr>
          <w:rFonts w:ascii="Bookman Old Style" w:hAnsi="Bookman Old Style" w:cs="Arial"/>
        </w:rPr>
        <w:t>,</w:t>
      </w:r>
      <w:r w:rsidR="00E05A44" w:rsidRPr="00A20DC8">
        <w:rPr>
          <w:rFonts w:ascii="Bookman Old Style" w:hAnsi="Bookman Old Style" w:cs="Arial"/>
        </w:rPr>
        <w:t xml:space="preserve"> de 07 de julho de 2011.</w:t>
      </w:r>
    </w:p>
    <w:p w:rsidR="00D41168" w:rsidRPr="00A20DC8" w:rsidRDefault="00E05A44" w:rsidP="00CA50B3">
      <w:pPr>
        <w:widowControl w:val="0"/>
        <w:spacing w:before="240" w:after="240"/>
        <w:jc w:val="both"/>
        <w:rPr>
          <w:rFonts w:ascii="Bookman Old Style" w:hAnsi="Bookman Old Style" w:cs="Arial"/>
        </w:rPr>
      </w:pPr>
      <w:r w:rsidRPr="00A20DC8">
        <w:rPr>
          <w:rFonts w:ascii="Bookman Old Style" w:hAnsi="Bookman Old Style" w:cs="Arial"/>
          <w:lang w:eastAsia="ar-SA"/>
        </w:rPr>
        <w:t>3.4</w:t>
      </w:r>
      <w:r w:rsidR="002F7FC0" w:rsidRPr="00A20DC8">
        <w:rPr>
          <w:rFonts w:ascii="Bookman Old Style" w:hAnsi="Bookman Old Style" w:cs="Arial"/>
          <w:lang w:eastAsia="ar-SA"/>
        </w:rPr>
        <w:t xml:space="preserve"> Nenhum pagamento será efetuado </w:t>
      </w:r>
      <w:r w:rsidR="00661664" w:rsidRPr="00A20DC8">
        <w:rPr>
          <w:rFonts w:ascii="Bookman Old Style" w:hAnsi="Bookman Old Style" w:cs="Arial"/>
          <w:lang w:eastAsia="ar-SA"/>
        </w:rPr>
        <w:t>à</w:t>
      </w:r>
      <w:r w:rsidR="002F7FC0" w:rsidRPr="00A20DC8">
        <w:rPr>
          <w:rFonts w:ascii="Bookman Old Style" w:hAnsi="Bookman Old Style" w:cs="Arial"/>
          <w:lang w:eastAsia="ar-SA"/>
        </w:rPr>
        <w:t xml:space="preserve"> </w:t>
      </w:r>
      <w:r w:rsidR="00661664" w:rsidRPr="00A20DC8">
        <w:rPr>
          <w:rFonts w:ascii="Bookman Old Style" w:hAnsi="Bookman Old Style" w:cs="Arial"/>
          <w:lang w:eastAsia="ar-SA"/>
        </w:rPr>
        <w:t>d</w:t>
      </w:r>
      <w:r w:rsidR="002F7FC0" w:rsidRPr="00A20DC8">
        <w:rPr>
          <w:rFonts w:ascii="Bookman Old Style" w:hAnsi="Bookman Old Style" w:cs="Arial"/>
          <w:lang w:eastAsia="ar-SA"/>
        </w:rPr>
        <w:t xml:space="preserve">etentora da Ata enquanto pendente de liquidação de quaisquer obrigações financeiras que lhe foram impostas, em virtude de penalidades ou inadimplência, sem que isso gere direito ao pleito de reajustamento de preços ou correção monetária. </w:t>
      </w:r>
    </w:p>
    <w:p w:rsidR="002F7FC0" w:rsidRPr="00A20DC8" w:rsidRDefault="002F7FC0" w:rsidP="00CA50B3">
      <w:pPr>
        <w:widowControl w:val="0"/>
        <w:spacing w:before="240" w:after="240"/>
        <w:jc w:val="both"/>
        <w:rPr>
          <w:rFonts w:ascii="Bookman Old Style" w:hAnsi="Bookman Old Style" w:cs="Arial"/>
          <w:b/>
          <w:lang w:eastAsia="ar-SA"/>
        </w:rPr>
      </w:pPr>
      <w:r w:rsidRPr="00A20DC8">
        <w:rPr>
          <w:rFonts w:ascii="Bookman Old Style" w:hAnsi="Bookman Old Style" w:cs="Arial"/>
          <w:b/>
          <w:lang w:eastAsia="ar-SA"/>
        </w:rPr>
        <w:t>CLÁUSULA IV – DA ENTREGA E DO PRAZO</w:t>
      </w:r>
      <w:r w:rsidR="00755855" w:rsidRPr="00A20DC8">
        <w:rPr>
          <w:rFonts w:ascii="Bookman Old Style" w:hAnsi="Bookman Old Style" w:cs="Arial"/>
          <w:b/>
          <w:lang w:eastAsia="ar-SA"/>
        </w:rPr>
        <w:t xml:space="preserve"> DE FORNECIMENTO</w:t>
      </w:r>
    </w:p>
    <w:p w:rsidR="00755855" w:rsidRPr="00A20DC8" w:rsidRDefault="00755855" w:rsidP="00CA50B3">
      <w:pPr>
        <w:widowControl w:val="0"/>
        <w:tabs>
          <w:tab w:val="left" w:pos="10260"/>
        </w:tabs>
        <w:spacing w:before="240" w:after="240"/>
        <w:jc w:val="both"/>
        <w:rPr>
          <w:rFonts w:ascii="Bookman Old Style" w:hAnsi="Bookman Old Style"/>
          <w:bCs/>
        </w:rPr>
      </w:pPr>
      <w:r w:rsidRPr="00A20DC8">
        <w:rPr>
          <w:rFonts w:ascii="Bookman Old Style" w:hAnsi="Bookman Old Style"/>
        </w:rPr>
        <w:t>4.1 O prazo de fornecim</w:t>
      </w:r>
      <w:r w:rsidR="00D41168" w:rsidRPr="00A20DC8">
        <w:rPr>
          <w:rFonts w:ascii="Bookman Old Style" w:hAnsi="Bookman Old Style"/>
        </w:rPr>
        <w:t>ento dos produtos</w:t>
      </w:r>
      <w:r w:rsidRPr="00A20DC8">
        <w:rPr>
          <w:rFonts w:ascii="Bookman Old Style" w:hAnsi="Bookman Old Style"/>
        </w:rPr>
        <w:t xml:space="preserve">, será de </w:t>
      </w:r>
      <w:r w:rsidR="00931E90" w:rsidRPr="00A20DC8">
        <w:rPr>
          <w:rFonts w:ascii="Bookman Old Style" w:hAnsi="Bookman Old Style"/>
        </w:rPr>
        <w:t>7</w:t>
      </w:r>
      <w:r w:rsidRPr="00A20DC8">
        <w:rPr>
          <w:rFonts w:ascii="Bookman Old Style" w:hAnsi="Bookman Old Style"/>
        </w:rPr>
        <w:t xml:space="preserve"> (</w:t>
      </w:r>
      <w:r w:rsidR="00931E90" w:rsidRPr="00A20DC8">
        <w:rPr>
          <w:rFonts w:ascii="Bookman Old Style" w:hAnsi="Bookman Old Style"/>
        </w:rPr>
        <w:t>sete</w:t>
      </w:r>
      <w:r w:rsidRPr="00A20DC8">
        <w:rPr>
          <w:rFonts w:ascii="Bookman Old Style" w:hAnsi="Bookman Old Style"/>
        </w:rPr>
        <w:t>)</w:t>
      </w:r>
      <w:r w:rsidR="00D41168" w:rsidRPr="00A20DC8">
        <w:rPr>
          <w:rFonts w:ascii="Bookman Old Style" w:hAnsi="Bookman Old Style"/>
        </w:rPr>
        <w:t xml:space="preserve"> dias</w:t>
      </w:r>
      <w:r w:rsidRPr="00A20DC8">
        <w:rPr>
          <w:rFonts w:ascii="Bookman Old Style" w:hAnsi="Bookman Old Style"/>
        </w:rPr>
        <w:t xml:space="preserve"> e começará a fluir a partir do 1º (primeiro) dia útil seguinte ao do recebimento do ofício de Autorização de Fornecimento, a ser emitido pelo Setor de Compras da </w:t>
      </w:r>
      <w:r w:rsidRPr="00A20DC8">
        <w:rPr>
          <w:rFonts w:ascii="Bookman Old Style" w:hAnsi="Bookman Old Style"/>
          <w:bCs/>
        </w:rPr>
        <w:t xml:space="preserve">PREFEITURA MUNICIPAL DE </w:t>
      </w:r>
      <w:r w:rsidR="0055192E" w:rsidRPr="00A20DC8">
        <w:rPr>
          <w:rFonts w:ascii="Bookman Old Style" w:hAnsi="Bookman Old Style"/>
          <w:bCs/>
        </w:rPr>
        <w:t>LIBERDADE</w:t>
      </w:r>
      <w:r w:rsidRPr="00A20DC8">
        <w:rPr>
          <w:rFonts w:ascii="Bookman Old Style" w:hAnsi="Bookman Old Style"/>
          <w:bCs/>
        </w:rPr>
        <w:t xml:space="preserve"> – MG.</w:t>
      </w:r>
    </w:p>
    <w:p w:rsidR="00755855" w:rsidRPr="00A20DC8" w:rsidRDefault="00755855" w:rsidP="00CA50B3">
      <w:pPr>
        <w:widowControl w:val="0"/>
        <w:tabs>
          <w:tab w:val="left" w:pos="10260"/>
        </w:tabs>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4.</w:t>
      </w:r>
      <w:r w:rsidR="00931E90" w:rsidRPr="00A20DC8">
        <w:rPr>
          <w:rFonts w:ascii="Bookman Old Style" w:hAnsi="Bookman Old Style" w:cs="Arial"/>
        </w:rPr>
        <w:t>2</w:t>
      </w:r>
      <w:r w:rsidRPr="00A20DC8">
        <w:rPr>
          <w:rFonts w:ascii="Bookman Old Style" w:hAnsi="Bookman Old Style" w:cs="Arial"/>
        </w:rPr>
        <w:t xml:space="preserve"> A PREFEITURA MUNICIPAL DE </w:t>
      </w:r>
      <w:r w:rsidR="0055192E" w:rsidRPr="00A20DC8">
        <w:rPr>
          <w:rFonts w:ascii="Bookman Old Style" w:hAnsi="Bookman Old Style" w:cs="Arial"/>
        </w:rPr>
        <w:t>LIBERDADE</w:t>
      </w:r>
      <w:r w:rsidRPr="00A20DC8">
        <w:rPr>
          <w:rFonts w:ascii="Bookman Old Style" w:hAnsi="Bookman Old Style" w:cs="Arial"/>
        </w:rPr>
        <w:t xml:space="preserve">, através do </w:t>
      </w:r>
      <w:r w:rsidR="00661664" w:rsidRPr="00A20DC8">
        <w:rPr>
          <w:rFonts w:ascii="Bookman Old Style" w:hAnsi="Bookman Old Style" w:cs="Arial"/>
        </w:rPr>
        <w:t>D</w:t>
      </w:r>
      <w:r w:rsidRPr="00A20DC8">
        <w:rPr>
          <w:rFonts w:ascii="Bookman Old Style" w:hAnsi="Bookman Old Style" w:cs="Arial"/>
        </w:rPr>
        <w:t xml:space="preserve">epartamento de </w:t>
      </w:r>
      <w:r w:rsidR="00661664" w:rsidRPr="00A20DC8">
        <w:rPr>
          <w:rFonts w:ascii="Bookman Old Style" w:hAnsi="Bookman Old Style" w:cs="Arial"/>
        </w:rPr>
        <w:t>C</w:t>
      </w:r>
      <w:r w:rsidRPr="00A20DC8">
        <w:rPr>
          <w:rFonts w:ascii="Bookman Old Style" w:hAnsi="Bookman Old Style" w:cs="Arial"/>
        </w:rPr>
        <w:t>ompras, respeitada a ordem de registro, selecionará os fornecedores para os quais serão emitidos os pedidos de fornecimento, quando necessário.</w:t>
      </w:r>
    </w:p>
    <w:p w:rsidR="00755855" w:rsidRPr="00A20DC8" w:rsidRDefault="00931E90" w:rsidP="00CA50B3">
      <w:pPr>
        <w:widowControl w:val="0"/>
        <w:tabs>
          <w:tab w:val="left" w:pos="10260"/>
        </w:tabs>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4.3</w:t>
      </w:r>
      <w:r w:rsidR="00755855" w:rsidRPr="00A20DC8">
        <w:rPr>
          <w:rFonts w:ascii="Bookman Old Style" w:hAnsi="Bookman Old Style" w:cs="Arial"/>
        </w:rPr>
        <w:t xml:space="preserve"> O fornecedor convocado que não cumprir as obrigações estabelecidas na </w:t>
      </w:r>
      <w:r w:rsidR="00755855" w:rsidRPr="00A20DC8">
        <w:rPr>
          <w:rFonts w:ascii="Bookman Old Style" w:hAnsi="Bookman Old Style" w:cs="Arial"/>
          <w:bCs/>
        </w:rPr>
        <w:t xml:space="preserve">ATA DE REGISTRO DE PREÇOS - ANEXO III </w:t>
      </w:r>
      <w:r w:rsidR="00755855" w:rsidRPr="00A20DC8">
        <w:rPr>
          <w:rFonts w:ascii="Bookman Old Style" w:hAnsi="Bookman Old Style" w:cs="Arial"/>
        </w:rPr>
        <w:t xml:space="preserve">estará sujeito às sanções previstas neste edital. Neste caso, a PREFEITURA MUNICIPAL DE </w:t>
      </w:r>
      <w:r w:rsidR="0055192E" w:rsidRPr="00A20DC8">
        <w:rPr>
          <w:rFonts w:ascii="Bookman Old Style" w:hAnsi="Bookman Old Style" w:cs="Arial"/>
        </w:rPr>
        <w:t>LIBERDADE</w:t>
      </w:r>
      <w:r w:rsidR="00661664" w:rsidRPr="00A20DC8">
        <w:rPr>
          <w:rFonts w:ascii="Bookman Old Style" w:hAnsi="Bookman Old Style" w:cs="Arial"/>
        </w:rPr>
        <w:t xml:space="preserve"> </w:t>
      </w:r>
      <w:r w:rsidR="00755855" w:rsidRPr="00A20DC8">
        <w:rPr>
          <w:rFonts w:ascii="Bookman Old Style" w:hAnsi="Bookman Old Style" w:cs="Arial"/>
        </w:rPr>
        <w:t xml:space="preserve">convocará obedecida a ordem de classificação, o próximo fornecedor registrado no SRP. </w:t>
      </w:r>
    </w:p>
    <w:p w:rsidR="002F7FC0" w:rsidRPr="00A20DC8" w:rsidRDefault="00931E90" w:rsidP="00CA50B3">
      <w:pPr>
        <w:widowControl w:val="0"/>
        <w:overflowPunct w:val="0"/>
        <w:autoSpaceDE w:val="0"/>
        <w:autoSpaceDN w:val="0"/>
        <w:adjustRightInd w:val="0"/>
        <w:spacing w:before="240" w:after="240"/>
        <w:jc w:val="both"/>
        <w:textAlignment w:val="baseline"/>
        <w:rPr>
          <w:rFonts w:ascii="Bookman Old Style" w:hAnsi="Bookman Old Style" w:cs="Arial"/>
        </w:rPr>
      </w:pPr>
      <w:r w:rsidRPr="00A20DC8">
        <w:rPr>
          <w:rFonts w:ascii="Bookman Old Style" w:hAnsi="Bookman Old Style" w:cs="Arial"/>
        </w:rPr>
        <w:t>4.4</w:t>
      </w:r>
      <w:r w:rsidR="00755855" w:rsidRPr="00A20DC8">
        <w:rPr>
          <w:rFonts w:ascii="Bookman Old Style" w:hAnsi="Bookman Old Style" w:cs="Arial"/>
        </w:rPr>
        <w:t xml:space="preserve"> Os pedidos serão emitidos de acordo com as necessidades do município</w:t>
      </w:r>
      <w:r w:rsidR="00780E7F" w:rsidRPr="00A20DC8">
        <w:rPr>
          <w:rFonts w:ascii="Bookman Old Style" w:hAnsi="Bookman Old Style" w:cs="Arial"/>
        </w:rPr>
        <w:t>.</w:t>
      </w:r>
    </w:p>
    <w:p w:rsidR="00755855" w:rsidRPr="00A20DC8" w:rsidRDefault="00755855" w:rsidP="00960516">
      <w:pPr>
        <w:widowControl w:val="0"/>
        <w:tabs>
          <w:tab w:val="left" w:pos="10260"/>
        </w:tabs>
        <w:autoSpaceDE w:val="0"/>
        <w:autoSpaceDN w:val="0"/>
        <w:adjustRightInd w:val="0"/>
        <w:spacing w:before="240" w:after="240"/>
        <w:jc w:val="both"/>
        <w:rPr>
          <w:rFonts w:ascii="Bookman Old Style" w:hAnsi="Bookman Old Style" w:cs="Arial"/>
          <w:lang w:eastAsia="ar-SA"/>
        </w:rPr>
      </w:pPr>
      <w:r w:rsidRPr="00A20DC8">
        <w:rPr>
          <w:rFonts w:ascii="Bookman Old Style" w:hAnsi="Bookman Old Style"/>
        </w:rPr>
        <w:t>4</w:t>
      </w:r>
      <w:r w:rsidR="00931E90" w:rsidRPr="00A20DC8">
        <w:rPr>
          <w:rFonts w:ascii="Bookman Old Style" w:hAnsi="Bookman Old Style"/>
        </w:rPr>
        <w:t>.5</w:t>
      </w:r>
      <w:r w:rsidRPr="00A20DC8">
        <w:rPr>
          <w:rFonts w:ascii="Bookman Old Style" w:hAnsi="Bookman Old Style"/>
        </w:rPr>
        <w:t xml:space="preserve">. </w:t>
      </w:r>
      <w:r w:rsidRPr="00A20DC8">
        <w:rPr>
          <w:rFonts w:ascii="Bookman Old Style" w:hAnsi="Bookman Old Style" w:cs="Arial"/>
          <w:lang w:eastAsia="ar-SA"/>
        </w:rPr>
        <w:t xml:space="preserve">A entrega deverá ser feita em local indicado pelo Setor de Compras da PREFEITURA MUNICIPAL DE </w:t>
      </w:r>
      <w:r w:rsidR="0055192E" w:rsidRPr="00A20DC8">
        <w:rPr>
          <w:rFonts w:ascii="Bookman Old Style" w:hAnsi="Bookman Old Style" w:cs="Arial"/>
          <w:lang w:eastAsia="ar-SA"/>
        </w:rPr>
        <w:t>LIBERDADE</w:t>
      </w:r>
      <w:r w:rsidRPr="00A20DC8">
        <w:rPr>
          <w:rFonts w:ascii="Bookman Old Style" w:hAnsi="Bookman Old Style" w:cs="Arial"/>
          <w:lang w:eastAsia="ar-SA"/>
        </w:rPr>
        <w:t>, que será indicado na ordem de fornecimento, cabendo ao responsável pelo setor requisitante receber</w:t>
      </w:r>
      <w:r w:rsidRPr="00A20DC8">
        <w:rPr>
          <w:rFonts w:ascii="Bookman Old Style" w:hAnsi="Bookman Old Style" w:cs="Trebuchet MS"/>
          <w:bCs/>
        </w:rPr>
        <w:t xml:space="preserve">, </w:t>
      </w:r>
      <w:r w:rsidRPr="00A20DC8">
        <w:rPr>
          <w:rFonts w:ascii="Bookman Old Style" w:hAnsi="Bookman Old Style" w:cs="Arial"/>
          <w:lang w:eastAsia="ar-SA"/>
        </w:rPr>
        <w:t>conferi-lo e lavrar Termo de Recebimento Provisório, para efeito de posterior verificação da conformidade do mesmo com as exigências do edital.</w:t>
      </w:r>
    </w:p>
    <w:p w:rsidR="002F7FC0" w:rsidRPr="00A20DC8" w:rsidRDefault="00977720" w:rsidP="00CA50B3">
      <w:pPr>
        <w:widowControl w:val="0"/>
        <w:overflowPunct w:val="0"/>
        <w:autoSpaceDE w:val="0"/>
        <w:autoSpaceDN w:val="0"/>
        <w:adjustRightInd w:val="0"/>
        <w:spacing w:before="240" w:after="240"/>
        <w:jc w:val="both"/>
        <w:textAlignment w:val="baseline"/>
        <w:rPr>
          <w:rFonts w:ascii="Bookman Old Style" w:hAnsi="Bookman Old Style" w:cs="Arial"/>
          <w:lang w:eastAsia="ar-SA"/>
        </w:rPr>
      </w:pPr>
      <w:r w:rsidRPr="00A20DC8">
        <w:rPr>
          <w:rFonts w:ascii="Bookman Old Style" w:hAnsi="Bookman Old Style" w:cs="Arial"/>
          <w:lang w:eastAsia="ar-SA"/>
        </w:rPr>
        <w:lastRenderedPageBreak/>
        <w:t xml:space="preserve">4.6 </w:t>
      </w:r>
      <w:r>
        <w:rPr>
          <w:rFonts w:ascii="Bookman Old Style" w:hAnsi="Bookman Old Style" w:cs="Arial"/>
          <w:lang w:eastAsia="ar-SA"/>
        </w:rPr>
        <w:t>A</w:t>
      </w:r>
      <w:r w:rsidR="002F7FC0" w:rsidRPr="00A20DC8">
        <w:rPr>
          <w:rFonts w:ascii="Bookman Old Style" w:hAnsi="Bookman Old Style" w:cs="Arial"/>
          <w:lang w:eastAsia="ar-SA"/>
        </w:rPr>
        <w:t xml:space="preserve"> empresa fornecedora deverá constar na Nota Fiscal a data e hora em que a entrega dos produtos foi feita, além da identificação de quem procedeu ao recebimento dos produtos.</w:t>
      </w:r>
    </w:p>
    <w:p w:rsidR="002F7FC0" w:rsidRPr="00A20DC8" w:rsidRDefault="0033264E" w:rsidP="00CA50B3">
      <w:pPr>
        <w:widowControl w:val="0"/>
        <w:overflowPunct w:val="0"/>
        <w:autoSpaceDE w:val="0"/>
        <w:autoSpaceDN w:val="0"/>
        <w:adjustRightInd w:val="0"/>
        <w:spacing w:before="240" w:after="240"/>
        <w:jc w:val="both"/>
        <w:textAlignment w:val="baseline"/>
        <w:rPr>
          <w:rFonts w:ascii="Bookman Old Style" w:eastAsia="ArialMT" w:hAnsi="Bookman Old Style" w:cs="Arial"/>
          <w:lang w:eastAsia="ar-SA"/>
        </w:rPr>
      </w:pPr>
      <w:r w:rsidRPr="00A20DC8">
        <w:rPr>
          <w:rFonts w:ascii="Bookman Old Style" w:eastAsia="ArialMT" w:hAnsi="Bookman Old Style" w:cs="Arial"/>
          <w:lang w:eastAsia="ar-SA"/>
        </w:rPr>
        <w:t>4.</w:t>
      </w:r>
      <w:r w:rsidR="00960516" w:rsidRPr="00A20DC8">
        <w:rPr>
          <w:rFonts w:ascii="Bookman Old Style" w:eastAsia="ArialMT" w:hAnsi="Bookman Old Style" w:cs="Arial"/>
          <w:lang w:eastAsia="ar-SA"/>
        </w:rPr>
        <w:t>7</w:t>
      </w:r>
      <w:r w:rsidR="002F7FC0" w:rsidRPr="00A20DC8">
        <w:rPr>
          <w:rFonts w:ascii="Bookman Old Style" w:eastAsia="ArialMT" w:hAnsi="Bookman Old Style" w:cs="Arial"/>
          <w:lang w:eastAsia="ar-SA"/>
        </w:rPr>
        <w:t xml:space="preserve"> Toda e qualquer entrega de </w:t>
      </w:r>
      <w:r w:rsidR="00755855" w:rsidRPr="00A20DC8">
        <w:rPr>
          <w:rFonts w:ascii="Bookman Old Style" w:eastAsia="ArialMT" w:hAnsi="Bookman Old Style" w:cs="Arial"/>
          <w:lang w:eastAsia="ar-SA"/>
        </w:rPr>
        <w:t>produtos</w:t>
      </w:r>
      <w:r w:rsidR="002F7FC0" w:rsidRPr="00A20DC8">
        <w:rPr>
          <w:rFonts w:ascii="Bookman Old Style" w:eastAsia="ArialMT" w:hAnsi="Bookman Old Style" w:cs="Arial"/>
          <w:lang w:eastAsia="ar-SA"/>
        </w:rPr>
        <w:t>, fora do endereço indicado neste edital caberá notificação à licitante vencedora que ficará obrigada a substituí-los, o que fará prontamente, ficando entendido que correrão por sua conta e risco tais substituições, sendo aplicadas também, as sanções previstas neste edital.</w:t>
      </w:r>
    </w:p>
    <w:p w:rsidR="002F7FC0" w:rsidRPr="00A20DC8" w:rsidRDefault="00931E90" w:rsidP="00CA50B3">
      <w:pPr>
        <w:widowControl w:val="0"/>
        <w:overflowPunct w:val="0"/>
        <w:autoSpaceDE w:val="0"/>
        <w:autoSpaceDN w:val="0"/>
        <w:adjustRightInd w:val="0"/>
        <w:spacing w:before="240" w:after="240"/>
        <w:jc w:val="both"/>
        <w:textAlignment w:val="baseline"/>
        <w:rPr>
          <w:rFonts w:ascii="Bookman Old Style" w:hAnsi="Bookman Old Style" w:cs="Arial"/>
          <w:lang w:eastAsia="ar-SA"/>
        </w:rPr>
      </w:pPr>
      <w:r w:rsidRPr="00A20DC8">
        <w:rPr>
          <w:rFonts w:ascii="Bookman Old Style" w:hAnsi="Bookman Old Style" w:cs="Arial"/>
          <w:lang w:eastAsia="ar-SA"/>
        </w:rPr>
        <w:t>4.</w:t>
      </w:r>
      <w:r w:rsidR="00960516" w:rsidRPr="00A20DC8">
        <w:rPr>
          <w:rFonts w:ascii="Bookman Old Style" w:hAnsi="Bookman Old Style" w:cs="Arial"/>
          <w:lang w:eastAsia="ar-SA"/>
        </w:rPr>
        <w:t>8</w:t>
      </w:r>
      <w:r w:rsidR="002F7FC0" w:rsidRPr="00A20DC8">
        <w:rPr>
          <w:rFonts w:ascii="Bookman Old Style" w:hAnsi="Bookman Old Style" w:cs="Arial"/>
          <w:lang w:eastAsia="ar-SA"/>
        </w:rPr>
        <w:t xml:space="preserve"> Caso o objeto não esteja de acordo com as especificações exigidas, a PREFEITURA MUNICIPAL DE </w:t>
      </w:r>
      <w:r w:rsidR="0055192E" w:rsidRPr="00A20DC8">
        <w:rPr>
          <w:rFonts w:ascii="Bookman Old Style" w:hAnsi="Bookman Old Style" w:cs="Arial"/>
          <w:lang w:eastAsia="ar-SA"/>
        </w:rPr>
        <w:t>LIBERDADE</w:t>
      </w:r>
      <w:r w:rsidR="002F7FC0" w:rsidRPr="00A20DC8">
        <w:rPr>
          <w:rFonts w:ascii="Bookman Old Style" w:hAnsi="Bookman Old Style" w:cs="Arial"/>
          <w:lang w:eastAsia="ar-SA"/>
        </w:rPr>
        <w:t xml:space="preserve"> não o aceitará e lavrará termo circunstanciado do fato, que deverá ser encaminhado à autoridade superior, sob pena de responsabilidade.</w:t>
      </w:r>
    </w:p>
    <w:p w:rsidR="002F7FC0" w:rsidRPr="00A20DC8" w:rsidRDefault="0033264E" w:rsidP="00CA50B3">
      <w:pPr>
        <w:widowControl w:val="0"/>
        <w:overflowPunct w:val="0"/>
        <w:autoSpaceDE w:val="0"/>
        <w:autoSpaceDN w:val="0"/>
        <w:adjustRightInd w:val="0"/>
        <w:spacing w:before="240" w:after="240"/>
        <w:jc w:val="both"/>
        <w:textAlignment w:val="baseline"/>
        <w:rPr>
          <w:rFonts w:ascii="Bookman Old Style" w:hAnsi="Bookman Old Style" w:cs="Arial"/>
          <w:lang w:eastAsia="ar-SA"/>
        </w:rPr>
      </w:pPr>
      <w:r w:rsidRPr="00A20DC8">
        <w:rPr>
          <w:rFonts w:ascii="Bookman Old Style" w:hAnsi="Bookman Old Style" w:cs="Arial"/>
          <w:lang w:eastAsia="ar-SA"/>
        </w:rPr>
        <w:t>4.</w:t>
      </w:r>
      <w:r w:rsidR="00960516" w:rsidRPr="00A20DC8">
        <w:rPr>
          <w:rFonts w:ascii="Bookman Old Style" w:hAnsi="Bookman Old Style" w:cs="Arial"/>
          <w:lang w:eastAsia="ar-SA"/>
        </w:rPr>
        <w:t>9</w:t>
      </w:r>
      <w:r w:rsidR="002F7FC0" w:rsidRPr="00A20DC8">
        <w:rPr>
          <w:rFonts w:ascii="Bookman Old Style" w:hAnsi="Bookman Old Style" w:cs="Arial"/>
          <w:lang w:eastAsia="ar-SA"/>
        </w:rPr>
        <w:t xml:space="preserve"> Na hipótese da não aceitação do objeto, o mesmo deverá ser retirad</w:t>
      </w:r>
      <w:r w:rsidR="00672B9C" w:rsidRPr="00A20DC8">
        <w:rPr>
          <w:rFonts w:ascii="Bookman Old Style" w:hAnsi="Bookman Old Style" w:cs="Arial"/>
          <w:lang w:eastAsia="ar-SA"/>
        </w:rPr>
        <w:t>o pelo fornecedor no prazo de 48 (quarenta e oito</w:t>
      </w:r>
      <w:r w:rsidR="002F7FC0" w:rsidRPr="00A20DC8">
        <w:rPr>
          <w:rFonts w:ascii="Bookman Old Style" w:hAnsi="Bookman Old Style" w:cs="Arial"/>
          <w:lang w:eastAsia="ar-SA"/>
        </w:rPr>
        <w:t xml:space="preserve">) horas contados da notificação da não aceitação, para reposição no prazo máximo de </w:t>
      </w:r>
      <w:r w:rsidR="00672B9C" w:rsidRPr="00A20DC8">
        <w:rPr>
          <w:rFonts w:ascii="Bookman Old Style" w:hAnsi="Bookman Old Style" w:cs="Arial"/>
          <w:lang w:eastAsia="ar-SA"/>
        </w:rPr>
        <w:t xml:space="preserve">48 (quarenta e oito) </w:t>
      </w:r>
      <w:r w:rsidR="002F7FC0" w:rsidRPr="00A20DC8">
        <w:rPr>
          <w:rFonts w:ascii="Bookman Old Style" w:hAnsi="Bookman Old Style" w:cs="Arial"/>
          <w:lang w:eastAsia="ar-SA"/>
        </w:rPr>
        <w:t>horas.</w:t>
      </w:r>
    </w:p>
    <w:p w:rsidR="002F7FC0" w:rsidRPr="00A20DC8" w:rsidRDefault="0033264E"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lang w:eastAsia="ar-SA"/>
        </w:rPr>
        <w:t>4.1</w:t>
      </w:r>
      <w:r w:rsidR="00960516" w:rsidRPr="00A20DC8">
        <w:rPr>
          <w:rFonts w:ascii="Bookman Old Style" w:hAnsi="Bookman Old Style" w:cs="Arial"/>
          <w:lang w:eastAsia="ar-SA"/>
        </w:rPr>
        <w:t>0</w:t>
      </w:r>
      <w:r w:rsidR="002F7FC0" w:rsidRPr="00A20DC8">
        <w:rPr>
          <w:rFonts w:ascii="Bookman Old Style" w:hAnsi="Bookman Old Style" w:cs="Arial"/>
          <w:lang w:eastAsia="ar-SA"/>
        </w:rPr>
        <w:t xml:space="preserve"> </w:t>
      </w:r>
      <w:r w:rsidR="002F7FC0" w:rsidRPr="00A20DC8">
        <w:rPr>
          <w:rFonts w:ascii="Bookman Old Style" w:hAnsi="Bookman Old Style" w:cs="Arial"/>
        </w:rPr>
        <w:t xml:space="preserve">A cada pedido, o recebimento provisório do objeto será efetuado pelo </w:t>
      </w:r>
      <w:r w:rsidR="00E05A44" w:rsidRPr="00A20DC8">
        <w:rPr>
          <w:rFonts w:ascii="Bookman Old Style" w:hAnsi="Bookman Old Style" w:cs="Arial"/>
        </w:rPr>
        <w:t xml:space="preserve">responsável do Departamento de </w:t>
      </w:r>
      <w:r w:rsidR="00CC7012" w:rsidRPr="00A20DC8">
        <w:rPr>
          <w:rFonts w:ascii="Bookman Old Style" w:hAnsi="Bookman Old Style" w:cs="Arial"/>
        </w:rPr>
        <w:t>R</w:t>
      </w:r>
      <w:r w:rsidR="001B24AD" w:rsidRPr="00A20DC8">
        <w:rPr>
          <w:rFonts w:ascii="Bookman Old Style" w:hAnsi="Bookman Old Style" w:cs="Arial"/>
        </w:rPr>
        <w:t>equisitante</w:t>
      </w:r>
      <w:r w:rsidR="002F7FC0" w:rsidRPr="00A20DC8">
        <w:rPr>
          <w:rFonts w:ascii="Bookman Old Style" w:hAnsi="Bookman Old Style" w:cs="Arial"/>
          <w:bCs/>
        </w:rPr>
        <w:t>,</w:t>
      </w:r>
      <w:r w:rsidR="002F7FC0" w:rsidRPr="00A20DC8">
        <w:rPr>
          <w:rFonts w:ascii="Bookman Old Style" w:hAnsi="Bookman Old Style" w:cs="Arial"/>
          <w:b/>
          <w:bCs/>
        </w:rPr>
        <w:t xml:space="preserve"> </w:t>
      </w:r>
      <w:r w:rsidR="002F7FC0" w:rsidRPr="00A20DC8">
        <w:rPr>
          <w:rFonts w:ascii="Bookman Old Style" w:hAnsi="Bookman Old Style" w:cs="Arial"/>
        </w:rPr>
        <w:t xml:space="preserve">no prazo de 1 (um) dia útil, nos termos do art. 73, inciso II, alínea </w:t>
      </w:r>
      <w:r w:rsidR="002F7FC0" w:rsidRPr="00A20DC8">
        <w:rPr>
          <w:rFonts w:ascii="Bookman Old Style" w:hAnsi="Bookman Old Style" w:cs="Arial"/>
          <w:i/>
          <w:iCs/>
        </w:rPr>
        <w:t>a</w:t>
      </w:r>
      <w:r w:rsidR="002F7FC0" w:rsidRPr="00A20DC8">
        <w:rPr>
          <w:rFonts w:ascii="Bookman Old Style" w:hAnsi="Bookman Old Style" w:cs="Arial"/>
        </w:rPr>
        <w:t xml:space="preserve">, da Lei Federal nº 8.666/93. </w:t>
      </w:r>
    </w:p>
    <w:p w:rsidR="002F7FC0" w:rsidRPr="00A20DC8" w:rsidRDefault="0033264E" w:rsidP="00CA50B3">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lang w:eastAsia="ar-SA"/>
        </w:rPr>
        <w:t>4.1</w:t>
      </w:r>
      <w:r w:rsidR="00960516" w:rsidRPr="00A20DC8">
        <w:rPr>
          <w:rFonts w:ascii="Bookman Old Style" w:hAnsi="Bookman Old Style" w:cs="Arial"/>
          <w:lang w:eastAsia="ar-SA"/>
        </w:rPr>
        <w:t>1</w:t>
      </w:r>
      <w:r w:rsidR="002F7FC0" w:rsidRPr="00A20DC8">
        <w:rPr>
          <w:rFonts w:ascii="Bookman Old Style" w:hAnsi="Bookman Old Style" w:cs="Arial"/>
          <w:lang w:eastAsia="ar-SA"/>
        </w:rPr>
        <w:t xml:space="preserve"> </w:t>
      </w:r>
      <w:r w:rsidR="002F7FC0" w:rsidRPr="00A20DC8">
        <w:rPr>
          <w:rFonts w:ascii="Bookman Old Style" w:hAnsi="Bookman Old Style" w:cs="Arial"/>
        </w:rPr>
        <w:t xml:space="preserve">A cada pedido, o recebimento definitivo do objeto será efetuado pelo </w:t>
      </w:r>
      <w:r w:rsidR="001B24AD" w:rsidRPr="00A20DC8">
        <w:rPr>
          <w:rFonts w:ascii="Bookman Old Style" w:hAnsi="Bookman Old Style" w:cs="Arial"/>
        </w:rPr>
        <w:t xml:space="preserve">responsável </w:t>
      </w:r>
      <w:r w:rsidR="00566EA3" w:rsidRPr="00A20DC8">
        <w:rPr>
          <w:rFonts w:ascii="Bookman Old Style" w:hAnsi="Bookman Old Style" w:cs="Arial"/>
        </w:rPr>
        <w:t xml:space="preserve">do Departamento de </w:t>
      </w:r>
      <w:r w:rsidR="001B24AD" w:rsidRPr="00A20DC8">
        <w:rPr>
          <w:rFonts w:ascii="Bookman Old Style" w:hAnsi="Bookman Old Style" w:cs="Arial"/>
        </w:rPr>
        <w:t>Compras</w:t>
      </w:r>
      <w:r w:rsidR="002F7FC0" w:rsidRPr="00A20DC8">
        <w:rPr>
          <w:rFonts w:ascii="Bookman Old Style" w:hAnsi="Bookman Old Style" w:cs="Arial"/>
        </w:rPr>
        <w:t xml:space="preserve">, no prazo máximo de 5 (cinco) dias úteis, depois de verificada a conformidade das quantidades e especificações com aquelas contratadas e consignadas no </w:t>
      </w:r>
      <w:r w:rsidR="002F7FC0" w:rsidRPr="00A20DC8">
        <w:rPr>
          <w:rFonts w:ascii="Bookman Old Style" w:hAnsi="Bookman Old Style" w:cs="Arial"/>
          <w:bCs/>
        </w:rPr>
        <w:t xml:space="preserve">TERMO DE REFERÊNCIA – ANEXO II </w:t>
      </w:r>
      <w:r w:rsidR="002F7FC0" w:rsidRPr="00A20DC8">
        <w:rPr>
          <w:rFonts w:ascii="Bookman Old Style" w:hAnsi="Bookman Old Style" w:cs="Arial"/>
        </w:rPr>
        <w:t>deste edital.</w:t>
      </w:r>
    </w:p>
    <w:p w:rsidR="00E06237" w:rsidRPr="00A20DC8" w:rsidRDefault="0033264E" w:rsidP="005F29E2">
      <w:pPr>
        <w:widowControl w:val="0"/>
        <w:autoSpaceDE w:val="0"/>
        <w:autoSpaceDN w:val="0"/>
        <w:adjustRightInd w:val="0"/>
        <w:spacing w:before="240" w:after="240"/>
        <w:jc w:val="both"/>
        <w:rPr>
          <w:rFonts w:ascii="Bookman Old Style" w:hAnsi="Bookman Old Style" w:cs="Arial"/>
        </w:rPr>
      </w:pPr>
      <w:r w:rsidRPr="00A20DC8">
        <w:rPr>
          <w:rFonts w:ascii="Bookman Old Style" w:hAnsi="Bookman Old Style" w:cs="Arial"/>
        </w:rPr>
        <w:t>4.1</w:t>
      </w:r>
      <w:r w:rsidR="00960516" w:rsidRPr="00A20DC8">
        <w:rPr>
          <w:rFonts w:ascii="Bookman Old Style" w:hAnsi="Bookman Old Style" w:cs="Arial"/>
        </w:rPr>
        <w:t>2</w:t>
      </w:r>
      <w:r w:rsidR="002F7FC0" w:rsidRPr="00A20DC8">
        <w:rPr>
          <w:rFonts w:ascii="Bookman Old Style" w:hAnsi="Bookman Old Style" w:cs="Arial"/>
        </w:rPr>
        <w:t xml:space="preserve"> O aceite/aprovação dos produtos pela PREFEITURA MUNICIPAL DE </w:t>
      </w:r>
      <w:r w:rsidR="0055192E" w:rsidRPr="00A20DC8">
        <w:rPr>
          <w:rFonts w:ascii="Bookman Old Style" w:hAnsi="Bookman Old Style" w:cs="Arial"/>
        </w:rPr>
        <w:t>LIBERDADE</w:t>
      </w:r>
      <w:r w:rsidR="00CC7012" w:rsidRPr="00A20DC8">
        <w:rPr>
          <w:rFonts w:ascii="Bookman Old Style" w:hAnsi="Bookman Old Style" w:cs="Arial"/>
        </w:rPr>
        <w:t xml:space="preserve"> </w:t>
      </w:r>
      <w:r w:rsidR="002F7FC0" w:rsidRPr="00A20DC8">
        <w:rPr>
          <w:rFonts w:ascii="Bookman Old Style" w:hAnsi="Bookman Old Style" w:cs="Arial"/>
        </w:rPr>
        <w:t xml:space="preserve">não exclui a responsabilidade civil do fornecedor por vício de quantidade e/ou qualidade ou disparidades com as especificações estabelecidas no </w:t>
      </w:r>
      <w:r w:rsidR="002F7FC0" w:rsidRPr="00A20DC8">
        <w:rPr>
          <w:rFonts w:ascii="Bookman Old Style" w:hAnsi="Bookman Old Style" w:cs="Arial"/>
          <w:bCs/>
        </w:rPr>
        <w:t xml:space="preserve">TERMO DE REFERÊNCIA – ANEXO II </w:t>
      </w:r>
      <w:r w:rsidR="002F7FC0" w:rsidRPr="00A20DC8">
        <w:rPr>
          <w:rFonts w:ascii="Bookman Old Style" w:hAnsi="Bookman Old Style" w:cs="Arial"/>
        </w:rPr>
        <w:t xml:space="preserve">deste edital. </w:t>
      </w:r>
    </w:p>
    <w:p w:rsidR="002F7FC0" w:rsidRPr="00A20DC8" w:rsidRDefault="002F7FC0" w:rsidP="00CA50B3">
      <w:pPr>
        <w:widowControl w:val="0"/>
        <w:spacing w:before="240" w:after="240"/>
        <w:jc w:val="both"/>
        <w:rPr>
          <w:rFonts w:ascii="Bookman Old Style" w:hAnsi="Bookman Old Style" w:cs="Arial"/>
          <w:b/>
          <w:lang w:eastAsia="ar-SA"/>
        </w:rPr>
      </w:pPr>
      <w:r w:rsidRPr="00A20DC8">
        <w:rPr>
          <w:rFonts w:ascii="Bookman Old Style" w:hAnsi="Bookman Old Style" w:cs="Arial"/>
          <w:b/>
          <w:lang w:eastAsia="ar-SA"/>
        </w:rPr>
        <w:t>CLÁUSULA V – DAS OBRIGAÇÕES</w:t>
      </w:r>
    </w:p>
    <w:p w:rsidR="002F7FC0" w:rsidRPr="00A20DC8" w:rsidRDefault="002F7FC0" w:rsidP="00CA50B3">
      <w:pPr>
        <w:widowControl w:val="0"/>
        <w:overflowPunct w:val="0"/>
        <w:autoSpaceDE w:val="0"/>
        <w:autoSpaceDN w:val="0"/>
        <w:adjustRightInd w:val="0"/>
        <w:spacing w:before="240" w:after="240"/>
        <w:jc w:val="both"/>
        <w:textAlignment w:val="baseline"/>
        <w:rPr>
          <w:rFonts w:ascii="Bookman Old Style" w:hAnsi="Bookman Old Style" w:cs="Arial"/>
          <w:b/>
          <w:lang w:eastAsia="ar-SA"/>
        </w:rPr>
      </w:pPr>
      <w:r w:rsidRPr="00A20DC8">
        <w:rPr>
          <w:rFonts w:ascii="Bookman Old Style" w:hAnsi="Bookman Old Style" w:cs="Arial"/>
          <w:b/>
          <w:lang w:eastAsia="ar-SA"/>
        </w:rPr>
        <w:t>5.1 – Do Município</w:t>
      </w:r>
    </w:p>
    <w:p w:rsidR="002F7FC0" w:rsidRPr="00A20DC8" w:rsidRDefault="00566EA3" w:rsidP="00CA50B3">
      <w:pPr>
        <w:widowControl w:val="0"/>
        <w:overflowPunct w:val="0"/>
        <w:autoSpaceDE w:val="0"/>
        <w:autoSpaceDN w:val="0"/>
        <w:adjustRightInd w:val="0"/>
        <w:spacing w:before="240" w:after="240"/>
        <w:jc w:val="both"/>
        <w:textAlignment w:val="baseline"/>
        <w:rPr>
          <w:rFonts w:ascii="Bookman Old Style" w:hAnsi="Bookman Old Style" w:cs="Arial"/>
          <w:lang w:eastAsia="ar-SA"/>
        </w:rPr>
      </w:pPr>
      <w:r w:rsidRPr="00A20DC8">
        <w:rPr>
          <w:rFonts w:ascii="Bookman Old Style" w:hAnsi="Bookman Old Style" w:cs="Arial"/>
          <w:lang w:eastAsia="ar-SA"/>
        </w:rPr>
        <w:t>5.1.1</w:t>
      </w:r>
      <w:r w:rsidR="002F7FC0" w:rsidRPr="00A20DC8">
        <w:rPr>
          <w:rFonts w:ascii="Bookman Old Style" w:hAnsi="Bookman Old Style" w:cs="Arial"/>
          <w:lang w:eastAsia="ar-SA"/>
        </w:rPr>
        <w:t xml:space="preserve"> Prestar a toda e qualquer informação </w:t>
      </w:r>
      <w:r w:rsidR="00CC7012" w:rsidRPr="00A20DC8">
        <w:rPr>
          <w:rFonts w:ascii="Bookman Old Style" w:hAnsi="Bookman Old Style" w:cs="Arial"/>
          <w:lang w:eastAsia="ar-SA"/>
        </w:rPr>
        <w:t>à</w:t>
      </w:r>
      <w:r w:rsidR="002F7FC0" w:rsidRPr="00A20DC8">
        <w:rPr>
          <w:rFonts w:ascii="Bookman Old Style" w:hAnsi="Bookman Old Style" w:cs="Arial"/>
          <w:lang w:eastAsia="ar-SA"/>
        </w:rPr>
        <w:t xml:space="preserve"> licitante vencedora, por esta solicitada, necessária à perfeita execução do Contrato;</w:t>
      </w:r>
    </w:p>
    <w:p w:rsidR="002F7FC0" w:rsidRPr="00A20DC8" w:rsidRDefault="00566EA3" w:rsidP="00CA50B3">
      <w:pPr>
        <w:widowControl w:val="0"/>
        <w:overflowPunct w:val="0"/>
        <w:autoSpaceDE w:val="0"/>
        <w:autoSpaceDN w:val="0"/>
        <w:adjustRightInd w:val="0"/>
        <w:spacing w:before="240" w:after="240"/>
        <w:jc w:val="both"/>
        <w:textAlignment w:val="baseline"/>
        <w:rPr>
          <w:rFonts w:ascii="Bookman Old Style" w:hAnsi="Bookman Old Style" w:cs="Arial"/>
          <w:lang w:eastAsia="ar-SA"/>
        </w:rPr>
      </w:pPr>
      <w:r w:rsidRPr="00A20DC8">
        <w:rPr>
          <w:rFonts w:ascii="Bookman Old Style" w:hAnsi="Bookman Old Style" w:cs="Arial"/>
          <w:lang w:eastAsia="ar-SA"/>
        </w:rPr>
        <w:t>5.1.2</w:t>
      </w:r>
      <w:r w:rsidR="002F7FC0" w:rsidRPr="00A20DC8">
        <w:rPr>
          <w:rFonts w:ascii="Bookman Old Style" w:hAnsi="Bookman Old Style" w:cs="Arial"/>
          <w:lang w:eastAsia="ar-SA"/>
        </w:rPr>
        <w:t xml:space="preserve"> Efetuar o pagamento à contratada no prazo avençado, após a entrega da Nota Fiscal;</w:t>
      </w:r>
    </w:p>
    <w:p w:rsidR="002F7FC0" w:rsidRPr="00A20DC8" w:rsidRDefault="002F7FC0" w:rsidP="00CA50B3">
      <w:pPr>
        <w:widowControl w:val="0"/>
        <w:overflowPunct w:val="0"/>
        <w:autoSpaceDE w:val="0"/>
        <w:autoSpaceDN w:val="0"/>
        <w:adjustRightInd w:val="0"/>
        <w:spacing w:before="240" w:after="240"/>
        <w:jc w:val="both"/>
        <w:textAlignment w:val="baseline"/>
        <w:rPr>
          <w:rFonts w:ascii="Bookman Old Style" w:hAnsi="Bookman Old Style" w:cs="Arial"/>
          <w:b/>
          <w:lang w:eastAsia="ar-SA"/>
        </w:rPr>
      </w:pPr>
      <w:r w:rsidRPr="00A20DC8">
        <w:rPr>
          <w:rFonts w:ascii="Bookman Old Style" w:hAnsi="Bookman Old Style" w:cs="Arial"/>
          <w:b/>
          <w:lang w:eastAsia="ar-SA"/>
        </w:rPr>
        <w:t xml:space="preserve">5.2 – Da Promitente Fornecedora </w:t>
      </w:r>
    </w:p>
    <w:p w:rsidR="002F7FC0" w:rsidRPr="00A20DC8" w:rsidRDefault="002F7FC0" w:rsidP="00CA50B3">
      <w:pPr>
        <w:widowControl w:val="0"/>
        <w:spacing w:before="240" w:after="240"/>
        <w:jc w:val="both"/>
        <w:rPr>
          <w:rFonts w:ascii="Bookman Old Style" w:hAnsi="Bookman Old Style" w:cs="Arial"/>
          <w:lang w:eastAsia="ar-SA"/>
        </w:rPr>
      </w:pPr>
      <w:r w:rsidRPr="00A20DC8">
        <w:rPr>
          <w:rFonts w:ascii="Bookman Old Style" w:hAnsi="Bookman Old Style" w:cs="Arial"/>
          <w:lang w:eastAsia="ar-SA"/>
        </w:rPr>
        <w:t xml:space="preserve">5.2.1 </w:t>
      </w:r>
      <w:proofErr w:type="spellStart"/>
      <w:r w:rsidRPr="00A20DC8">
        <w:rPr>
          <w:rFonts w:ascii="Bookman Old Style" w:hAnsi="Bookman Old Style" w:cs="Arial"/>
          <w:lang w:eastAsia="ar-SA"/>
        </w:rPr>
        <w:t>Fornecer</w:t>
      </w:r>
      <w:proofErr w:type="spellEnd"/>
      <w:r w:rsidRPr="00A20DC8">
        <w:rPr>
          <w:rFonts w:ascii="Bookman Old Style" w:hAnsi="Bookman Old Style" w:cs="Arial"/>
          <w:lang w:eastAsia="ar-SA"/>
        </w:rPr>
        <w:t xml:space="preserve"> o objeto desta licitação nas especificações contidas neste edital;</w:t>
      </w:r>
    </w:p>
    <w:p w:rsidR="002F7FC0" w:rsidRPr="00A20DC8" w:rsidRDefault="002F7FC0" w:rsidP="00CA50B3">
      <w:pPr>
        <w:pStyle w:val="WW-Corpodetexto2"/>
        <w:widowControl w:val="0"/>
        <w:suppressAutoHyphens w:val="0"/>
        <w:spacing w:before="240" w:after="240"/>
        <w:rPr>
          <w:rFonts w:ascii="Bookman Old Style" w:hAnsi="Bookman Old Style" w:cs="Arial"/>
          <w:color w:val="auto"/>
        </w:rPr>
      </w:pPr>
      <w:r w:rsidRPr="00A20DC8">
        <w:rPr>
          <w:rFonts w:ascii="Bookman Old Style" w:hAnsi="Bookman Old Style" w:cs="Arial"/>
          <w:color w:val="auto"/>
        </w:rPr>
        <w:t>5.2.2 Serão de inteira responsabilidade da empresa, os encargos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rsidR="002F7FC0" w:rsidRPr="00A20DC8" w:rsidRDefault="002F7FC0" w:rsidP="00CA50B3">
      <w:pPr>
        <w:widowControl w:val="0"/>
        <w:spacing w:before="240" w:after="240"/>
        <w:jc w:val="both"/>
        <w:rPr>
          <w:rFonts w:ascii="Bookman Old Style" w:hAnsi="Bookman Old Style" w:cs="Arial"/>
          <w:lang w:eastAsia="ar-SA"/>
        </w:rPr>
      </w:pPr>
      <w:r w:rsidRPr="00A20DC8">
        <w:rPr>
          <w:rFonts w:ascii="Bookman Old Style" w:hAnsi="Bookman Old Style" w:cs="Arial"/>
          <w:lang w:eastAsia="ar-SA"/>
        </w:rPr>
        <w:t xml:space="preserve">5.2.3 A empresa assume o compromisso formal de executar todas as tarefas, objeto da </w:t>
      </w:r>
      <w:r w:rsidR="00CC7012" w:rsidRPr="00A20DC8">
        <w:rPr>
          <w:rFonts w:ascii="Bookman Old Style" w:hAnsi="Bookman Old Style" w:cs="Arial"/>
          <w:lang w:eastAsia="ar-SA"/>
        </w:rPr>
        <w:t>presente ata, com perfeição e assid</w:t>
      </w:r>
      <w:r w:rsidRPr="00A20DC8">
        <w:rPr>
          <w:rFonts w:ascii="Bookman Old Style" w:hAnsi="Bookman Old Style" w:cs="Arial"/>
          <w:lang w:eastAsia="ar-SA"/>
        </w:rPr>
        <w:t>uidade.</w:t>
      </w:r>
    </w:p>
    <w:p w:rsidR="002F7FC0" w:rsidRPr="00A20DC8" w:rsidRDefault="002F7FC0" w:rsidP="00CA50B3">
      <w:pPr>
        <w:widowControl w:val="0"/>
        <w:spacing w:before="240" w:after="240"/>
        <w:jc w:val="both"/>
        <w:rPr>
          <w:rFonts w:ascii="Bookman Old Style" w:hAnsi="Bookman Old Style" w:cs="Arial"/>
          <w:lang w:eastAsia="ar-SA"/>
        </w:rPr>
      </w:pPr>
      <w:r w:rsidRPr="00A20DC8">
        <w:rPr>
          <w:rFonts w:ascii="Bookman Old Style" w:hAnsi="Bookman Old Style" w:cs="Arial"/>
          <w:lang w:eastAsia="ar-SA"/>
        </w:rPr>
        <w:t xml:space="preserve">5.2.4 Deverá a empresa manter atualizados os pagamentos decorrentes da contratação (quando ocorrer), como salário de empregados e quaisquer outros, ficando a cargo da mesma a </w:t>
      </w:r>
      <w:r w:rsidRPr="00A20DC8">
        <w:rPr>
          <w:rFonts w:ascii="Bookman Old Style" w:hAnsi="Bookman Old Style" w:cs="Arial"/>
          <w:lang w:eastAsia="ar-SA"/>
        </w:rPr>
        <w:lastRenderedPageBreak/>
        <w:t>responsabilidade por quaisquer acidentes que possam vir a ser vítimas seus empregados, quando em serviço, e por tudo quanto às leis trabalhistas e previdenciárias lhe asseguram.</w:t>
      </w:r>
    </w:p>
    <w:p w:rsidR="002F7FC0" w:rsidRPr="00A20DC8" w:rsidRDefault="002F7FC0" w:rsidP="00CA50B3">
      <w:pPr>
        <w:widowControl w:val="0"/>
        <w:spacing w:before="240" w:after="240"/>
        <w:jc w:val="both"/>
        <w:rPr>
          <w:rFonts w:ascii="Bookman Old Style" w:hAnsi="Bookman Old Style" w:cs="Arial"/>
          <w:lang w:eastAsia="ar-SA"/>
        </w:rPr>
      </w:pPr>
      <w:r w:rsidRPr="00A20DC8">
        <w:rPr>
          <w:rFonts w:ascii="Bookman Old Style" w:hAnsi="Bookman Old Style" w:cs="Arial"/>
          <w:lang w:eastAsia="ar-SA"/>
        </w:rPr>
        <w:t>5.2.5 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rsidR="002F7FC0" w:rsidRPr="00A20DC8" w:rsidRDefault="002F7FC0" w:rsidP="00CA50B3">
      <w:pPr>
        <w:widowControl w:val="0"/>
        <w:spacing w:before="240" w:after="240"/>
        <w:jc w:val="both"/>
        <w:rPr>
          <w:rFonts w:ascii="Bookman Old Style" w:hAnsi="Bookman Old Style" w:cs="Arial"/>
          <w:lang w:eastAsia="ar-SA"/>
        </w:rPr>
      </w:pPr>
      <w:r w:rsidRPr="00A20DC8">
        <w:rPr>
          <w:rFonts w:ascii="Bookman Old Style" w:hAnsi="Bookman Old Style" w:cs="Arial"/>
          <w:lang w:eastAsia="ar-SA"/>
        </w:rPr>
        <w:t>5.2.6 - Deverão ser prestados pela empresa, todos os esclarecimentos que forem solicitados pelo Município, e cujas reclamações se obriga a atender prontamente.</w:t>
      </w:r>
    </w:p>
    <w:p w:rsidR="001869EB" w:rsidRPr="00A20DC8" w:rsidRDefault="002F7FC0" w:rsidP="00CA50B3">
      <w:pPr>
        <w:widowControl w:val="0"/>
        <w:spacing w:before="240" w:after="240"/>
        <w:jc w:val="both"/>
        <w:rPr>
          <w:rFonts w:ascii="Bookman Old Style" w:hAnsi="Bookman Old Style" w:cs="Arial"/>
          <w:lang w:eastAsia="ar-SA"/>
        </w:rPr>
      </w:pPr>
      <w:r w:rsidRPr="00A20DC8">
        <w:rPr>
          <w:rFonts w:ascii="Bookman Old Style" w:hAnsi="Bookman Old Style" w:cs="Arial"/>
          <w:lang w:eastAsia="ar-SA"/>
        </w:rPr>
        <w:t>5.2.7 – Manter, durante a execução do contrato, as mesmas condições de habilitação.</w:t>
      </w:r>
    </w:p>
    <w:p w:rsidR="002F7FC0" w:rsidRPr="00A20DC8" w:rsidRDefault="002F7FC0" w:rsidP="00CA50B3">
      <w:pPr>
        <w:widowControl w:val="0"/>
        <w:spacing w:before="240" w:after="240"/>
        <w:jc w:val="both"/>
        <w:rPr>
          <w:rFonts w:ascii="Bookman Old Style" w:hAnsi="Bookman Old Style" w:cs="Arial"/>
          <w:b/>
          <w:lang w:eastAsia="ar-SA"/>
        </w:rPr>
      </w:pPr>
      <w:r w:rsidRPr="00A20DC8">
        <w:rPr>
          <w:rFonts w:ascii="Bookman Old Style" w:hAnsi="Bookman Old Style" w:cs="Arial"/>
          <w:b/>
          <w:lang w:eastAsia="ar-SA"/>
        </w:rPr>
        <w:t xml:space="preserve">CLÁUSULA </w:t>
      </w:r>
      <w:r w:rsidR="001869EB" w:rsidRPr="00A20DC8">
        <w:rPr>
          <w:rFonts w:ascii="Bookman Old Style" w:hAnsi="Bookman Old Style" w:cs="Arial"/>
          <w:b/>
          <w:lang w:eastAsia="ar-SA"/>
        </w:rPr>
        <w:t>VI - DOS RECURSOS ORÇAMENTÁRIOS</w:t>
      </w:r>
    </w:p>
    <w:p w:rsidR="00934D02" w:rsidRDefault="002F7FC0" w:rsidP="006E06F4">
      <w:pPr>
        <w:widowControl w:val="0"/>
        <w:spacing w:before="240" w:after="240"/>
        <w:jc w:val="both"/>
        <w:rPr>
          <w:rFonts w:ascii="Bookman Old Style" w:hAnsi="Bookman Old Style" w:cs="Arial"/>
          <w:lang w:eastAsia="ar-SA"/>
        </w:rPr>
      </w:pPr>
      <w:r w:rsidRPr="00A20DC8">
        <w:rPr>
          <w:rFonts w:ascii="Bookman Old Style" w:hAnsi="Bookman Old Style" w:cs="Arial"/>
          <w:lang w:eastAsia="ar-SA"/>
        </w:rPr>
        <w:t xml:space="preserve">6.1 Os recursos orçamentários para cobrir as futuras despesas decorrentes desta Ata de Registro de Preços, serão alocados quando da emissão das AF Autorização de Fornecimento. </w:t>
      </w:r>
    </w:p>
    <w:p w:rsidR="002F7FC0" w:rsidRDefault="002F7FC0" w:rsidP="00CA50B3">
      <w:pPr>
        <w:widowControl w:val="0"/>
        <w:overflowPunct w:val="0"/>
        <w:autoSpaceDE w:val="0"/>
        <w:autoSpaceDN w:val="0"/>
        <w:adjustRightInd w:val="0"/>
        <w:spacing w:before="240" w:after="240"/>
        <w:jc w:val="both"/>
        <w:textAlignment w:val="baseline"/>
        <w:rPr>
          <w:rFonts w:ascii="Bookman Old Style" w:hAnsi="Bookman Old Style" w:cs="Arial"/>
          <w:b/>
          <w:lang w:eastAsia="ar-SA"/>
        </w:rPr>
      </w:pPr>
      <w:r w:rsidRPr="00A20DC8">
        <w:rPr>
          <w:rFonts w:ascii="Bookman Old Style" w:hAnsi="Bookman Old Style" w:cs="Arial"/>
          <w:b/>
          <w:lang w:eastAsia="ar-SA"/>
        </w:rPr>
        <w:t>CLAUSULA V</w:t>
      </w:r>
      <w:r w:rsidR="00934D02" w:rsidRPr="00A20DC8">
        <w:rPr>
          <w:rFonts w:ascii="Bookman Old Style" w:hAnsi="Bookman Old Style" w:cs="Arial"/>
          <w:b/>
          <w:lang w:eastAsia="ar-SA"/>
        </w:rPr>
        <w:t>II - DA MODALIDADE DE LICITAÇÃO</w:t>
      </w:r>
    </w:p>
    <w:tbl>
      <w:tblPr>
        <w:tblW w:w="9156" w:type="dxa"/>
        <w:tblInd w:w="53" w:type="dxa"/>
        <w:tblCellMar>
          <w:left w:w="70" w:type="dxa"/>
          <w:right w:w="70" w:type="dxa"/>
        </w:tblCellMar>
        <w:tblLook w:val="04A0" w:firstRow="1" w:lastRow="0" w:firstColumn="1" w:lastColumn="0" w:noHBand="0" w:noVBand="1"/>
      </w:tblPr>
      <w:tblGrid>
        <w:gridCol w:w="4478"/>
        <w:gridCol w:w="4678"/>
      </w:tblGrid>
      <w:tr w:rsidR="003177A0" w:rsidRPr="001B2D79" w:rsidTr="00554F5B">
        <w:trPr>
          <w:trHeight w:val="255"/>
        </w:trPr>
        <w:tc>
          <w:tcPr>
            <w:tcW w:w="4478" w:type="dxa"/>
            <w:tcBorders>
              <w:top w:val="single" w:sz="4" w:space="0" w:color="auto"/>
              <w:left w:val="single" w:sz="4" w:space="0" w:color="auto"/>
              <w:bottom w:val="single" w:sz="4" w:space="0" w:color="auto"/>
              <w:right w:val="single" w:sz="4" w:space="0" w:color="auto"/>
            </w:tcBorders>
            <w:noWrap/>
            <w:vAlign w:val="bottom"/>
          </w:tcPr>
          <w:p w:rsidR="003177A0" w:rsidRDefault="003177A0" w:rsidP="00554F5B">
            <w:pPr>
              <w:jc w:val="center"/>
              <w:rPr>
                <w:rFonts w:ascii="Bookman Old Style" w:hAnsi="Bookman Old Style" w:cs="Calibri"/>
                <w:color w:val="auto"/>
              </w:rPr>
            </w:pPr>
            <w:r w:rsidRPr="003F47F6">
              <w:rPr>
                <w:rFonts w:ascii="Bookman Old Style" w:hAnsi="Bookman Old Style" w:cs="Calibri"/>
                <w:color w:val="auto"/>
              </w:rPr>
              <w:t>3.3.90.30.00.2.02.00.04.123.0001.2.0006</w:t>
            </w:r>
          </w:p>
          <w:p w:rsidR="003177A0" w:rsidRPr="001B2D79" w:rsidRDefault="003177A0" w:rsidP="00554F5B">
            <w:pPr>
              <w:jc w:val="center"/>
              <w:rPr>
                <w:rFonts w:ascii="Bookman Old Style" w:hAnsi="Bookman Old Style" w:cs="Calibri"/>
                <w:color w:val="auto"/>
                <w:highlight w:val="green"/>
              </w:rPr>
            </w:pPr>
          </w:p>
        </w:tc>
        <w:tc>
          <w:tcPr>
            <w:tcW w:w="4678" w:type="dxa"/>
            <w:tcBorders>
              <w:top w:val="single" w:sz="4" w:space="0" w:color="auto"/>
              <w:left w:val="nil"/>
              <w:bottom w:val="single" w:sz="4" w:space="0" w:color="auto"/>
              <w:right w:val="single" w:sz="4" w:space="0" w:color="auto"/>
            </w:tcBorders>
            <w:noWrap/>
            <w:vAlign w:val="bottom"/>
          </w:tcPr>
          <w:p w:rsidR="003177A0" w:rsidRPr="001B2D79" w:rsidRDefault="003177A0" w:rsidP="00554F5B">
            <w:pPr>
              <w:rPr>
                <w:rFonts w:ascii="Bookman Old Style" w:hAnsi="Bookman Old Style" w:cs="Calibri"/>
                <w:color w:val="auto"/>
                <w:highlight w:val="green"/>
              </w:rPr>
            </w:pPr>
            <w:r w:rsidRPr="00DF57D7">
              <w:rPr>
                <w:rFonts w:ascii="Bookman Old Style" w:hAnsi="Bookman Old Style" w:cs="Calibri"/>
                <w:color w:val="auto"/>
              </w:rPr>
              <w:t xml:space="preserve">Desenvolvimento dos Serv. de Finan. </w:t>
            </w:r>
            <w:proofErr w:type="gramStart"/>
            <w:r w:rsidRPr="00DF57D7">
              <w:rPr>
                <w:rFonts w:ascii="Bookman Old Style" w:hAnsi="Bookman Old Style" w:cs="Calibri"/>
                <w:color w:val="auto"/>
              </w:rPr>
              <w:t>e</w:t>
            </w:r>
            <w:proofErr w:type="gramEnd"/>
            <w:r w:rsidRPr="00DF57D7">
              <w:rPr>
                <w:rFonts w:ascii="Bookman Old Style" w:hAnsi="Bookman Old Style" w:cs="Calibri"/>
                <w:color w:val="auto"/>
              </w:rPr>
              <w:t xml:space="preserve"> Contabilidade</w:t>
            </w:r>
          </w:p>
        </w:tc>
      </w:tr>
      <w:tr w:rsidR="003177A0" w:rsidRPr="001B2D79" w:rsidTr="00554F5B">
        <w:trPr>
          <w:trHeight w:val="255"/>
        </w:trPr>
        <w:tc>
          <w:tcPr>
            <w:tcW w:w="4478" w:type="dxa"/>
            <w:tcBorders>
              <w:top w:val="single" w:sz="4" w:space="0" w:color="auto"/>
              <w:left w:val="single" w:sz="4" w:space="0" w:color="auto"/>
              <w:bottom w:val="single" w:sz="4" w:space="0" w:color="auto"/>
              <w:right w:val="single" w:sz="4" w:space="0" w:color="auto"/>
            </w:tcBorders>
            <w:noWrap/>
          </w:tcPr>
          <w:p w:rsidR="003177A0" w:rsidRDefault="003177A0" w:rsidP="00554F5B">
            <w:r w:rsidRPr="00086AEF">
              <w:rPr>
                <w:rFonts w:ascii="Bookman Old Style" w:hAnsi="Bookman Old Style" w:cs="Calibri"/>
                <w:color w:val="auto"/>
              </w:rPr>
              <w:t>3.3.90.30.00.2.02.00.</w:t>
            </w:r>
            <w:r>
              <w:rPr>
                <w:rFonts w:ascii="Bookman Old Style" w:hAnsi="Bookman Old Style" w:cs="Calibri"/>
                <w:color w:val="auto"/>
              </w:rPr>
              <w:t>06.122.000</w:t>
            </w:r>
            <w:r w:rsidRPr="00086AEF">
              <w:rPr>
                <w:rFonts w:ascii="Bookman Old Style" w:hAnsi="Bookman Old Style" w:cs="Calibri"/>
                <w:color w:val="auto"/>
              </w:rPr>
              <w:t>.2.</w:t>
            </w:r>
            <w:r>
              <w:rPr>
                <w:rFonts w:ascii="Bookman Old Style" w:hAnsi="Bookman Old Style" w:cs="Calibri"/>
                <w:color w:val="auto"/>
              </w:rPr>
              <w:t>0007</w:t>
            </w:r>
          </w:p>
        </w:tc>
        <w:tc>
          <w:tcPr>
            <w:tcW w:w="4678" w:type="dxa"/>
            <w:tcBorders>
              <w:top w:val="single" w:sz="4" w:space="0" w:color="auto"/>
              <w:left w:val="nil"/>
              <w:bottom w:val="single" w:sz="4" w:space="0" w:color="auto"/>
              <w:right w:val="single" w:sz="4" w:space="0" w:color="auto"/>
            </w:tcBorders>
            <w:noWrap/>
            <w:vAlign w:val="bottom"/>
          </w:tcPr>
          <w:p w:rsidR="003177A0" w:rsidRPr="001B2D79" w:rsidRDefault="003177A0" w:rsidP="00554F5B">
            <w:pPr>
              <w:rPr>
                <w:rFonts w:ascii="Bookman Old Style" w:hAnsi="Bookman Old Style" w:cs="Calibri"/>
                <w:color w:val="auto"/>
                <w:highlight w:val="green"/>
              </w:rPr>
            </w:pPr>
            <w:r w:rsidRPr="00894395">
              <w:rPr>
                <w:rFonts w:ascii="Bookman Old Style" w:hAnsi="Bookman Old Style" w:cs="Calibri"/>
                <w:color w:val="auto"/>
              </w:rPr>
              <w:t>Convênio com a segurança pública</w:t>
            </w:r>
          </w:p>
        </w:tc>
      </w:tr>
      <w:tr w:rsidR="003177A0" w:rsidRPr="001B2D79" w:rsidTr="00554F5B">
        <w:trPr>
          <w:trHeight w:val="255"/>
        </w:trPr>
        <w:tc>
          <w:tcPr>
            <w:tcW w:w="4478" w:type="dxa"/>
            <w:tcBorders>
              <w:top w:val="single" w:sz="4" w:space="0" w:color="auto"/>
              <w:left w:val="single" w:sz="4" w:space="0" w:color="auto"/>
              <w:bottom w:val="single" w:sz="4" w:space="0" w:color="auto"/>
              <w:right w:val="single" w:sz="4" w:space="0" w:color="auto"/>
            </w:tcBorders>
            <w:noWrap/>
          </w:tcPr>
          <w:p w:rsidR="003177A0" w:rsidRDefault="003177A0" w:rsidP="00554F5B">
            <w:r w:rsidRPr="00086AEF">
              <w:rPr>
                <w:rFonts w:ascii="Bookman Old Style" w:hAnsi="Bookman Old Style" w:cs="Calibri"/>
                <w:color w:val="auto"/>
              </w:rPr>
              <w:t>3.</w:t>
            </w:r>
            <w:r>
              <w:rPr>
                <w:rFonts w:ascii="Bookman Old Style" w:hAnsi="Bookman Old Style" w:cs="Calibri"/>
                <w:color w:val="auto"/>
              </w:rPr>
              <w:t>3.90.30.00.2.03.01.12.122.0002.2.0009</w:t>
            </w:r>
          </w:p>
        </w:tc>
        <w:tc>
          <w:tcPr>
            <w:tcW w:w="4678" w:type="dxa"/>
            <w:tcBorders>
              <w:top w:val="single" w:sz="4" w:space="0" w:color="auto"/>
              <w:left w:val="nil"/>
              <w:bottom w:val="single" w:sz="4" w:space="0" w:color="auto"/>
              <w:right w:val="single" w:sz="4" w:space="0" w:color="auto"/>
            </w:tcBorders>
            <w:noWrap/>
            <w:vAlign w:val="bottom"/>
          </w:tcPr>
          <w:p w:rsidR="003177A0" w:rsidRPr="001B2D79" w:rsidRDefault="003177A0" w:rsidP="00554F5B">
            <w:pPr>
              <w:rPr>
                <w:rFonts w:ascii="Bookman Old Style" w:hAnsi="Bookman Old Style" w:cs="Calibri"/>
                <w:color w:val="auto"/>
                <w:highlight w:val="green"/>
              </w:rPr>
            </w:pPr>
            <w:r w:rsidRPr="00B01E8A">
              <w:rPr>
                <w:rFonts w:ascii="Bookman Old Style" w:hAnsi="Bookman Old Style" w:cs="Calibri"/>
                <w:color w:val="auto"/>
              </w:rPr>
              <w:t>Secretária Municipal de Educação</w:t>
            </w:r>
          </w:p>
        </w:tc>
      </w:tr>
      <w:tr w:rsidR="003177A0" w:rsidRPr="00204BD9" w:rsidTr="00554F5B">
        <w:trPr>
          <w:trHeight w:val="255"/>
        </w:trPr>
        <w:tc>
          <w:tcPr>
            <w:tcW w:w="4478" w:type="dxa"/>
            <w:tcBorders>
              <w:top w:val="nil"/>
              <w:left w:val="single" w:sz="4" w:space="0" w:color="auto"/>
              <w:bottom w:val="single" w:sz="4" w:space="0" w:color="auto"/>
              <w:right w:val="single" w:sz="4" w:space="0" w:color="auto"/>
            </w:tcBorders>
            <w:noWrap/>
            <w:hideMark/>
          </w:tcPr>
          <w:p w:rsidR="003177A0" w:rsidRDefault="003177A0" w:rsidP="00554F5B">
            <w:r w:rsidRPr="00086AEF">
              <w:rPr>
                <w:rFonts w:ascii="Bookman Old Style" w:hAnsi="Bookman Old Style" w:cs="Calibri"/>
                <w:color w:val="auto"/>
              </w:rPr>
              <w:t>3.</w:t>
            </w:r>
            <w:r>
              <w:rPr>
                <w:rFonts w:ascii="Bookman Old Style" w:hAnsi="Bookman Old Style" w:cs="Calibri"/>
                <w:color w:val="auto"/>
              </w:rPr>
              <w:t>3.90.30.00.2.03.01.12.361.0002.2.0013</w:t>
            </w:r>
          </w:p>
        </w:tc>
        <w:tc>
          <w:tcPr>
            <w:tcW w:w="4678" w:type="dxa"/>
            <w:tcBorders>
              <w:top w:val="nil"/>
              <w:left w:val="nil"/>
              <w:bottom w:val="single" w:sz="4" w:space="0" w:color="auto"/>
              <w:right w:val="single" w:sz="4" w:space="0" w:color="auto"/>
            </w:tcBorders>
            <w:noWrap/>
            <w:vAlign w:val="bottom"/>
            <w:hideMark/>
          </w:tcPr>
          <w:p w:rsidR="003177A0" w:rsidRPr="00204BD9" w:rsidRDefault="003177A0" w:rsidP="00554F5B">
            <w:pPr>
              <w:rPr>
                <w:rFonts w:ascii="Bookman Old Style" w:hAnsi="Bookman Old Style" w:cs="Calibri"/>
                <w:color w:val="auto"/>
              </w:rPr>
            </w:pPr>
            <w:r w:rsidRPr="00204BD9">
              <w:rPr>
                <w:rFonts w:ascii="Bookman Old Style" w:hAnsi="Bookman Old Style" w:cs="Calibri"/>
                <w:color w:val="auto"/>
              </w:rPr>
              <w:t>Desenvolvimento do Ensino Fundamental</w:t>
            </w:r>
          </w:p>
        </w:tc>
      </w:tr>
      <w:tr w:rsidR="003177A0" w:rsidRPr="00204BD9" w:rsidTr="00554F5B">
        <w:trPr>
          <w:trHeight w:val="255"/>
        </w:trPr>
        <w:tc>
          <w:tcPr>
            <w:tcW w:w="4478" w:type="dxa"/>
            <w:tcBorders>
              <w:top w:val="nil"/>
              <w:left w:val="single" w:sz="4" w:space="0" w:color="auto"/>
              <w:bottom w:val="single" w:sz="4" w:space="0" w:color="auto"/>
              <w:right w:val="single" w:sz="4" w:space="0" w:color="auto"/>
            </w:tcBorders>
            <w:noWrap/>
            <w:hideMark/>
          </w:tcPr>
          <w:p w:rsidR="003177A0" w:rsidRDefault="003177A0" w:rsidP="00554F5B">
            <w:r w:rsidRPr="00086AEF">
              <w:rPr>
                <w:rFonts w:ascii="Bookman Old Style" w:hAnsi="Bookman Old Style" w:cs="Calibri"/>
                <w:color w:val="auto"/>
              </w:rPr>
              <w:t>3.</w:t>
            </w:r>
            <w:r>
              <w:rPr>
                <w:rFonts w:ascii="Bookman Old Style" w:hAnsi="Bookman Old Style" w:cs="Calibri"/>
                <w:color w:val="auto"/>
              </w:rPr>
              <w:t>3.90.30.00.2.03.01.12.365.0001.2.0015</w:t>
            </w:r>
          </w:p>
        </w:tc>
        <w:tc>
          <w:tcPr>
            <w:tcW w:w="4678" w:type="dxa"/>
            <w:tcBorders>
              <w:top w:val="nil"/>
              <w:left w:val="nil"/>
              <w:bottom w:val="single" w:sz="4" w:space="0" w:color="auto"/>
              <w:right w:val="single" w:sz="4" w:space="0" w:color="auto"/>
            </w:tcBorders>
            <w:noWrap/>
            <w:vAlign w:val="center"/>
          </w:tcPr>
          <w:p w:rsidR="003177A0" w:rsidRPr="00204BD9" w:rsidRDefault="003177A0" w:rsidP="00554F5B">
            <w:pPr>
              <w:rPr>
                <w:rFonts w:ascii="Bookman Old Style" w:hAnsi="Bookman Old Style" w:cs="Calibri"/>
                <w:color w:val="auto"/>
              </w:rPr>
            </w:pPr>
            <w:r w:rsidRPr="00204BD9">
              <w:rPr>
                <w:rFonts w:ascii="Bookman Old Style" w:hAnsi="Bookman Old Style" w:cs="Calibri"/>
                <w:color w:val="auto"/>
              </w:rPr>
              <w:t>Fortalecimento da Educação Infantil</w:t>
            </w:r>
          </w:p>
        </w:tc>
      </w:tr>
      <w:tr w:rsidR="003177A0" w:rsidRPr="001B2D79" w:rsidTr="00554F5B">
        <w:trPr>
          <w:trHeight w:val="255"/>
        </w:trPr>
        <w:tc>
          <w:tcPr>
            <w:tcW w:w="4478" w:type="dxa"/>
            <w:tcBorders>
              <w:top w:val="nil"/>
              <w:left w:val="single" w:sz="4" w:space="0" w:color="auto"/>
              <w:bottom w:val="single" w:sz="4" w:space="0" w:color="auto"/>
              <w:right w:val="single" w:sz="4" w:space="0" w:color="auto"/>
            </w:tcBorders>
            <w:noWrap/>
            <w:hideMark/>
          </w:tcPr>
          <w:p w:rsidR="003177A0" w:rsidRDefault="003177A0" w:rsidP="00554F5B">
            <w:r w:rsidRPr="00086AEF">
              <w:rPr>
                <w:rFonts w:ascii="Bookman Old Style" w:hAnsi="Bookman Old Style" w:cs="Calibri"/>
                <w:color w:val="auto"/>
              </w:rPr>
              <w:t>3.</w:t>
            </w:r>
            <w:r>
              <w:rPr>
                <w:rFonts w:ascii="Bookman Old Style" w:hAnsi="Bookman Old Style" w:cs="Calibri"/>
                <w:color w:val="auto"/>
              </w:rPr>
              <w:t>3.90.30.00.2.06.01.10.301.0005.2.0043</w:t>
            </w:r>
          </w:p>
        </w:tc>
        <w:tc>
          <w:tcPr>
            <w:tcW w:w="4678" w:type="dxa"/>
            <w:tcBorders>
              <w:top w:val="nil"/>
              <w:left w:val="nil"/>
              <w:bottom w:val="single" w:sz="4" w:space="0" w:color="auto"/>
              <w:right w:val="single" w:sz="4" w:space="0" w:color="auto"/>
            </w:tcBorders>
            <w:noWrap/>
            <w:vAlign w:val="bottom"/>
            <w:hideMark/>
          </w:tcPr>
          <w:p w:rsidR="003177A0" w:rsidRPr="001B2D79" w:rsidRDefault="003177A0" w:rsidP="00554F5B">
            <w:pPr>
              <w:rPr>
                <w:rFonts w:ascii="Bookman Old Style" w:hAnsi="Bookman Old Style" w:cs="Calibri"/>
                <w:color w:val="auto"/>
                <w:highlight w:val="green"/>
              </w:rPr>
            </w:pPr>
            <w:r w:rsidRPr="00FF3FC1">
              <w:rPr>
                <w:rFonts w:ascii="Bookman Old Style" w:hAnsi="Bookman Old Style" w:cs="Calibri"/>
                <w:color w:val="auto"/>
              </w:rPr>
              <w:t>Desenvolvimento da Atenção básica de saúde</w:t>
            </w:r>
          </w:p>
        </w:tc>
      </w:tr>
      <w:tr w:rsidR="003177A0" w:rsidRPr="001B2D79" w:rsidTr="00554F5B">
        <w:trPr>
          <w:trHeight w:val="255"/>
        </w:trPr>
        <w:tc>
          <w:tcPr>
            <w:tcW w:w="4478" w:type="dxa"/>
            <w:tcBorders>
              <w:top w:val="nil"/>
              <w:left w:val="single" w:sz="4" w:space="0" w:color="auto"/>
              <w:bottom w:val="single" w:sz="4" w:space="0" w:color="auto"/>
              <w:right w:val="single" w:sz="4" w:space="0" w:color="auto"/>
            </w:tcBorders>
            <w:noWrap/>
            <w:hideMark/>
          </w:tcPr>
          <w:p w:rsidR="003177A0" w:rsidRDefault="003177A0" w:rsidP="00554F5B">
            <w:r>
              <w:rPr>
                <w:rFonts w:ascii="Bookman Old Style" w:hAnsi="Bookman Old Style" w:cs="Calibri"/>
                <w:color w:val="auto"/>
              </w:rPr>
              <w:t>3.3.90.30.00.2.06.02.10.302.0005.2.0049</w:t>
            </w:r>
          </w:p>
        </w:tc>
        <w:tc>
          <w:tcPr>
            <w:tcW w:w="4678" w:type="dxa"/>
            <w:tcBorders>
              <w:top w:val="nil"/>
              <w:left w:val="nil"/>
              <w:bottom w:val="single" w:sz="4" w:space="0" w:color="auto"/>
              <w:right w:val="single" w:sz="4" w:space="0" w:color="auto"/>
            </w:tcBorders>
            <w:noWrap/>
            <w:vAlign w:val="bottom"/>
            <w:hideMark/>
          </w:tcPr>
          <w:p w:rsidR="003177A0" w:rsidRPr="001B2D79" w:rsidRDefault="003177A0" w:rsidP="00554F5B">
            <w:pPr>
              <w:rPr>
                <w:rFonts w:ascii="Bookman Old Style" w:hAnsi="Bookman Old Style" w:cs="Calibri"/>
                <w:color w:val="auto"/>
                <w:highlight w:val="green"/>
              </w:rPr>
            </w:pPr>
            <w:r w:rsidRPr="000D1781">
              <w:rPr>
                <w:rFonts w:ascii="Bookman Old Style" w:hAnsi="Bookman Old Style" w:cs="Calibri"/>
                <w:color w:val="auto"/>
              </w:rPr>
              <w:t>Desenvolvimento do Pronto Atendimento Ambulatorial</w:t>
            </w:r>
          </w:p>
        </w:tc>
      </w:tr>
      <w:tr w:rsidR="003177A0" w:rsidRPr="001B2D79" w:rsidTr="00554F5B">
        <w:trPr>
          <w:trHeight w:val="255"/>
        </w:trPr>
        <w:tc>
          <w:tcPr>
            <w:tcW w:w="4478" w:type="dxa"/>
            <w:tcBorders>
              <w:top w:val="single" w:sz="4" w:space="0" w:color="auto"/>
              <w:left w:val="single" w:sz="4" w:space="0" w:color="auto"/>
              <w:bottom w:val="single" w:sz="4" w:space="0" w:color="auto"/>
              <w:right w:val="single" w:sz="4" w:space="0" w:color="auto"/>
            </w:tcBorders>
            <w:noWrap/>
            <w:hideMark/>
          </w:tcPr>
          <w:p w:rsidR="003177A0" w:rsidRDefault="003177A0" w:rsidP="00554F5B">
            <w:r w:rsidRPr="00086AEF">
              <w:rPr>
                <w:rFonts w:ascii="Bookman Old Style" w:hAnsi="Bookman Old Style" w:cs="Calibri"/>
                <w:color w:val="auto"/>
              </w:rPr>
              <w:t>3.</w:t>
            </w:r>
            <w:r>
              <w:rPr>
                <w:rFonts w:ascii="Bookman Old Style" w:hAnsi="Bookman Old Style" w:cs="Calibri"/>
                <w:color w:val="auto"/>
              </w:rPr>
              <w:t>3.90.30.00.2.07.00.08.244.0006.2.0060</w:t>
            </w:r>
          </w:p>
        </w:tc>
        <w:tc>
          <w:tcPr>
            <w:tcW w:w="4678" w:type="dxa"/>
            <w:tcBorders>
              <w:top w:val="single" w:sz="4" w:space="0" w:color="auto"/>
              <w:left w:val="nil"/>
              <w:bottom w:val="single" w:sz="4" w:space="0" w:color="auto"/>
              <w:right w:val="single" w:sz="4" w:space="0" w:color="auto"/>
            </w:tcBorders>
            <w:noWrap/>
            <w:vAlign w:val="center"/>
            <w:hideMark/>
          </w:tcPr>
          <w:p w:rsidR="003177A0" w:rsidRPr="001B2D79" w:rsidRDefault="003177A0" w:rsidP="00554F5B">
            <w:pPr>
              <w:rPr>
                <w:rFonts w:ascii="Bookman Old Style" w:hAnsi="Bookman Old Style" w:cs="Calibri"/>
                <w:color w:val="auto"/>
                <w:highlight w:val="green"/>
              </w:rPr>
            </w:pPr>
            <w:r w:rsidRPr="002F7ACC">
              <w:rPr>
                <w:rFonts w:ascii="Bookman Old Style" w:hAnsi="Bookman Old Style" w:cs="Calibri"/>
                <w:color w:val="auto"/>
              </w:rPr>
              <w:t>Proteção social básica</w:t>
            </w:r>
          </w:p>
        </w:tc>
      </w:tr>
      <w:tr w:rsidR="003177A0" w:rsidRPr="001B2D79" w:rsidTr="00554F5B">
        <w:trPr>
          <w:trHeight w:val="255"/>
        </w:trPr>
        <w:tc>
          <w:tcPr>
            <w:tcW w:w="4478" w:type="dxa"/>
            <w:tcBorders>
              <w:top w:val="nil"/>
              <w:left w:val="single" w:sz="4" w:space="0" w:color="auto"/>
              <w:bottom w:val="single" w:sz="4" w:space="0" w:color="auto"/>
              <w:right w:val="single" w:sz="4" w:space="0" w:color="auto"/>
            </w:tcBorders>
            <w:noWrap/>
            <w:hideMark/>
          </w:tcPr>
          <w:p w:rsidR="003177A0" w:rsidRDefault="003177A0" w:rsidP="00554F5B">
            <w:r w:rsidRPr="00086AEF">
              <w:rPr>
                <w:rFonts w:ascii="Bookman Old Style" w:hAnsi="Bookman Old Style" w:cs="Calibri"/>
                <w:color w:val="auto"/>
              </w:rPr>
              <w:t>3.</w:t>
            </w:r>
            <w:r>
              <w:rPr>
                <w:rFonts w:ascii="Bookman Old Style" w:hAnsi="Bookman Old Style" w:cs="Calibri"/>
                <w:color w:val="auto"/>
              </w:rPr>
              <w:t>3.90.30.00.2.07.00.08.243.0006.2.0058</w:t>
            </w:r>
          </w:p>
        </w:tc>
        <w:tc>
          <w:tcPr>
            <w:tcW w:w="4678" w:type="dxa"/>
            <w:tcBorders>
              <w:top w:val="nil"/>
              <w:left w:val="nil"/>
              <w:bottom w:val="single" w:sz="4" w:space="0" w:color="auto"/>
              <w:right w:val="single" w:sz="4" w:space="0" w:color="auto"/>
            </w:tcBorders>
            <w:noWrap/>
            <w:vAlign w:val="bottom"/>
            <w:hideMark/>
          </w:tcPr>
          <w:p w:rsidR="003177A0" w:rsidRPr="001B2D79" w:rsidRDefault="003177A0" w:rsidP="00554F5B">
            <w:pPr>
              <w:rPr>
                <w:rFonts w:ascii="Bookman Old Style" w:hAnsi="Bookman Old Style" w:cs="Calibri"/>
                <w:color w:val="auto"/>
                <w:highlight w:val="green"/>
              </w:rPr>
            </w:pPr>
            <w:r w:rsidRPr="001B0B03">
              <w:rPr>
                <w:rFonts w:ascii="Bookman Old Style" w:hAnsi="Bookman Old Style" w:cs="Calibri"/>
                <w:color w:val="auto"/>
              </w:rPr>
              <w:t>Conselho Tutelar</w:t>
            </w:r>
          </w:p>
        </w:tc>
      </w:tr>
      <w:tr w:rsidR="003177A0" w:rsidRPr="001B2D79" w:rsidTr="00554F5B">
        <w:trPr>
          <w:trHeight w:val="255"/>
        </w:trPr>
        <w:tc>
          <w:tcPr>
            <w:tcW w:w="4478" w:type="dxa"/>
            <w:tcBorders>
              <w:top w:val="nil"/>
              <w:left w:val="single" w:sz="4" w:space="0" w:color="auto"/>
              <w:bottom w:val="single" w:sz="4" w:space="0" w:color="auto"/>
              <w:right w:val="single" w:sz="4" w:space="0" w:color="auto"/>
            </w:tcBorders>
            <w:noWrap/>
            <w:hideMark/>
          </w:tcPr>
          <w:p w:rsidR="003177A0" w:rsidRDefault="003177A0" w:rsidP="00554F5B">
            <w:r w:rsidRPr="00086AEF">
              <w:rPr>
                <w:rFonts w:ascii="Bookman Old Style" w:hAnsi="Bookman Old Style" w:cs="Calibri"/>
                <w:color w:val="auto"/>
              </w:rPr>
              <w:t>3.3.90.30.00.2.</w:t>
            </w:r>
            <w:r>
              <w:rPr>
                <w:rFonts w:ascii="Bookman Old Style" w:hAnsi="Bookman Old Style" w:cs="Calibri"/>
                <w:color w:val="auto"/>
              </w:rPr>
              <w:t>06.04.10.303.0005.2.0053</w:t>
            </w:r>
          </w:p>
        </w:tc>
        <w:tc>
          <w:tcPr>
            <w:tcW w:w="4678" w:type="dxa"/>
            <w:tcBorders>
              <w:top w:val="nil"/>
              <w:left w:val="nil"/>
              <w:bottom w:val="single" w:sz="4" w:space="0" w:color="auto"/>
              <w:right w:val="single" w:sz="4" w:space="0" w:color="auto"/>
            </w:tcBorders>
            <w:noWrap/>
            <w:vAlign w:val="bottom"/>
            <w:hideMark/>
          </w:tcPr>
          <w:p w:rsidR="003177A0" w:rsidRPr="001B2D79" w:rsidRDefault="003177A0" w:rsidP="00554F5B">
            <w:pPr>
              <w:rPr>
                <w:rFonts w:ascii="Bookman Old Style" w:hAnsi="Bookman Old Style" w:cs="Calibri"/>
                <w:color w:val="auto"/>
                <w:highlight w:val="green"/>
              </w:rPr>
            </w:pPr>
            <w:r w:rsidRPr="00541F34">
              <w:rPr>
                <w:rFonts w:ascii="Bookman Old Style" w:hAnsi="Bookman Old Style" w:cs="Calibri"/>
                <w:color w:val="auto"/>
              </w:rPr>
              <w:t>Manutenção da Farmácia de Minas</w:t>
            </w:r>
          </w:p>
        </w:tc>
      </w:tr>
      <w:tr w:rsidR="003177A0" w:rsidRPr="00541F34" w:rsidTr="00554F5B">
        <w:trPr>
          <w:trHeight w:val="255"/>
        </w:trPr>
        <w:tc>
          <w:tcPr>
            <w:tcW w:w="4478" w:type="dxa"/>
            <w:tcBorders>
              <w:top w:val="single" w:sz="4" w:space="0" w:color="auto"/>
              <w:left w:val="single" w:sz="4" w:space="0" w:color="auto"/>
              <w:bottom w:val="single" w:sz="4" w:space="0" w:color="auto"/>
              <w:right w:val="single" w:sz="4" w:space="0" w:color="auto"/>
            </w:tcBorders>
            <w:noWrap/>
          </w:tcPr>
          <w:p w:rsidR="003177A0" w:rsidRPr="00086AEF" w:rsidRDefault="003177A0" w:rsidP="00554F5B">
            <w:pPr>
              <w:rPr>
                <w:rFonts w:ascii="Bookman Old Style" w:hAnsi="Bookman Old Style" w:cs="Calibri"/>
                <w:color w:val="auto"/>
              </w:rPr>
            </w:pPr>
            <w:r w:rsidRPr="00086AEF">
              <w:rPr>
                <w:rFonts w:ascii="Bookman Old Style" w:hAnsi="Bookman Old Style" w:cs="Calibri"/>
                <w:color w:val="auto"/>
              </w:rPr>
              <w:t>3.3.90.30.00.2.</w:t>
            </w:r>
            <w:r>
              <w:rPr>
                <w:rFonts w:ascii="Bookman Old Style" w:hAnsi="Bookman Old Style" w:cs="Calibri"/>
                <w:color w:val="auto"/>
              </w:rPr>
              <w:t>10.00.27.813.0008.2.0069</w:t>
            </w:r>
          </w:p>
        </w:tc>
        <w:tc>
          <w:tcPr>
            <w:tcW w:w="4678" w:type="dxa"/>
            <w:tcBorders>
              <w:top w:val="single" w:sz="4" w:space="0" w:color="auto"/>
              <w:left w:val="nil"/>
              <w:bottom w:val="single" w:sz="4" w:space="0" w:color="auto"/>
              <w:right w:val="single" w:sz="4" w:space="0" w:color="auto"/>
            </w:tcBorders>
            <w:noWrap/>
            <w:vAlign w:val="bottom"/>
          </w:tcPr>
          <w:p w:rsidR="003177A0" w:rsidRPr="00541F34" w:rsidRDefault="003177A0" w:rsidP="00554F5B">
            <w:pPr>
              <w:rPr>
                <w:rFonts w:ascii="Bookman Old Style" w:hAnsi="Bookman Old Style" w:cs="Calibri"/>
                <w:color w:val="auto"/>
              </w:rPr>
            </w:pPr>
            <w:r>
              <w:rPr>
                <w:rFonts w:ascii="Bookman Old Style" w:hAnsi="Bookman Old Style" w:cs="Calibri"/>
                <w:color w:val="auto"/>
              </w:rPr>
              <w:t>Desenvolvimento do Clube Municipal</w:t>
            </w:r>
          </w:p>
        </w:tc>
      </w:tr>
    </w:tbl>
    <w:p w:rsidR="00E06237" w:rsidRPr="00A20DC8" w:rsidRDefault="002F7FC0" w:rsidP="00CA50B3">
      <w:pPr>
        <w:widowControl w:val="0"/>
        <w:overflowPunct w:val="0"/>
        <w:autoSpaceDE w:val="0"/>
        <w:autoSpaceDN w:val="0"/>
        <w:adjustRightInd w:val="0"/>
        <w:spacing w:before="240" w:after="240"/>
        <w:jc w:val="both"/>
        <w:textAlignment w:val="baseline"/>
        <w:rPr>
          <w:rFonts w:ascii="Bookman Old Style" w:hAnsi="Bookman Old Style" w:cs="Arial"/>
          <w:color w:val="auto"/>
          <w:lang w:eastAsia="ar-SA"/>
        </w:rPr>
      </w:pPr>
      <w:r w:rsidRPr="00A20DC8">
        <w:rPr>
          <w:rFonts w:ascii="Bookman Old Style" w:hAnsi="Bookman Old Style" w:cs="Arial"/>
          <w:color w:val="auto"/>
          <w:lang w:eastAsia="ar-SA"/>
        </w:rPr>
        <w:t xml:space="preserve">7.1 </w:t>
      </w:r>
      <w:r w:rsidR="00934D02" w:rsidRPr="00A20DC8">
        <w:rPr>
          <w:rFonts w:ascii="Bookman Old Style" w:hAnsi="Bookman Old Style" w:cs="Arial"/>
          <w:color w:val="auto"/>
          <w:lang w:eastAsia="ar-SA"/>
        </w:rPr>
        <w:t>A</w:t>
      </w:r>
      <w:r w:rsidRPr="00A20DC8">
        <w:rPr>
          <w:rFonts w:ascii="Bookman Old Style" w:hAnsi="Bookman Old Style" w:cs="Arial"/>
          <w:color w:val="auto"/>
          <w:lang w:eastAsia="ar-SA"/>
        </w:rPr>
        <w:t xml:space="preserve"> presente Ata de Registro de Preços reger-se-á conforme o </w:t>
      </w:r>
      <w:r w:rsidRPr="00A20DC8">
        <w:rPr>
          <w:rFonts w:ascii="Bookman Old Style" w:hAnsi="Bookman Old Style" w:cs="Arial"/>
          <w:b/>
          <w:color w:val="auto"/>
          <w:lang w:eastAsia="ar-SA"/>
        </w:rPr>
        <w:t>Edital</w:t>
      </w:r>
      <w:r w:rsidR="00B35626" w:rsidRPr="00A20DC8">
        <w:rPr>
          <w:rFonts w:ascii="Bookman Old Style" w:hAnsi="Bookman Old Style" w:cs="Arial"/>
          <w:b/>
          <w:color w:val="auto"/>
          <w:lang w:eastAsia="ar-SA"/>
        </w:rPr>
        <w:t xml:space="preserve"> do Processo</w:t>
      </w:r>
      <w:r w:rsidR="00934D02" w:rsidRPr="00A20DC8">
        <w:rPr>
          <w:rFonts w:ascii="Bookman Old Style" w:hAnsi="Bookman Old Style" w:cs="Arial"/>
          <w:b/>
          <w:color w:val="auto"/>
          <w:lang w:eastAsia="ar-SA"/>
        </w:rPr>
        <w:t xml:space="preserve"> </w:t>
      </w:r>
      <w:r w:rsidR="003B07E7">
        <w:rPr>
          <w:rFonts w:ascii="Bookman Old Style" w:hAnsi="Bookman Old Style" w:cs="Arial"/>
          <w:b/>
          <w:color w:val="auto"/>
          <w:lang w:eastAsia="ar-SA"/>
        </w:rPr>
        <w:t>N</w:t>
      </w:r>
      <w:r w:rsidR="00A56305" w:rsidRPr="00A20DC8">
        <w:rPr>
          <w:rFonts w:ascii="Bookman Old Style" w:hAnsi="Bookman Old Style" w:cs="Arial"/>
          <w:b/>
          <w:color w:val="auto"/>
          <w:lang w:eastAsia="ar-SA"/>
        </w:rPr>
        <w:t xml:space="preserve">º </w:t>
      </w:r>
      <w:r w:rsidR="002E45C2">
        <w:rPr>
          <w:rFonts w:ascii="Bookman Old Style" w:hAnsi="Bookman Old Style" w:cs="Arial"/>
          <w:b/>
          <w:color w:val="auto"/>
          <w:lang w:eastAsia="ar-SA"/>
        </w:rPr>
        <w:t>032/2022</w:t>
      </w:r>
      <w:r w:rsidR="00CC1DC1" w:rsidRPr="0068454E">
        <w:rPr>
          <w:rFonts w:ascii="Bookman Old Style" w:hAnsi="Bookman Old Style" w:cs="Arial"/>
          <w:b/>
          <w:color w:val="auto"/>
          <w:lang w:eastAsia="ar-SA"/>
        </w:rPr>
        <w:t xml:space="preserve"> </w:t>
      </w:r>
      <w:r w:rsidRPr="0068454E">
        <w:rPr>
          <w:rFonts w:ascii="Bookman Old Style" w:hAnsi="Bookman Old Style" w:cs="Arial"/>
          <w:color w:val="auto"/>
          <w:lang w:eastAsia="ar-SA"/>
        </w:rPr>
        <w:t>da licitação</w:t>
      </w:r>
      <w:r w:rsidRPr="00A20DC8">
        <w:rPr>
          <w:rFonts w:ascii="Bookman Old Style" w:hAnsi="Bookman Old Style" w:cs="Arial"/>
          <w:color w:val="auto"/>
          <w:lang w:eastAsia="ar-SA"/>
        </w:rPr>
        <w:t xml:space="preserve"> modalidade </w:t>
      </w:r>
      <w:r w:rsidRPr="00A20DC8">
        <w:rPr>
          <w:rFonts w:ascii="Bookman Old Style" w:hAnsi="Bookman Old Style" w:cs="Arial"/>
          <w:b/>
          <w:color w:val="auto"/>
          <w:lang w:eastAsia="ar-SA"/>
        </w:rPr>
        <w:t xml:space="preserve">Pregão Presencial </w:t>
      </w:r>
      <w:r w:rsidR="00566EA3" w:rsidRPr="00A20DC8">
        <w:rPr>
          <w:rFonts w:ascii="Bookman Old Style" w:hAnsi="Bookman Old Style" w:cs="Arial"/>
          <w:b/>
          <w:color w:val="auto"/>
          <w:lang w:eastAsia="ar-SA"/>
        </w:rPr>
        <w:t xml:space="preserve">Nº </w:t>
      </w:r>
      <w:r w:rsidR="002E45C2">
        <w:rPr>
          <w:rFonts w:ascii="Bookman Old Style" w:hAnsi="Bookman Old Style" w:cs="Arial"/>
          <w:b/>
          <w:color w:val="auto"/>
          <w:lang w:eastAsia="ar-SA"/>
        </w:rPr>
        <w:t>015/2022</w:t>
      </w:r>
      <w:r w:rsidR="00566EA3" w:rsidRPr="00A20DC8">
        <w:rPr>
          <w:rFonts w:ascii="Bookman Old Style" w:hAnsi="Bookman Old Style" w:cs="Arial"/>
          <w:b/>
          <w:color w:val="auto"/>
          <w:lang w:eastAsia="ar-SA"/>
        </w:rPr>
        <w:t xml:space="preserve">, </w:t>
      </w:r>
      <w:r w:rsidRPr="00A20DC8">
        <w:rPr>
          <w:rFonts w:ascii="Bookman Old Style" w:hAnsi="Bookman Old Style" w:cs="Arial"/>
          <w:color w:val="auto"/>
          <w:lang w:eastAsia="ar-SA"/>
        </w:rPr>
        <w:t>para Registro de</w:t>
      </w:r>
      <w:r w:rsidR="00566EA3" w:rsidRPr="00A20DC8">
        <w:rPr>
          <w:rFonts w:ascii="Bookman Old Style" w:hAnsi="Bookman Old Style" w:cs="Arial"/>
          <w:color w:val="auto"/>
          <w:lang w:eastAsia="ar-SA"/>
        </w:rPr>
        <w:t xml:space="preserve"> Preços.</w:t>
      </w:r>
    </w:p>
    <w:p w:rsidR="002F7FC0" w:rsidRPr="00A20DC8" w:rsidRDefault="002F7FC0" w:rsidP="00CA50B3">
      <w:pPr>
        <w:widowControl w:val="0"/>
        <w:overflowPunct w:val="0"/>
        <w:autoSpaceDE w:val="0"/>
        <w:autoSpaceDN w:val="0"/>
        <w:adjustRightInd w:val="0"/>
        <w:spacing w:before="240" w:after="240"/>
        <w:jc w:val="both"/>
        <w:textAlignment w:val="baseline"/>
        <w:rPr>
          <w:rFonts w:ascii="Bookman Old Style" w:hAnsi="Bookman Old Style" w:cs="Arial"/>
          <w:b/>
          <w:lang w:eastAsia="ar-SA"/>
        </w:rPr>
      </w:pPr>
      <w:r w:rsidRPr="00A20DC8">
        <w:rPr>
          <w:rFonts w:ascii="Bookman Old Style" w:hAnsi="Bookman Old Style" w:cs="Arial"/>
          <w:b/>
          <w:lang w:eastAsia="ar-SA"/>
        </w:rPr>
        <w:t>CLÁUSULA VIII – DAS DISPOSIÇÕES FINAIS</w:t>
      </w:r>
    </w:p>
    <w:p w:rsidR="002F7FC0" w:rsidRPr="00A20DC8" w:rsidRDefault="002F7FC0" w:rsidP="00CA50B3">
      <w:pPr>
        <w:widowControl w:val="0"/>
        <w:overflowPunct w:val="0"/>
        <w:autoSpaceDE w:val="0"/>
        <w:autoSpaceDN w:val="0"/>
        <w:adjustRightInd w:val="0"/>
        <w:spacing w:before="240" w:after="240"/>
        <w:jc w:val="both"/>
        <w:textAlignment w:val="baseline"/>
        <w:rPr>
          <w:rFonts w:ascii="Bookman Old Style" w:hAnsi="Bookman Old Style" w:cs="Arial"/>
          <w:lang w:eastAsia="ar-SA"/>
        </w:rPr>
      </w:pPr>
      <w:r w:rsidRPr="00A20DC8">
        <w:rPr>
          <w:rFonts w:ascii="Bookman Old Style" w:hAnsi="Bookman Old Style" w:cs="Arial"/>
          <w:lang w:eastAsia="ar-SA"/>
        </w:rPr>
        <w:t>8.1 Integram</w:t>
      </w:r>
      <w:r w:rsidR="007C0D1C" w:rsidRPr="00A20DC8">
        <w:rPr>
          <w:rFonts w:ascii="Bookman Old Style" w:hAnsi="Bookman Old Style" w:cs="Arial"/>
          <w:lang w:eastAsia="ar-SA"/>
        </w:rPr>
        <w:t xml:space="preserve"> esta Ata </w:t>
      </w:r>
      <w:r w:rsidRPr="00A20DC8">
        <w:rPr>
          <w:rFonts w:ascii="Bookman Old Style" w:hAnsi="Bookman Old Style" w:cs="Arial"/>
          <w:color w:val="auto"/>
          <w:lang w:eastAsia="ar-SA"/>
        </w:rPr>
        <w:t>do</w:t>
      </w:r>
      <w:r w:rsidR="00050BF7" w:rsidRPr="00A20DC8">
        <w:rPr>
          <w:rFonts w:ascii="Bookman Old Style" w:hAnsi="Bookman Old Style" w:cs="Arial"/>
          <w:color w:val="auto"/>
          <w:lang w:eastAsia="ar-SA"/>
        </w:rPr>
        <w:t xml:space="preserve"> </w:t>
      </w:r>
      <w:r w:rsidRPr="00A20DC8">
        <w:rPr>
          <w:rFonts w:ascii="Bookman Old Style" w:hAnsi="Bookman Old Style" w:cs="Arial"/>
          <w:color w:val="auto"/>
          <w:lang w:eastAsia="ar-SA"/>
        </w:rPr>
        <w:t>Pregão Presenci</w:t>
      </w:r>
      <w:r w:rsidR="00566EA3" w:rsidRPr="00A20DC8">
        <w:rPr>
          <w:rFonts w:ascii="Bookman Old Style" w:hAnsi="Bookman Old Style" w:cs="Arial"/>
          <w:color w:val="auto"/>
          <w:lang w:eastAsia="ar-SA"/>
        </w:rPr>
        <w:t xml:space="preserve">al para Registro de Preços n° </w:t>
      </w:r>
      <w:r w:rsidR="002E45C2">
        <w:rPr>
          <w:rFonts w:ascii="Bookman Old Style" w:hAnsi="Bookman Old Style" w:cs="Arial"/>
          <w:color w:val="auto"/>
          <w:lang w:eastAsia="ar-SA"/>
        </w:rPr>
        <w:t>015/2022</w:t>
      </w:r>
      <w:r w:rsidR="00566EA3" w:rsidRPr="00A20DC8">
        <w:rPr>
          <w:rFonts w:ascii="Bookman Old Style" w:hAnsi="Bookman Old Style" w:cs="Arial"/>
          <w:color w:val="auto"/>
          <w:lang w:eastAsia="ar-SA"/>
        </w:rPr>
        <w:t>,</w:t>
      </w:r>
      <w:r w:rsidR="00050BF7" w:rsidRPr="00A20DC8">
        <w:rPr>
          <w:rFonts w:ascii="Bookman Old Style" w:hAnsi="Bookman Old Style" w:cs="Arial"/>
          <w:color w:val="auto"/>
          <w:lang w:eastAsia="ar-SA"/>
        </w:rPr>
        <w:t xml:space="preserve"> </w:t>
      </w:r>
      <w:r w:rsidRPr="00A20DC8">
        <w:rPr>
          <w:rFonts w:ascii="Bookman Old Style" w:hAnsi="Bookman Old Style" w:cs="Arial"/>
          <w:lang w:eastAsia="ar-SA"/>
        </w:rPr>
        <w:t>proposta da empresa</w:t>
      </w:r>
      <w:r w:rsidR="00566EA3" w:rsidRPr="00A20DC8">
        <w:rPr>
          <w:rFonts w:ascii="Bookman Old Style" w:hAnsi="Bookman Old Style" w:cs="Arial"/>
          <w:lang w:eastAsia="ar-SA"/>
        </w:rPr>
        <w:t xml:space="preserve"> e Ata de </w:t>
      </w:r>
      <w:r w:rsidR="00050BF7" w:rsidRPr="00A20DC8">
        <w:rPr>
          <w:rFonts w:ascii="Bookman Old Style" w:hAnsi="Bookman Old Style" w:cs="Arial"/>
          <w:lang w:eastAsia="ar-SA"/>
        </w:rPr>
        <w:t>J</w:t>
      </w:r>
      <w:r w:rsidR="00566EA3" w:rsidRPr="00A20DC8">
        <w:rPr>
          <w:rFonts w:ascii="Bookman Old Style" w:hAnsi="Bookman Old Style" w:cs="Arial"/>
          <w:lang w:eastAsia="ar-SA"/>
        </w:rPr>
        <w:t>ulgamento</w:t>
      </w:r>
      <w:r w:rsidRPr="00A20DC8">
        <w:rPr>
          <w:rFonts w:ascii="Bookman Old Style" w:hAnsi="Bookman Old Style" w:cs="Arial"/>
          <w:lang w:eastAsia="ar-SA"/>
        </w:rPr>
        <w:t xml:space="preserve">. </w:t>
      </w:r>
    </w:p>
    <w:p w:rsidR="00977720" w:rsidRPr="00A20DC8" w:rsidRDefault="002F7FC0" w:rsidP="00CA50B3">
      <w:pPr>
        <w:widowControl w:val="0"/>
        <w:overflowPunct w:val="0"/>
        <w:autoSpaceDE w:val="0"/>
        <w:autoSpaceDN w:val="0"/>
        <w:adjustRightInd w:val="0"/>
        <w:spacing w:before="240" w:after="240"/>
        <w:jc w:val="both"/>
        <w:textAlignment w:val="baseline"/>
        <w:rPr>
          <w:rFonts w:ascii="Bookman Old Style" w:hAnsi="Bookman Old Style" w:cs="Arial"/>
          <w:lang w:eastAsia="ar-SA"/>
        </w:rPr>
      </w:pPr>
      <w:r w:rsidRPr="00A20DC8">
        <w:rPr>
          <w:rFonts w:ascii="Bookman Old Style" w:hAnsi="Bookman Old Style" w:cs="Arial"/>
          <w:lang w:eastAsia="ar-SA"/>
        </w:rPr>
        <w:t>8.2 Os caso</w:t>
      </w:r>
      <w:r w:rsidR="00566EA3" w:rsidRPr="00A20DC8">
        <w:rPr>
          <w:rFonts w:ascii="Bookman Old Style" w:hAnsi="Bookman Old Style" w:cs="Arial"/>
          <w:lang w:eastAsia="ar-SA"/>
        </w:rPr>
        <w:t>s</w:t>
      </w:r>
      <w:r w:rsidRPr="00A20DC8">
        <w:rPr>
          <w:rFonts w:ascii="Bookman Old Style" w:hAnsi="Bookman Old Style" w:cs="Arial"/>
          <w:lang w:eastAsia="ar-SA"/>
        </w:rPr>
        <w:t xml:space="preserve"> omissos serão resolvidos de acordo com a Lei Federal n° 8.666/93, alterada pela Lei Federal n° 8.883/94, no que não colidir com a primeira e nas demais normas aplicáveis. Subsidiariamente, aplicar-se-ão os princípios gerais de direito.</w:t>
      </w:r>
    </w:p>
    <w:p w:rsidR="003F18AF" w:rsidRDefault="002F7FC0" w:rsidP="003F18AF">
      <w:pPr>
        <w:widowControl w:val="0"/>
        <w:overflowPunct w:val="0"/>
        <w:autoSpaceDE w:val="0"/>
        <w:autoSpaceDN w:val="0"/>
        <w:adjustRightInd w:val="0"/>
        <w:spacing w:before="240" w:after="240"/>
        <w:jc w:val="both"/>
        <w:textAlignment w:val="baseline"/>
        <w:rPr>
          <w:rFonts w:ascii="Bookman Old Style" w:hAnsi="Bookman Old Style" w:cs="Arial"/>
          <w:b/>
          <w:lang w:eastAsia="ar-SA"/>
        </w:rPr>
      </w:pPr>
      <w:r w:rsidRPr="00A20DC8">
        <w:rPr>
          <w:rFonts w:ascii="Bookman Old Style" w:hAnsi="Bookman Old Style" w:cs="Arial"/>
          <w:b/>
          <w:lang w:eastAsia="ar-SA"/>
        </w:rPr>
        <w:t>CLÁUSULA IX – DO FORO</w:t>
      </w:r>
    </w:p>
    <w:p w:rsidR="002F7FC0" w:rsidRPr="003F18AF" w:rsidRDefault="002F7FC0" w:rsidP="003F18AF">
      <w:pPr>
        <w:widowControl w:val="0"/>
        <w:overflowPunct w:val="0"/>
        <w:autoSpaceDE w:val="0"/>
        <w:autoSpaceDN w:val="0"/>
        <w:adjustRightInd w:val="0"/>
        <w:spacing w:before="240" w:after="240"/>
        <w:jc w:val="both"/>
        <w:textAlignment w:val="baseline"/>
        <w:rPr>
          <w:rFonts w:ascii="Bookman Old Style" w:hAnsi="Bookman Old Style" w:cs="Arial"/>
          <w:b/>
          <w:lang w:eastAsia="ar-SA"/>
        </w:rPr>
      </w:pPr>
      <w:r w:rsidRPr="00A20DC8">
        <w:rPr>
          <w:rFonts w:ascii="Bookman Old Style" w:hAnsi="Bookman Old Style" w:cs="Arial"/>
          <w:color w:val="auto"/>
          <w:lang w:eastAsia="ar-SA"/>
        </w:rPr>
        <w:t xml:space="preserve">9.1 As parte elegem o foro da Comarca de </w:t>
      </w:r>
      <w:r w:rsidR="00C040C7" w:rsidRPr="00A20DC8">
        <w:rPr>
          <w:rFonts w:ascii="Bookman Old Style" w:hAnsi="Bookman Old Style" w:cs="Arial"/>
          <w:color w:val="auto"/>
          <w:lang w:eastAsia="ar-SA"/>
        </w:rPr>
        <w:t>Aiuruoca</w:t>
      </w:r>
      <w:r w:rsidRPr="00A20DC8">
        <w:rPr>
          <w:rFonts w:ascii="Bookman Old Style" w:hAnsi="Bookman Old Style" w:cs="Arial"/>
          <w:color w:val="auto"/>
          <w:lang w:eastAsia="ar-SA"/>
        </w:rPr>
        <w:t>,</w:t>
      </w:r>
      <w:r w:rsidRPr="00A20DC8">
        <w:rPr>
          <w:rFonts w:ascii="Bookman Old Style" w:hAnsi="Bookman Old Style" w:cs="Arial"/>
          <w:lang w:eastAsia="ar-SA"/>
        </w:rPr>
        <w:t xml:space="preserve"> como único competente para dirimir quaisquer ações oriundas desta Ata. </w:t>
      </w:r>
    </w:p>
    <w:p w:rsidR="002F7FC0" w:rsidRDefault="002F7FC0" w:rsidP="00CA50B3">
      <w:pPr>
        <w:widowControl w:val="0"/>
        <w:spacing w:before="240" w:after="240"/>
        <w:jc w:val="both"/>
        <w:rPr>
          <w:rFonts w:ascii="Bookman Old Style" w:hAnsi="Bookman Old Style" w:cs="Arial"/>
          <w:lang w:eastAsia="ar-SA"/>
        </w:rPr>
      </w:pPr>
      <w:r w:rsidRPr="00A20DC8">
        <w:rPr>
          <w:rFonts w:ascii="Bookman Old Style" w:hAnsi="Bookman Old Style" w:cs="Arial"/>
          <w:lang w:eastAsia="ar-SA"/>
        </w:rPr>
        <w:t>E, por haverem assim pactuado, assinam, este instrumento na presença de duas testemunhas abaixo.</w:t>
      </w:r>
    </w:p>
    <w:p w:rsidR="003F18AF" w:rsidRPr="00A20DC8" w:rsidRDefault="003F18AF" w:rsidP="00CA50B3">
      <w:pPr>
        <w:widowControl w:val="0"/>
        <w:spacing w:before="240" w:after="240"/>
        <w:jc w:val="both"/>
        <w:rPr>
          <w:rFonts w:ascii="Bookman Old Style" w:hAnsi="Bookman Old Style" w:cs="Arial"/>
          <w:lang w:eastAsia="ar-SA"/>
        </w:rPr>
      </w:pPr>
    </w:p>
    <w:p w:rsidR="003F18AF" w:rsidRDefault="0055192E" w:rsidP="003F18AF">
      <w:pPr>
        <w:widowControl w:val="0"/>
        <w:spacing w:before="240" w:after="240"/>
        <w:jc w:val="center"/>
        <w:rPr>
          <w:rFonts w:ascii="Bookman Old Style" w:hAnsi="Bookman Old Style" w:cs="Arial"/>
          <w:lang w:eastAsia="ar-SA"/>
        </w:rPr>
      </w:pPr>
      <w:r w:rsidRPr="00A20DC8">
        <w:rPr>
          <w:rFonts w:ascii="Bookman Old Style" w:hAnsi="Bookman Old Style" w:cs="Arial"/>
          <w:lang w:eastAsia="ar-SA"/>
        </w:rPr>
        <w:t>Liberdade</w:t>
      </w:r>
      <w:r w:rsidR="002F7FC0" w:rsidRPr="00A20DC8">
        <w:rPr>
          <w:rFonts w:ascii="Bookman Old Style" w:hAnsi="Bookman Old Style" w:cs="Arial"/>
          <w:lang w:eastAsia="ar-SA"/>
        </w:rPr>
        <w:t>,</w:t>
      </w:r>
      <w:r w:rsidR="00614FD1" w:rsidRPr="00A20DC8">
        <w:rPr>
          <w:rFonts w:ascii="Bookman Old Style" w:hAnsi="Bookman Old Style" w:cs="Arial"/>
          <w:lang w:eastAsia="ar-SA"/>
        </w:rPr>
        <w:t xml:space="preserve"> ___ de ________________ </w:t>
      </w:r>
      <w:proofErr w:type="spellStart"/>
      <w:r w:rsidR="00614FD1" w:rsidRPr="00A20DC8">
        <w:rPr>
          <w:rFonts w:ascii="Bookman Old Style" w:hAnsi="Bookman Old Style" w:cs="Arial"/>
          <w:lang w:eastAsia="ar-SA"/>
        </w:rPr>
        <w:t>de</w:t>
      </w:r>
      <w:proofErr w:type="spellEnd"/>
      <w:r w:rsidR="00C25872">
        <w:rPr>
          <w:rFonts w:ascii="Bookman Old Style" w:hAnsi="Bookman Old Style" w:cs="Arial"/>
          <w:lang w:eastAsia="ar-SA"/>
        </w:rPr>
        <w:t xml:space="preserve"> </w:t>
      </w:r>
      <w:r w:rsidR="00ED7CEC" w:rsidRPr="00A20DC8">
        <w:rPr>
          <w:rFonts w:ascii="Bookman Old Style" w:hAnsi="Bookman Old Style" w:cs="Arial"/>
          <w:lang w:eastAsia="ar-SA"/>
        </w:rPr>
        <w:t>20</w:t>
      </w:r>
      <w:r w:rsidR="007E07E2">
        <w:rPr>
          <w:rFonts w:ascii="Bookman Old Style" w:hAnsi="Bookman Old Style" w:cs="Arial"/>
          <w:lang w:eastAsia="ar-SA"/>
        </w:rPr>
        <w:t>2</w:t>
      </w:r>
      <w:r w:rsidR="00C70703">
        <w:rPr>
          <w:rFonts w:ascii="Bookman Old Style" w:hAnsi="Bookman Old Style" w:cs="Arial"/>
          <w:lang w:eastAsia="ar-SA"/>
        </w:rPr>
        <w:t>2</w:t>
      </w:r>
      <w:r w:rsidR="002F7FC0" w:rsidRPr="00A20DC8">
        <w:rPr>
          <w:rFonts w:ascii="Bookman Old Style" w:hAnsi="Bookman Old Style" w:cs="Arial"/>
          <w:lang w:eastAsia="ar-SA"/>
        </w:rPr>
        <w:t>.</w:t>
      </w:r>
    </w:p>
    <w:p w:rsidR="002F7FC0" w:rsidRPr="00A20DC8" w:rsidRDefault="005F29E2" w:rsidP="003F18AF">
      <w:pPr>
        <w:widowControl w:val="0"/>
        <w:spacing w:before="240"/>
        <w:jc w:val="center"/>
        <w:rPr>
          <w:rFonts w:ascii="Bookman Old Style" w:hAnsi="Bookman Old Style" w:cs="Arial"/>
          <w:lang w:eastAsia="ar-SA"/>
        </w:rPr>
      </w:pPr>
      <w:r>
        <w:rPr>
          <w:rFonts w:ascii="Bookman Old Style" w:hAnsi="Bookman Old Style" w:cs="Arial"/>
          <w:lang w:eastAsia="ar-SA"/>
        </w:rPr>
        <w:t>_</w:t>
      </w:r>
      <w:r w:rsidR="003F18AF">
        <w:rPr>
          <w:rFonts w:ascii="Bookman Old Style" w:hAnsi="Bookman Old Style" w:cs="Arial"/>
          <w:lang w:eastAsia="ar-SA"/>
        </w:rPr>
        <w:t xml:space="preserve">________________________       </w:t>
      </w:r>
      <w:r w:rsidR="002F7FC0" w:rsidRPr="00A20DC8">
        <w:rPr>
          <w:rFonts w:ascii="Bookman Old Style" w:hAnsi="Bookman Old Style" w:cs="Arial"/>
          <w:lang w:eastAsia="ar-SA"/>
        </w:rPr>
        <w:t xml:space="preserve">                 ___________________________</w:t>
      </w:r>
    </w:p>
    <w:p w:rsidR="00CE50B5" w:rsidRPr="00A20DC8" w:rsidRDefault="002F7FC0" w:rsidP="003F18AF">
      <w:pPr>
        <w:widowControl w:val="0"/>
        <w:jc w:val="center"/>
        <w:rPr>
          <w:rFonts w:ascii="Bookman Old Style" w:hAnsi="Bookman Old Style" w:cs="Arial"/>
          <w:lang w:eastAsia="ar-SA"/>
        </w:rPr>
      </w:pPr>
      <w:r w:rsidRPr="00A20DC8">
        <w:rPr>
          <w:rFonts w:ascii="Bookman Old Style" w:hAnsi="Bookman Old Style" w:cs="Arial"/>
          <w:lang w:eastAsia="ar-SA"/>
        </w:rPr>
        <w:t>Prefeit</w:t>
      </w:r>
      <w:r w:rsidR="00CC1DC1" w:rsidRPr="00A20DC8">
        <w:rPr>
          <w:rFonts w:ascii="Bookman Old Style" w:hAnsi="Bookman Old Style" w:cs="Arial"/>
          <w:lang w:eastAsia="ar-SA"/>
        </w:rPr>
        <w:t>a</w:t>
      </w:r>
      <w:r w:rsidRPr="00A20DC8">
        <w:rPr>
          <w:rFonts w:ascii="Bookman Old Style" w:hAnsi="Bookman Old Style" w:cs="Arial"/>
          <w:lang w:eastAsia="ar-SA"/>
        </w:rPr>
        <w:t xml:space="preserve"> Municipal       </w:t>
      </w:r>
      <w:r w:rsidR="00C57CB7" w:rsidRPr="00A20DC8">
        <w:rPr>
          <w:rFonts w:ascii="Bookman Old Style" w:hAnsi="Bookman Old Style" w:cs="Arial"/>
          <w:lang w:eastAsia="ar-SA"/>
        </w:rPr>
        <w:t xml:space="preserve">                               </w:t>
      </w:r>
      <w:r w:rsidRPr="00A20DC8">
        <w:rPr>
          <w:rFonts w:ascii="Bookman Old Style" w:hAnsi="Bookman Old Style" w:cs="Arial"/>
          <w:lang w:eastAsia="ar-SA"/>
        </w:rPr>
        <w:t xml:space="preserve">Empresa </w:t>
      </w:r>
      <w:r w:rsidR="00733D6E" w:rsidRPr="00A20DC8">
        <w:rPr>
          <w:rFonts w:ascii="Bookman Old Style" w:hAnsi="Bookman Old Style" w:cs="Arial"/>
          <w:lang w:eastAsia="ar-SA"/>
        </w:rPr>
        <w:t>d</w:t>
      </w:r>
      <w:r w:rsidRPr="00A20DC8">
        <w:rPr>
          <w:rFonts w:ascii="Bookman Old Style" w:hAnsi="Bookman Old Style" w:cs="Arial"/>
          <w:lang w:eastAsia="ar-SA"/>
        </w:rPr>
        <w:t>etentora da Ata</w:t>
      </w:r>
    </w:p>
    <w:p w:rsidR="003F18AF" w:rsidRDefault="003F18AF" w:rsidP="003F18AF">
      <w:pPr>
        <w:widowControl w:val="0"/>
        <w:jc w:val="both"/>
        <w:rPr>
          <w:rFonts w:ascii="Bookman Old Style" w:hAnsi="Bookman Old Style" w:cs="Arial"/>
          <w:lang w:eastAsia="ar-SA"/>
        </w:rPr>
      </w:pPr>
    </w:p>
    <w:p w:rsidR="007C0D1C" w:rsidRDefault="002F7FC0" w:rsidP="003F18AF">
      <w:pPr>
        <w:widowControl w:val="0"/>
        <w:jc w:val="both"/>
        <w:rPr>
          <w:rFonts w:ascii="Bookman Old Style" w:hAnsi="Bookman Old Style" w:cs="Arial"/>
          <w:lang w:eastAsia="ar-SA"/>
        </w:rPr>
      </w:pPr>
      <w:r w:rsidRPr="00A20DC8">
        <w:rPr>
          <w:rFonts w:ascii="Bookman Old Style" w:hAnsi="Bookman Old Style" w:cs="Arial"/>
          <w:lang w:eastAsia="ar-SA"/>
        </w:rPr>
        <w:t>Testemunhas:</w:t>
      </w:r>
    </w:p>
    <w:p w:rsidR="003F18AF" w:rsidRPr="00A20DC8" w:rsidRDefault="003F18AF" w:rsidP="003F18AF">
      <w:pPr>
        <w:widowControl w:val="0"/>
        <w:jc w:val="both"/>
        <w:rPr>
          <w:rFonts w:ascii="Bookman Old Style" w:hAnsi="Bookman Old Style" w:cs="Arial"/>
          <w:lang w:eastAsia="ar-SA"/>
        </w:rPr>
      </w:pPr>
    </w:p>
    <w:p w:rsidR="003F18AF" w:rsidRDefault="002F7FC0" w:rsidP="003F18AF">
      <w:pPr>
        <w:widowControl w:val="0"/>
        <w:overflowPunct w:val="0"/>
        <w:autoSpaceDE w:val="0"/>
        <w:autoSpaceDN w:val="0"/>
        <w:adjustRightInd w:val="0"/>
        <w:jc w:val="both"/>
        <w:textAlignment w:val="baseline"/>
        <w:rPr>
          <w:rFonts w:ascii="Bookman Old Style" w:hAnsi="Bookman Old Style" w:cs="Arial"/>
          <w:lang w:eastAsia="ar-SA"/>
        </w:rPr>
      </w:pPr>
      <w:r w:rsidRPr="00A20DC8">
        <w:rPr>
          <w:rFonts w:ascii="Bookman Old Style" w:hAnsi="Bookman Old Style" w:cs="Arial"/>
          <w:lang w:eastAsia="ar-SA"/>
        </w:rPr>
        <w:t xml:space="preserve">________________________________        </w:t>
      </w:r>
      <w:r w:rsidR="003F18AF">
        <w:rPr>
          <w:rFonts w:ascii="Bookman Old Style" w:hAnsi="Bookman Old Style" w:cs="Arial"/>
          <w:lang w:eastAsia="ar-SA"/>
        </w:rPr>
        <w:t xml:space="preserve">               </w:t>
      </w:r>
      <w:r w:rsidRPr="00A20DC8">
        <w:rPr>
          <w:rFonts w:ascii="Bookman Old Style" w:hAnsi="Bookman Old Style" w:cs="Arial"/>
          <w:lang w:eastAsia="ar-SA"/>
        </w:rPr>
        <w:t xml:space="preserve">  ________________________________</w:t>
      </w:r>
    </w:p>
    <w:p w:rsidR="002F7FC0" w:rsidRPr="00A20DC8" w:rsidRDefault="002F7FC0" w:rsidP="003F18AF">
      <w:pPr>
        <w:widowControl w:val="0"/>
        <w:overflowPunct w:val="0"/>
        <w:autoSpaceDE w:val="0"/>
        <w:autoSpaceDN w:val="0"/>
        <w:adjustRightInd w:val="0"/>
        <w:jc w:val="both"/>
        <w:textAlignment w:val="baseline"/>
        <w:rPr>
          <w:rFonts w:ascii="Bookman Old Style" w:hAnsi="Bookman Old Style" w:cs="Arial"/>
          <w:lang w:eastAsia="ar-SA"/>
        </w:rPr>
      </w:pPr>
      <w:r w:rsidRPr="00A20DC8">
        <w:rPr>
          <w:rFonts w:ascii="Bookman Old Style" w:hAnsi="Bookman Old Style" w:cs="Arial"/>
          <w:lang w:eastAsia="ar-SA"/>
        </w:rPr>
        <w:t xml:space="preserve">Nome:                                                  </w:t>
      </w:r>
      <w:r w:rsidR="00C57CB7" w:rsidRPr="00A20DC8">
        <w:rPr>
          <w:rFonts w:ascii="Bookman Old Style" w:hAnsi="Bookman Old Style" w:cs="Arial"/>
          <w:lang w:eastAsia="ar-SA"/>
        </w:rPr>
        <w:t xml:space="preserve">        </w:t>
      </w:r>
      <w:r w:rsidR="003F18AF">
        <w:rPr>
          <w:rFonts w:ascii="Bookman Old Style" w:hAnsi="Bookman Old Style" w:cs="Arial"/>
          <w:lang w:eastAsia="ar-SA"/>
        </w:rPr>
        <w:t xml:space="preserve">       </w:t>
      </w:r>
      <w:r w:rsidR="00C57CB7" w:rsidRPr="00A20DC8">
        <w:rPr>
          <w:rFonts w:ascii="Bookman Old Style" w:hAnsi="Bookman Old Style" w:cs="Arial"/>
          <w:lang w:eastAsia="ar-SA"/>
        </w:rPr>
        <w:t xml:space="preserve"> </w:t>
      </w:r>
      <w:r w:rsidRPr="00A20DC8">
        <w:rPr>
          <w:rFonts w:ascii="Bookman Old Style" w:hAnsi="Bookman Old Style" w:cs="Arial"/>
          <w:lang w:eastAsia="ar-SA"/>
        </w:rPr>
        <w:t>Nome:</w:t>
      </w:r>
    </w:p>
    <w:p w:rsidR="00ED10A0" w:rsidRPr="00A20DC8" w:rsidRDefault="002F7FC0" w:rsidP="003F18AF">
      <w:pPr>
        <w:widowControl w:val="0"/>
        <w:autoSpaceDE w:val="0"/>
        <w:autoSpaceDN w:val="0"/>
        <w:adjustRightInd w:val="0"/>
        <w:jc w:val="both"/>
        <w:rPr>
          <w:rFonts w:ascii="Bookman Old Style" w:hAnsi="Bookman Old Style" w:cs="Arial"/>
          <w:lang w:eastAsia="ar-SA"/>
        </w:rPr>
      </w:pPr>
      <w:r w:rsidRPr="00A20DC8">
        <w:rPr>
          <w:rFonts w:ascii="Bookman Old Style" w:hAnsi="Bookman Old Style" w:cs="Arial"/>
          <w:lang w:eastAsia="ar-SA"/>
        </w:rPr>
        <w:t xml:space="preserve">CPF:                                                     </w:t>
      </w:r>
      <w:r w:rsidR="00C57CB7" w:rsidRPr="00A20DC8">
        <w:rPr>
          <w:rFonts w:ascii="Bookman Old Style" w:hAnsi="Bookman Old Style" w:cs="Arial"/>
          <w:lang w:eastAsia="ar-SA"/>
        </w:rPr>
        <w:t xml:space="preserve">       </w:t>
      </w:r>
      <w:r w:rsidR="003F18AF">
        <w:rPr>
          <w:rFonts w:ascii="Bookman Old Style" w:hAnsi="Bookman Old Style" w:cs="Arial"/>
          <w:lang w:eastAsia="ar-SA"/>
        </w:rPr>
        <w:t xml:space="preserve">      </w:t>
      </w:r>
      <w:r w:rsidR="00C57CB7" w:rsidRPr="00A20DC8">
        <w:rPr>
          <w:rFonts w:ascii="Bookman Old Style" w:hAnsi="Bookman Old Style" w:cs="Arial"/>
          <w:lang w:eastAsia="ar-SA"/>
        </w:rPr>
        <w:t xml:space="preserve">  </w:t>
      </w:r>
      <w:r w:rsidRPr="00A20DC8">
        <w:rPr>
          <w:rFonts w:ascii="Bookman Old Style" w:hAnsi="Bookman Old Style" w:cs="Arial"/>
          <w:lang w:eastAsia="ar-SA"/>
        </w:rPr>
        <w:t>CPF:</w:t>
      </w:r>
      <w:r w:rsidRPr="00A20DC8">
        <w:rPr>
          <w:rFonts w:ascii="Bookman Old Style" w:hAnsi="Bookman Old Style" w:cs="Arial"/>
          <w:lang w:eastAsia="ar-SA"/>
        </w:rPr>
        <w:br w:type="page"/>
      </w:r>
    </w:p>
    <w:p w:rsidR="002F7FC0" w:rsidRPr="00A20DC8" w:rsidRDefault="008C0C97" w:rsidP="00AB04C7">
      <w:pPr>
        <w:widowControl w:val="0"/>
        <w:autoSpaceDE w:val="0"/>
        <w:autoSpaceDN w:val="0"/>
        <w:adjustRightInd w:val="0"/>
        <w:spacing w:before="240" w:after="240"/>
        <w:jc w:val="center"/>
        <w:rPr>
          <w:rFonts w:ascii="Bookman Old Style" w:hAnsi="Bookman Old Style" w:cs="Arial"/>
          <w:b/>
          <w:lang w:eastAsia="ar-SA"/>
        </w:rPr>
      </w:pPr>
      <w:proofErr w:type="gramStart"/>
      <w:r w:rsidRPr="00A20DC8">
        <w:rPr>
          <w:rFonts w:ascii="Bookman Old Style" w:hAnsi="Bookman Old Style" w:cs="Arial"/>
          <w:lang w:eastAsia="ar-SA"/>
        </w:rPr>
        <w:lastRenderedPageBreak/>
        <w:t>”</w:t>
      </w:r>
      <w:r w:rsidR="00803A8D" w:rsidRPr="00A20DC8">
        <w:rPr>
          <w:rFonts w:ascii="Bookman Old Style" w:hAnsi="Bookman Old Style" w:cs="Arial"/>
          <w:b/>
          <w:u w:val="single"/>
          <w:lang w:eastAsia="ar-SA"/>
        </w:rPr>
        <w:t>DENTRO</w:t>
      </w:r>
      <w:proofErr w:type="gramEnd"/>
      <w:r w:rsidR="00803A8D" w:rsidRPr="00A20DC8">
        <w:rPr>
          <w:rFonts w:ascii="Bookman Old Style" w:hAnsi="Bookman Old Style" w:cs="Arial"/>
          <w:b/>
          <w:u w:val="single"/>
          <w:lang w:eastAsia="ar-SA"/>
        </w:rPr>
        <w:t xml:space="preserve"> DO ENVELOPE”</w:t>
      </w:r>
    </w:p>
    <w:p w:rsidR="002F7FC0" w:rsidRPr="00A20DC8" w:rsidRDefault="002F7FC0" w:rsidP="00AB04C7">
      <w:pPr>
        <w:widowControl w:val="0"/>
        <w:autoSpaceDE w:val="0"/>
        <w:autoSpaceDN w:val="0"/>
        <w:adjustRightInd w:val="0"/>
        <w:spacing w:before="240" w:after="240"/>
        <w:jc w:val="center"/>
        <w:rPr>
          <w:rFonts w:ascii="Bookman Old Style" w:hAnsi="Bookman Old Style"/>
          <w:b/>
          <w:bCs/>
        </w:rPr>
      </w:pPr>
      <w:r w:rsidRPr="00A20DC8">
        <w:rPr>
          <w:rFonts w:ascii="Bookman Old Style" w:hAnsi="Bookman Old Style"/>
          <w:b/>
          <w:bCs/>
        </w:rPr>
        <w:t>ANEXO IV</w:t>
      </w:r>
    </w:p>
    <w:p w:rsidR="002F7FC0" w:rsidRPr="00A20DC8" w:rsidRDefault="002F7FC0" w:rsidP="00CA50B3">
      <w:pPr>
        <w:widowControl w:val="0"/>
        <w:autoSpaceDE w:val="0"/>
        <w:autoSpaceDN w:val="0"/>
        <w:adjustRightInd w:val="0"/>
        <w:spacing w:before="240" w:after="240"/>
        <w:jc w:val="center"/>
        <w:rPr>
          <w:rFonts w:ascii="Bookman Old Style" w:hAnsi="Bookman Old Style"/>
          <w:b/>
          <w:bCs/>
          <w:u w:val="single"/>
        </w:rPr>
      </w:pPr>
      <w:r w:rsidRPr="00A20DC8">
        <w:rPr>
          <w:rFonts w:ascii="Bookman Old Style" w:hAnsi="Bookman Old Style"/>
          <w:b/>
          <w:bCs/>
          <w:u w:val="single"/>
        </w:rPr>
        <w:t xml:space="preserve">MODELO DE DECLARAÇÃO RELATIVA A TRABALHO DE MENORES </w:t>
      </w:r>
    </w:p>
    <w:p w:rsidR="00650064" w:rsidRPr="00A20DC8" w:rsidRDefault="00650064" w:rsidP="00CA50B3">
      <w:pPr>
        <w:widowControl w:val="0"/>
        <w:autoSpaceDE w:val="0"/>
        <w:autoSpaceDN w:val="0"/>
        <w:adjustRightInd w:val="0"/>
        <w:spacing w:before="240" w:after="240"/>
        <w:jc w:val="both"/>
        <w:outlineLvl w:val="2"/>
        <w:rPr>
          <w:rFonts w:ascii="Bookman Old Style" w:hAnsi="Bookman Old Style"/>
          <w:color w:val="auto"/>
        </w:rPr>
      </w:pPr>
    </w:p>
    <w:p w:rsidR="002F7FC0" w:rsidRPr="00A20DC8" w:rsidRDefault="00C040C7" w:rsidP="00CA50B3">
      <w:pPr>
        <w:widowControl w:val="0"/>
        <w:autoSpaceDE w:val="0"/>
        <w:autoSpaceDN w:val="0"/>
        <w:adjustRightInd w:val="0"/>
        <w:spacing w:before="240" w:after="240"/>
        <w:jc w:val="center"/>
        <w:outlineLvl w:val="2"/>
        <w:rPr>
          <w:rFonts w:ascii="Bookman Old Style" w:hAnsi="Bookman Old Style"/>
          <w:b/>
          <w:bCs/>
          <w:color w:val="auto"/>
        </w:rPr>
      </w:pPr>
      <w:r w:rsidRPr="004D42DC">
        <w:rPr>
          <w:rFonts w:ascii="Bookman Old Style" w:hAnsi="Bookman Old Style"/>
          <w:b/>
          <w:color w:val="auto"/>
        </w:rPr>
        <w:t xml:space="preserve">PROCESSO Nº </w:t>
      </w:r>
      <w:r w:rsidR="002E45C2" w:rsidRPr="002E45C2">
        <w:rPr>
          <w:rFonts w:ascii="Bookman Old Style" w:hAnsi="Bookman Old Style"/>
          <w:b/>
          <w:color w:val="auto"/>
        </w:rPr>
        <w:t>032/2022</w:t>
      </w:r>
      <w:r w:rsidR="00650064" w:rsidRPr="002E45C2">
        <w:rPr>
          <w:rFonts w:ascii="Bookman Old Style" w:hAnsi="Bookman Old Style"/>
          <w:b/>
          <w:color w:val="auto"/>
        </w:rPr>
        <w:t>-</w:t>
      </w:r>
      <w:r w:rsidR="00DA31CC" w:rsidRPr="002E45C2">
        <w:rPr>
          <w:rFonts w:ascii="Bookman Old Style" w:hAnsi="Bookman Old Style"/>
          <w:b/>
          <w:bCs/>
          <w:color w:val="auto"/>
        </w:rPr>
        <w:t xml:space="preserve">PREGÃO </w:t>
      </w:r>
      <w:r w:rsidR="0033264E" w:rsidRPr="002E45C2">
        <w:rPr>
          <w:rFonts w:ascii="Bookman Old Style" w:hAnsi="Bookman Old Style"/>
          <w:b/>
          <w:bCs/>
          <w:color w:val="auto"/>
        </w:rPr>
        <w:t xml:space="preserve">N° </w:t>
      </w:r>
      <w:r w:rsidR="002E45C2">
        <w:rPr>
          <w:rFonts w:ascii="Bookman Old Style" w:hAnsi="Bookman Old Style"/>
          <w:b/>
          <w:bCs/>
          <w:color w:val="auto"/>
        </w:rPr>
        <w:t>015/2022</w:t>
      </w:r>
    </w:p>
    <w:p w:rsidR="002F7FC0" w:rsidRPr="00A20DC8" w:rsidRDefault="002F7FC0" w:rsidP="00CA50B3">
      <w:pPr>
        <w:widowControl w:val="0"/>
        <w:autoSpaceDE w:val="0"/>
        <w:autoSpaceDN w:val="0"/>
        <w:adjustRightInd w:val="0"/>
        <w:spacing w:before="240" w:after="240"/>
        <w:jc w:val="both"/>
        <w:outlineLvl w:val="2"/>
        <w:rPr>
          <w:rFonts w:ascii="Bookman Old Style" w:hAnsi="Bookman Old Style"/>
        </w:rPr>
      </w:pPr>
    </w:p>
    <w:p w:rsidR="002F7FC0" w:rsidRPr="00A20DC8" w:rsidRDefault="002F7FC0" w:rsidP="00CA50B3">
      <w:pPr>
        <w:widowControl w:val="0"/>
        <w:autoSpaceDE w:val="0"/>
        <w:autoSpaceDN w:val="0"/>
        <w:adjustRightInd w:val="0"/>
        <w:spacing w:before="240" w:after="240"/>
        <w:jc w:val="both"/>
        <w:rPr>
          <w:rFonts w:ascii="Bookman Old Style" w:hAnsi="Bookman Old Style"/>
        </w:rPr>
      </w:pPr>
      <w:r w:rsidRPr="00A20DC8">
        <w:rPr>
          <w:rFonts w:ascii="Bookman Old Style" w:hAnsi="Bookman Old Style"/>
          <w:b/>
          <w:bCs/>
        </w:rPr>
        <w:t>______________________________________________</w:t>
      </w:r>
      <w:r w:rsidRPr="00A20DC8">
        <w:rPr>
          <w:rFonts w:ascii="Bookman Old Style" w:hAnsi="Bookman Old Style"/>
        </w:rPr>
        <w:t xml:space="preserve">, inscrito no CNPJ nº ___________, por intermédio de seu representante legal o (a) </w:t>
      </w:r>
      <w:proofErr w:type="spellStart"/>
      <w:r w:rsidRPr="00A20DC8">
        <w:rPr>
          <w:rFonts w:ascii="Bookman Old Style" w:hAnsi="Bookman Old Style"/>
        </w:rPr>
        <w:t>Sr</w:t>
      </w:r>
      <w:proofErr w:type="spellEnd"/>
      <w:r w:rsidRPr="00A20DC8">
        <w:rPr>
          <w:rFonts w:ascii="Bookman Old Style" w:hAnsi="Bookman Old Style"/>
        </w:rPr>
        <w:t xml:space="preserve"> (a) ___________, portador (a) da Carteira de Identidade nº _________ e do CPF nº __________ </w:t>
      </w:r>
      <w:r w:rsidRPr="00A20DC8">
        <w:rPr>
          <w:rFonts w:ascii="Bookman Old Style" w:hAnsi="Bookman Old Style"/>
          <w:b/>
          <w:bCs/>
        </w:rPr>
        <w:t>DECLARA</w:t>
      </w:r>
      <w:r w:rsidRPr="00A20DC8">
        <w:rPr>
          <w:rFonts w:ascii="Bookman Old Style" w:hAnsi="Bookman Old Style"/>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rsidR="00143649" w:rsidRPr="00A20DC8" w:rsidRDefault="00143649" w:rsidP="00CA50B3">
      <w:pPr>
        <w:widowControl w:val="0"/>
        <w:autoSpaceDE w:val="0"/>
        <w:autoSpaceDN w:val="0"/>
        <w:adjustRightInd w:val="0"/>
        <w:spacing w:before="240" w:after="240"/>
        <w:jc w:val="both"/>
        <w:rPr>
          <w:rFonts w:ascii="Bookman Old Style" w:hAnsi="Bookman Old Style"/>
        </w:rPr>
      </w:pPr>
    </w:p>
    <w:p w:rsidR="002F7FC0" w:rsidRPr="00A20DC8" w:rsidRDefault="002F7FC0" w:rsidP="00CA50B3">
      <w:pPr>
        <w:widowControl w:val="0"/>
        <w:autoSpaceDE w:val="0"/>
        <w:autoSpaceDN w:val="0"/>
        <w:adjustRightInd w:val="0"/>
        <w:spacing w:before="240" w:after="240"/>
        <w:jc w:val="both"/>
        <w:rPr>
          <w:rFonts w:ascii="Bookman Old Style" w:hAnsi="Bookman Old Style"/>
          <w:b/>
          <w:bCs/>
        </w:rPr>
      </w:pPr>
      <w:r w:rsidRPr="00A20DC8">
        <w:rPr>
          <w:rFonts w:ascii="Bookman Old Style" w:hAnsi="Bookman Old Style"/>
          <w:b/>
          <w:bCs/>
        </w:rPr>
        <w:t xml:space="preserve">Ressalva: </w:t>
      </w:r>
      <w:r w:rsidRPr="00A20DC8">
        <w:rPr>
          <w:rFonts w:ascii="Bookman Old Style" w:hAnsi="Bookman Old Style"/>
        </w:rPr>
        <w:t xml:space="preserve">emprega menor, a partir de quatorze anos, na condição de aprendiz </w:t>
      </w:r>
      <w:proofErr w:type="gramStart"/>
      <w:r w:rsidRPr="00A20DC8">
        <w:rPr>
          <w:rFonts w:ascii="Bookman Old Style" w:hAnsi="Bookman Old Style"/>
          <w:bCs/>
        </w:rPr>
        <w:t>( )</w:t>
      </w:r>
      <w:proofErr w:type="gramEnd"/>
      <w:r w:rsidRPr="00A20DC8">
        <w:rPr>
          <w:rFonts w:ascii="Bookman Old Style" w:hAnsi="Bookman Old Style"/>
          <w:b/>
          <w:bCs/>
        </w:rPr>
        <w:t xml:space="preserve"> </w:t>
      </w:r>
    </w:p>
    <w:p w:rsidR="002F7FC0" w:rsidRPr="00A20DC8" w:rsidRDefault="002F7FC0" w:rsidP="00CA50B3">
      <w:pPr>
        <w:widowControl w:val="0"/>
        <w:autoSpaceDE w:val="0"/>
        <w:autoSpaceDN w:val="0"/>
        <w:adjustRightInd w:val="0"/>
        <w:spacing w:before="240" w:after="240"/>
        <w:jc w:val="both"/>
        <w:rPr>
          <w:rFonts w:ascii="Bookman Old Style" w:hAnsi="Bookman Old Style"/>
        </w:rPr>
      </w:pPr>
    </w:p>
    <w:p w:rsidR="00614FD1" w:rsidRPr="00A20DC8" w:rsidRDefault="00614FD1" w:rsidP="00CA50B3">
      <w:pPr>
        <w:widowControl w:val="0"/>
        <w:autoSpaceDE w:val="0"/>
        <w:autoSpaceDN w:val="0"/>
        <w:adjustRightInd w:val="0"/>
        <w:spacing w:before="240" w:after="240"/>
        <w:jc w:val="both"/>
        <w:rPr>
          <w:rFonts w:ascii="Bookman Old Style" w:hAnsi="Bookman Old Style"/>
        </w:rPr>
      </w:pPr>
    </w:p>
    <w:p w:rsidR="002F7FC0" w:rsidRPr="00A20DC8" w:rsidRDefault="002F7FC0" w:rsidP="00CA50B3">
      <w:pPr>
        <w:widowControl w:val="0"/>
        <w:autoSpaceDE w:val="0"/>
        <w:autoSpaceDN w:val="0"/>
        <w:adjustRightInd w:val="0"/>
        <w:spacing w:before="240" w:after="240"/>
        <w:jc w:val="center"/>
        <w:rPr>
          <w:rFonts w:ascii="Bookman Old Style" w:hAnsi="Bookman Old Style"/>
        </w:rPr>
      </w:pPr>
      <w:r w:rsidRPr="00A20DC8">
        <w:rPr>
          <w:rFonts w:ascii="Bookman Old Style" w:hAnsi="Bookman Old Style"/>
        </w:rPr>
        <w:t xml:space="preserve">...................................................................................... </w:t>
      </w:r>
    </w:p>
    <w:p w:rsidR="002F7FC0" w:rsidRPr="00A20DC8" w:rsidRDefault="002F7FC0" w:rsidP="00CA50B3">
      <w:pPr>
        <w:widowControl w:val="0"/>
        <w:autoSpaceDE w:val="0"/>
        <w:autoSpaceDN w:val="0"/>
        <w:adjustRightInd w:val="0"/>
        <w:spacing w:before="240" w:after="240"/>
        <w:jc w:val="center"/>
        <w:rPr>
          <w:rFonts w:ascii="Bookman Old Style" w:hAnsi="Bookman Old Style"/>
        </w:rPr>
      </w:pPr>
      <w:r w:rsidRPr="00A20DC8">
        <w:rPr>
          <w:rFonts w:ascii="Bookman Old Style" w:hAnsi="Bookman Old Style"/>
        </w:rPr>
        <w:t>(</w:t>
      </w:r>
      <w:proofErr w:type="gramStart"/>
      <w:r w:rsidRPr="00A20DC8">
        <w:rPr>
          <w:rFonts w:ascii="Bookman Old Style" w:hAnsi="Bookman Old Style"/>
        </w:rPr>
        <w:t>data</w:t>
      </w:r>
      <w:proofErr w:type="gramEnd"/>
      <w:r w:rsidRPr="00A20DC8">
        <w:rPr>
          <w:rFonts w:ascii="Bookman Old Style" w:hAnsi="Bookman Old Style"/>
        </w:rPr>
        <w:t xml:space="preserve">) </w:t>
      </w:r>
    </w:p>
    <w:p w:rsidR="002F7FC0" w:rsidRPr="00A20DC8" w:rsidRDefault="002F7FC0" w:rsidP="00CA50B3">
      <w:pPr>
        <w:widowControl w:val="0"/>
        <w:autoSpaceDE w:val="0"/>
        <w:autoSpaceDN w:val="0"/>
        <w:adjustRightInd w:val="0"/>
        <w:spacing w:before="240" w:after="240"/>
        <w:jc w:val="center"/>
        <w:rPr>
          <w:rFonts w:ascii="Bookman Old Style" w:hAnsi="Bookman Old Style"/>
        </w:rPr>
      </w:pPr>
    </w:p>
    <w:p w:rsidR="002F7FC0" w:rsidRPr="00A20DC8" w:rsidRDefault="002F7FC0" w:rsidP="00CA50B3">
      <w:pPr>
        <w:widowControl w:val="0"/>
        <w:autoSpaceDE w:val="0"/>
        <w:autoSpaceDN w:val="0"/>
        <w:adjustRightInd w:val="0"/>
        <w:spacing w:before="240" w:after="240"/>
        <w:jc w:val="center"/>
        <w:rPr>
          <w:rFonts w:ascii="Bookman Old Style" w:hAnsi="Bookman Old Style"/>
        </w:rPr>
      </w:pPr>
      <w:r w:rsidRPr="00A20DC8">
        <w:rPr>
          <w:rFonts w:ascii="Bookman Old Style" w:hAnsi="Bookman Old Style"/>
        </w:rPr>
        <w:t xml:space="preserve">...................................................................................... </w:t>
      </w:r>
    </w:p>
    <w:p w:rsidR="002F7FC0" w:rsidRPr="00A20DC8" w:rsidRDefault="002F7FC0" w:rsidP="00CA50B3">
      <w:pPr>
        <w:widowControl w:val="0"/>
        <w:autoSpaceDE w:val="0"/>
        <w:autoSpaceDN w:val="0"/>
        <w:adjustRightInd w:val="0"/>
        <w:spacing w:before="240" w:after="240"/>
        <w:jc w:val="center"/>
        <w:rPr>
          <w:rFonts w:ascii="Bookman Old Style" w:hAnsi="Bookman Old Style"/>
        </w:rPr>
      </w:pPr>
      <w:r w:rsidRPr="00A20DC8">
        <w:rPr>
          <w:rFonts w:ascii="Bookman Old Style" w:hAnsi="Bookman Old Style"/>
        </w:rPr>
        <w:t>(</w:t>
      </w:r>
      <w:proofErr w:type="gramStart"/>
      <w:r w:rsidRPr="00A20DC8">
        <w:rPr>
          <w:rFonts w:ascii="Bookman Old Style" w:hAnsi="Bookman Old Style"/>
        </w:rPr>
        <w:t>representante</w:t>
      </w:r>
      <w:proofErr w:type="gramEnd"/>
      <w:r w:rsidRPr="00A20DC8">
        <w:rPr>
          <w:rFonts w:ascii="Bookman Old Style" w:hAnsi="Bookman Old Style"/>
        </w:rPr>
        <w:t xml:space="preserve"> legal) </w:t>
      </w:r>
    </w:p>
    <w:p w:rsidR="002F7FC0" w:rsidRPr="00A20DC8" w:rsidRDefault="002F7FC0" w:rsidP="00CA50B3">
      <w:pPr>
        <w:widowControl w:val="0"/>
        <w:autoSpaceDE w:val="0"/>
        <w:autoSpaceDN w:val="0"/>
        <w:adjustRightInd w:val="0"/>
        <w:spacing w:before="240" w:after="240"/>
        <w:jc w:val="both"/>
        <w:rPr>
          <w:rFonts w:ascii="Bookman Old Style" w:hAnsi="Bookman Old Style"/>
        </w:rPr>
      </w:pPr>
      <w:r w:rsidRPr="00A20DC8">
        <w:rPr>
          <w:rFonts w:ascii="Bookman Old Style" w:hAnsi="Bookman Old Style"/>
        </w:rPr>
        <w:t xml:space="preserve">(Observação: em caso afirmativo, assinalar a ressalva acima) </w:t>
      </w:r>
    </w:p>
    <w:p w:rsidR="00614FD1" w:rsidRPr="00A20DC8" w:rsidRDefault="002F7FC0" w:rsidP="00AB04C7">
      <w:pPr>
        <w:widowControl w:val="0"/>
        <w:autoSpaceDE w:val="0"/>
        <w:autoSpaceDN w:val="0"/>
        <w:adjustRightInd w:val="0"/>
        <w:spacing w:before="240" w:after="240"/>
        <w:jc w:val="center"/>
        <w:rPr>
          <w:rFonts w:ascii="Bookman Old Style" w:hAnsi="Bookman Old Style" w:cs="Trebuchet MS"/>
          <w:b/>
          <w:bCs/>
        </w:rPr>
      </w:pPr>
      <w:r w:rsidRPr="00A20DC8">
        <w:rPr>
          <w:rFonts w:ascii="Bookman Old Style" w:hAnsi="Bookman Old Style"/>
          <w:i/>
          <w:iCs/>
        </w:rPr>
        <w:t xml:space="preserve">A Declaração em epígrafe deverá ser apresentada em papel timbrado da licitante e estar assinada pelo representante legal da empresa. </w:t>
      </w:r>
      <w:r w:rsidRPr="00A20DC8">
        <w:rPr>
          <w:rFonts w:ascii="Bookman Old Style" w:hAnsi="Bookman Old Style" w:cs="Trebuchet MS"/>
          <w:b/>
          <w:bCs/>
        </w:rPr>
        <w:br w:type="page"/>
      </w:r>
    </w:p>
    <w:p w:rsidR="00AF0F56" w:rsidRPr="00A20DC8" w:rsidRDefault="00803A8D" w:rsidP="00CA50B3">
      <w:pPr>
        <w:widowControl w:val="0"/>
        <w:autoSpaceDE w:val="0"/>
        <w:autoSpaceDN w:val="0"/>
        <w:adjustRightInd w:val="0"/>
        <w:spacing w:before="240" w:after="240"/>
        <w:jc w:val="center"/>
        <w:rPr>
          <w:rFonts w:ascii="Bookman Old Style" w:hAnsi="Bookman Old Style" w:cs="Trebuchet MS"/>
          <w:b/>
          <w:bCs/>
        </w:rPr>
      </w:pPr>
      <w:r w:rsidRPr="00A20DC8">
        <w:rPr>
          <w:rFonts w:ascii="Bookman Old Style" w:hAnsi="Bookman Old Style" w:cs="Trebuchet MS"/>
          <w:b/>
          <w:bCs/>
          <w:u w:val="single"/>
        </w:rPr>
        <w:lastRenderedPageBreak/>
        <w:t>“FORA DO ENVELOPE”</w:t>
      </w:r>
    </w:p>
    <w:p w:rsidR="00AF0F56" w:rsidRPr="00A20DC8" w:rsidRDefault="00AF0F56" w:rsidP="00CA50B3">
      <w:pPr>
        <w:widowControl w:val="0"/>
        <w:autoSpaceDE w:val="0"/>
        <w:autoSpaceDN w:val="0"/>
        <w:adjustRightInd w:val="0"/>
        <w:spacing w:before="240" w:after="240"/>
        <w:jc w:val="center"/>
        <w:rPr>
          <w:rFonts w:ascii="Bookman Old Style" w:hAnsi="Bookman Old Style" w:cs="Trebuchet MS"/>
          <w:b/>
          <w:bCs/>
        </w:rPr>
      </w:pPr>
    </w:p>
    <w:p w:rsidR="002F7FC0" w:rsidRPr="00A20DC8" w:rsidRDefault="002F7FC0" w:rsidP="00CA50B3">
      <w:pPr>
        <w:widowControl w:val="0"/>
        <w:autoSpaceDE w:val="0"/>
        <w:autoSpaceDN w:val="0"/>
        <w:adjustRightInd w:val="0"/>
        <w:spacing w:before="240" w:after="240"/>
        <w:jc w:val="center"/>
        <w:rPr>
          <w:rFonts w:ascii="Bookman Old Style" w:hAnsi="Bookman Old Style" w:cs="Trebuchet MS"/>
          <w:b/>
          <w:bCs/>
        </w:rPr>
      </w:pPr>
      <w:r w:rsidRPr="00A20DC8">
        <w:rPr>
          <w:rFonts w:ascii="Bookman Old Style" w:hAnsi="Bookman Old Style" w:cs="Trebuchet MS"/>
          <w:b/>
          <w:bCs/>
        </w:rPr>
        <w:t>ANEXO V</w:t>
      </w:r>
    </w:p>
    <w:p w:rsidR="002F7FC0" w:rsidRPr="00A20DC8" w:rsidRDefault="002F7FC0" w:rsidP="00CA50B3">
      <w:pPr>
        <w:widowControl w:val="0"/>
        <w:autoSpaceDE w:val="0"/>
        <w:autoSpaceDN w:val="0"/>
        <w:adjustRightInd w:val="0"/>
        <w:spacing w:before="240" w:after="240"/>
        <w:jc w:val="center"/>
        <w:rPr>
          <w:rFonts w:ascii="Bookman Old Style" w:hAnsi="Bookman Old Style" w:cs="Trebuchet MS"/>
          <w:b/>
          <w:bCs/>
        </w:rPr>
      </w:pPr>
    </w:p>
    <w:p w:rsidR="002F7FC0" w:rsidRPr="00A20DC8" w:rsidRDefault="002F7FC0" w:rsidP="00CA50B3">
      <w:pPr>
        <w:widowControl w:val="0"/>
        <w:autoSpaceDE w:val="0"/>
        <w:autoSpaceDN w:val="0"/>
        <w:adjustRightInd w:val="0"/>
        <w:spacing w:before="240" w:after="240"/>
        <w:jc w:val="center"/>
        <w:rPr>
          <w:rFonts w:ascii="Bookman Old Style" w:hAnsi="Bookman Old Style"/>
          <w:b/>
          <w:bCs/>
          <w:u w:val="single"/>
        </w:rPr>
      </w:pPr>
      <w:r w:rsidRPr="00A20DC8">
        <w:rPr>
          <w:rFonts w:ascii="Bookman Old Style" w:hAnsi="Bookman Old Style"/>
          <w:b/>
          <w:bCs/>
          <w:u w:val="single"/>
        </w:rPr>
        <w:t xml:space="preserve">MODELO DE DECLARAÇÃO DE ATENDIMENTO AOS REQUISITOS DE </w:t>
      </w:r>
    </w:p>
    <w:p w:rsidR="002F7FC0" w:rsidRPr="00A20DC8" w:rsidRDefault="002F7FC0" w:rsidP="00CA50B3">
      <w:pPr>
        <w:widowControl w:val="0"/>
        <w:autoSpaceDE w:val="0"/>
        <w:autoSpaceDN w:val="0"/>
        <w:adjustRightInd w:val="0"/>
        <w:spacing w:before="240" w:after="240"/>
        <w:jc w:val="center"/>
        <w:rPr>
          <w:rFonts w:ascii="Bookman Old Style" w:hAnsi="Bookman Old Style"/>
          <w:b/>
          <w:bCs/>
          <w:u w:val="single"/>
        </w:rPr>
      </w:pPr>
      <w:r w:rsidRPr="00A20DC8">
        <w:rPr>
          <w:rFonts w:ascii="Bookman Old Style" w:hAnsi="Bookman Old Style"/>
          <w:b/>
          <w:bCs/>
          <w:u w:val="single"/>
        </w:rPr>
        <w:t xml:space="preserve">HABILITAÇÃO </w:t>
      </w:r>
    </w:p>
    <w:p w:rsidR="002F7FC0" w:rsidRPr="00A20DC8" w:rsidRDefault="002F7FC0" w:rsidP="00CA50B3">
      <w:pPr>
        <w:widowControl w:val="0"/>
        <w:autoSpaceDE w:val="0"/>
        <w:autoSpaceDN w:val="0"/>
        <w:adjustRightInd w:val="0"/>
        <w:spacing w:before="240" w:after="240"/>
        <w:jc w:val="center"/>
        <w:rPr>
          <w:rFonts w:ascii="Bookman Old Style" w:hAnsi="Bookman Old Style"/>
          <w:b/>
          <w:bCs/>
          <w:u w:val="single"/>
        </w:rPr>
      </w:pPr>
    </w:p>
    <w:p w:rsidR="002E45C2" w:rsidRPr="00A20DC8" w:rsidRDefault="002E45C2" w:rsidP="002E45C2">
      <w:pPr>
        <w:widowControl w:val="0"/>
        <w:autoSpaceDE w:val="0"/>
        <w:autoSpaceDN w:val="0"/>
        <w:adjustRightInd w:val="0"/>
        <w:spacing w:before="240" w:after="240"/>
        <w:jc w:val="center"/>
        <w:outlineLvl w:val="2"/>
        <w:rPr>
          <w:rFonts w:ascii="Bookman Old Style" w:hAnsi="Bookman Old Style"/>
          <w:b/>
          <w:bCs/>
          <w:color w:val="auto"/>
        </w:rPr>
      </w:pPr>
      <w:r w:rsidRPr="004D42DC">
        <w:rPr>
          <w:rFonts w:ascii="Bookman Old Style" w:hAnsi="Bookman Old Style"/>
          <w:b/>
          <w:color w:val="auto"/>
        </w:rPr>
        <w:t xml:space="preserve">PROCESSO Nº </w:t>
      </w:r>
      <w:r w:rsidRPr="002E45C2">
        <w:rPr>
          <w:rFonts w:ascii="Bookman Old Style" w:hAnsi="Bookman Old Style"/>
          <w:b/>
          <w:color w:val="auto"/>
        </w:rPr>
        <w:t>032/2022-</w:t>
      </w:r>
      <w:r w:rsidRPr="002E45C2">
        <w:rPr>
          <w:rFonts w:ascii="Bookman Old Style" w:hAnsi="Bookman Old Style"/>
          <w:b/>
          <w:bCs/>
          <w:color w:val="auto"/>
        </w:rPr>
        <w:t xml:space="preserve">PREGÃO N° </w:t>
      </w:r>
      <w:r>
        <w:rPr>
          <w:rFonts w:ascii="Bookman Old Style" w:hAnsi="Bookman Old Style"/>
          <w:b/>
          <w:bCs/>
          <w:color w:val="auto"/>
        </w:rPr>
        <w:t>015/2022</w:t>
      </w:r>
    </w:p>
    <w:p w:rsidR="002F7FC0" w:rsidRPr="00A20DC8" w:rsidRDefault="002F7FC0" w:rsidP="00CA50B3">
      <w:pPr>
        <w:widowControl w:val="0"/>
        <w:autoSpaceDE w:val="0"/>
        <w:autoSpaceDN w:val="0"/>
        <w:adjustRightInd w:val="0"/>
        <w:spacing w:before="240" w:after="240"/>
        <w:jc w:val="both"/>
        <w:outlineLvl w:val="2"/>
        <w:rPr>
          <w:rFonts w:ascii="Bookman Old Style" w:hAnsi="Bookman Old Style"/>
        </w:rPr>
      </w:pPr>
    </w:p>
    <w:p w:rsidR="002F7FC0" w:rsidRPr="00A20DC8" w:rsidRDefault="002F7FC0" w:rsidP="00CA50B3">
      <w:pPr>
        <w:widowControl w:val="0"/>
        <w:autoSpaceDE w:val="0"/>
        <w:autoSpaceDN w:val="0"/>
        <w:adjustRightInd w:val="0"/>
        <w:spacing w:before="240" w:after="240"/>
        <w:jc w:val="both"/>
        <w:rPr>
          <w:rFonts w:ascii="Bookman Old Style" w:hAnsi="Bookman Old Style"/>
        </w:rPr>
      </w:pPr>
      <w:r w:rsidRPr="00A20DC8">
        <w:rPr>
          <w:rFonts w:ascii="Bookman Old Style" w:hAnsi="Bookman Old Style"/>
        </w:rPr>
        <w:t>(</w:t>
      </w:r>
      <w:proofErr w:type="gramStart"/>
      <w:r w:rsidRPr="00A20DC8">
        <w:rPr>
          <w:rFonts w:ascii="Bookman Old Style" w:hAnsi="Bookman Old Style"/>
        </w:rPr>
        <w:t>razão</w:t>
      </w:r>
      <w:proofErr w:type="gramEnd"/>
      <w:r w:rsidRPr="00A20DC8">
        <w:rPr>
          <w:rFonts w:ascii="Bookman Old Style" w:hAnsi="Bookman Old Style"/>
        </w:rPr>
        <w:t xml:space="preserve"> social da empresa) </w:t>
      </w:r>
      <w:r w:rsidRPr="00A20DC8">
        <w:rPr>
          <w:rFonts w:ascii="Bookman Old Style" w:hAnsi="Bookman Old Style"/>
          <w:b/>
          <w:bCs/>
        </w:rPr>
        <w:t>___________________________________</w:t>
      </w:r>
      <w:r w:rsidRPr="00A20DC8">
        <w:rPr>
          <w:rFonts w:ascii="Bookman Old Style" w:hAnsi="Bookman Old Style"/>
        </w:rPr>
        <w:t xml:space="preserve">, com sede na (endereço) __________________________, inscrita no CNPJ nº ___________, vem, por intermédio de seu representante legal o (a) </w:t>
      </w:r>
      <w:proofErr w:type="spellStart"/>
      <w:r w:rsidRPr="00A20DC8">
        <w:rPr>
          <w:rFonts w:ascii="Bookman Old Style" w:hAnsi="Bookman Old Style"/>
        </w:rPr>
        <w:t>Sr</w:t>
      </w:r>
      <w:proofErr w:type="spellEnd"/>
      <w:r w:rsidRPr="00A20DC8">
        <w:rPr>
          <w:rFonts w:ascii="Bookman Old Style" w:hAnsi="Bookman Old Style"/>
        </w:rPr>
        <w:t xml:space="preserve"> (a) ___________, portador (a) da Carteira de Identidade nº _________ e do CPF nº __________, em atenção ao disposto no art. 4º, VII, da Lei Federal nº 10.520/02, declarar que cumpre plenamente os requisitos exigidos para a habilitação na licitação </w:t>
      </w:r>
      <w:r w:rsidRPr="00A20DC8">
        <w:rPr>
          <w:rFonts w:ascii="Bookman Old Style" w:hAnsi="Bookman Old Style"/>
          <w:color w:val="auto"/>
        </w:rPr>
        <w:t xml:space="preserve">modalidade Pregão </w:t>
      </w:r>
      <w:r w:rsidRPr="002E45C2">
        <w:rPr>
          <w:rFonts w:ascii="Bookman Old Style" w:hAnsi="Bookman Old Style"/>
          <w:color w:val="auto"/>
        </w:rPr>
        <w:t xml:space="preserve">nº </w:t>
      </w:r>
      <w:r w:rsidR="002E45C2">
        <w:rPr>
          <w:rFonts w:ascii="Bookman Old Style" w:hAnsi="Bookman Old Style"/>
          <w:color w:val="auto"/>
        </w:rPr>
        <w:t>015/2022</w:t>
      </w:r>
      <w:r w:rsidR="00ED7CEC" w:rsidRPr="00A20DC8">
        <w:rPr>
          <w:rFonts w:ascii="Bookman Old Style" w:hAnsi="Bookman Old Style"/>
          <w:color w:val="auto"/>
        </w:rPr>
        <w:t xml:space="preserve">. </w:t>
      </w:r>
      <w:r w:rsidRPr="00A20DC8">
        <w:rPr>
          <w:rFonts w:ascii="Bookman Old Style" w:hAnsi="Bookman Old Style"/>
        </w:rPr>
        <w:t>Declara, ademais, que não está impedida de participar de licitações e de contratar com a Administração Pública em razão de penalidades, nem de fatos impeditivos de sua habilitação.</w:t>
      </w:r>
    </w:p>
    <w:p w:rsidR="00650064" w:rsidRPr="00A20DC8" w:rsidRDefault="002F7FC0" w:rsidP="00CA50B3">
      <w:pPr>
        <w:widowControl w:val="0"/>
        <w:autoSpaceDE w:val="0"/>
        <w:autoSpaceDN w:val="0"/>
        <w:adjustRightInd w:val="0"/>
        <w:spacing w:before="240" w:after="240"/>
        <w:jc w:val="both"/>
        <w:rPr>
          <w:rFonts w:ascii="Bookman Old Style" w:hAnsi="Bookman Old Style"/>
          <w:bCs/>
        </w:rPr>
      </w:pPr>
      <w:r w:rsidRPr="00A20DC8">
        <w:rPr>
          <w:rFonts w:ascii="Bookman Old Style" w:hAnsi="Bookman Old Style"/>
          <w:b/>
          <w:bCs/>
        </w:rPr>
        <w:t xml:space="preserve">Ressalva: </w:t>
      </w:r>
      <w:r w:rsidRPr="00A20DC8">
        <w:rPr>
          <w:rFonts w:ascii="Bookman Old Style" w:hAnsi="Bookman Old Style"/>
        </w:rPr>
        <w:t xml:space="preserve">desejo usufruir da prerrogativa do art. 43 da Lei Complementar nº 123/06 </w:t>
      </w:r>
      <w:r w:rsidRPr="00A20DC8">
        <w:rPr>
          <w:rFonts w:ascii="Bookman Old Style" w:hAnsi="Bookman Old Style"/>
          <w:bCs/>
        </w:rPr>
        <w:t>(</w:t>
      </w:r>
      <w:r w:rsidR="00650064" w:rsidRPr="00A20DC8">
        <w:rPr>
          <w:rFonts w:ascii="Bookman Old Style" w:hAnsi="Bookman Old Style"/>
          <w:bCs/>
        </w:rPr>
        <w:t>__</w:t>
      </w:r>
      <w:r w:rsidRPr="00A20DC8">
        <w:rPr>
          <w:rFonts w:ascii="Bookman Old Style" w:hAnsi="Bookman Old Style"/>
          <w:bCs/>
        </w:rPr>
        <w:t>)</w:t>
      </w:r>
    </w:p>
    <w:p w:rsidR="002F7FC0" w:rsidRPr="00A20DC8" w:rsidRDefault="002F7FC0" w:rsidP="00CA50B3">
      <w:pPr>
        <w:widowControl w:val="0"/>
        <w:autoSpaceDE w:val="0"/>
        <w:autoSpaceDN w:val="0"/>
        <w:adjustRightInd w:val="0"/>
        <w:spacing w:before="240" w:after="240"/>
        <w:jc w:val="center"/>
        <w:rPr>
          <w:rFonts w:ascii="Bookman Old Style" w:hAnsi="Bookman Old Style"/>
        </w:rPr>
      </w:pPr>
      <w:r w:rsidRPr="00A20DC8">
        <w:rPr>
          <w:rFonts w:ascii="Bookman Old Style" w:hAnsi="Bookman Old Style"/>
        </w:rPr>
        <w:t xml:space="preserve">...................................................................................... </w:t>
      </w:r>
    </w:p>
    <w:p w:rsidR="002F7FC0" w:rsidRPr="00A20DC8" w:rsidRDefault="002F7FC0" w:rsidP="00CA50B3">
      <w:pPr>
        <w:widowControl w:val="0"/>
        <w:autoSpaceDE w:val="0"/>
        <w:autoSpaceDN w:val="0"/>
        <w:adjustRightInd w:val="0"/>
        <w:spacing w:before="240" w:after="240"/>
        <w:jc w:val="center"/>
        <w:rPr>
          <w:rFonts w:ascii="Bookman Old Style" w:hAnsi="Bookman Old Style"/>
        </w:rPr>
      </w:pPr>
      <w:r w:rsidRPr="00A20DC8">
        <w:rPr>
          <w:rFonts w:ascii="Bookman Old Style" w:hAnsi="Bookman Old Style"/>
        </w:rPr>
        <w:t>(</w:t>
      </w:r>
      <w:proofErr w:type="gramStart"/>
      <w:r w:rsidRPr="00A20DC8">
        <w:rPr>
          <w:rFonts w:ascii="Bookman Old Style" w:hAnsi="Bookman Old Style"/>
        </w:rPr>
        <w:t>data</w:t>
      </w:r>
      <w:proofErr w:type="gramEnd"/>
      <w:r w:rsidRPr="00A20DC8">
        <w:rPr>
          <w:rFonts w:ascii="Bookman Old Style" w:hAnsi="Bookman Old Style"/>
        </w:rPr>
        <w:t xml:space="preserve">) </w:t>
      </w:r>
    </w:p>
    <w:p w:rsidR="002F7FC0" w:rsidRPr="00A20DC8" w:rsidRDefault="002F7FC0" w:rsidP="00CA50B3">
      <w:pPr>
        <w:widowControl w:val="0"/>
        <w:autoSpaceDE w:val="0"/>
        <w:autoSpaceDN w:val="0"/>
        <w:adjustRightInd w:val="0"/>
        <w:spacing w:before="240" w:after="240"/>
        <w:jc w:val="center"/>
        <w:rPr>
          <w:rFonts w:ascii="Bookman Old Style" w:hAnsi="Bookman Old Style"/>
        </w:rPr>
      </w:pPr>
      <w:r w:rsidRPr="00A20DC8">
        <w:rPr>
          <w:rFonts w:ascii="Bookman Old Style" w:hAnsi="Bookman Old Style"/>
        </w:rPr>
        <w:t xml:space="preserve">...................................................................................... </w:t>
      </w:r>
    </w:p>
    <w:p w:rsidR="002F7FC0" w:rsidRPr="00A20DC8" w:rsidRDefault="002F7FC0" w:rsidP="00CA50B3">
      <w:pPr>
        <w:widowControl w:val="0"/>
        <w:autoSpaceDE w:val="0"/>
        <w:autoSpaceDN w:val="0"/>
        <w:adjustRightInd w:val="0"/>
        <w:spacing w:before="240" w:after="240"/>
        <w:jc w:val="center"/>
        <w:rPr>
          <w:rFonts w:ascii="Bookman Old Style" w:hAnsi="Bookman Old Style"/>
        </w:rPr>
      </w:pPr>
      <w:r w:rsidRPr="00A20DC8">
        <w:rPr>
          <w:rFonts w:ascii="Bookman Old Style" w:hAnsi="Bookman Old Style"/>
        </w:rPr>
        <w:t>(</w:t>
      </w:r>
      <w:proofErr w:type="gramStart"/>
      <w:r w:rsidRPr="00A20DC8">
        <w:rPr>
          <w:rFonts w:ascii="Bookman Old Style" w:hAnsi="Bookman Old Style"/>
        </w:rPr>
        <w:t>representante</w:t>
      </w:r>
      <w:proofErr w:type="gramEnd"/>
      <w:r w:rsidRPr="00A20DC8">
        <w:rPr>
          <w:rFonts w:ascii="Bookman Old Style" w:hAnsi="Bookman Old Style"/>
        </w:rPr>
        <w:t xml:space="preserve"> legal) </w:t>
      </w:r>
    </w:p>
    <w:p w:rsidR="002F7FC0" w:rsidRPr="00A20DC8" w:rsidRDefault="002F7FC0" w:rsidP="00CA50B3">
      <w:pPr>
        <w:widowControl w:val="0"/>
        <w:autoSpaceDE w:val="0"/>
        <w:autoSpaceDN w:val="0"/>
        <w:adjustRightInd w:val="0"/>
        <w:spacing w:before="240" w:after="240"/>
        <w:jc w:val="both"/>
        <w:rPr>
          <w:rFonts w:ascii="Bookman Old Style" w:hAnsi="Bookman Old Style"/>
        </w:rPr>
      </w:pPr>
      <w:r w:rsidRPr="00A20DC8">
        <w:rPr>
          <w:rFonts w:ascii="Bookman Old Style" w:hAnsi="Bookman Old Style"/>
          <w:b/>
          <w:bCs/>
        </w:rPr>
        <w:t xml:space="preserve">Observação: </w:t>
      </w:r>
    </w:p>
    <w:p w:rsidR="002F7FC0" w:rsidRDefault="002F7FC0" w:rsidP="00CA50B3">
      <w:pPr>
        <w:widowControl w:val="0"/>
        <w:spacing w:before="240" w:after="240"/>
        <w:rPr>
          <w:rFonts w:ascii="Bookman Old Style" w:hAnsi="Bookman Old Style"/>
          <w:i/>
          <w:iCs/>
        </w:rPr>
      </w:pPr>
      <w:r w:rsidRPr="00A20DC8">
        <w:rPr>
          <w:rFonts w:ascii="Bookman Old Style" w:hAnsi="Bookman Old Style"/>
          <w:i/>
          <w:iCs/>
        </w:rPr>
        <w:t>A Declaração em epígrafe deverá ser apresentada em papel timbrado da licitante e estar assinada pelo representante legal da empresa.</w:t>
      </w:r>
    </w:p>
    <w:p w:rsidR="004D42DC" w:rsidRDefault="004D42DC" w:rsidP="00CA50B3">
      <w:pPr>
        <w:widowControl w:val="0"/>
        <w:spacing w:before="240" w:after="240"/>
        <w:rPr>
          <w:rFonts w:ascii="Bookman Old Style" w:hAnsi="Bookman Old Style"/>
          <w:i/>
          <w:iCs/>
        </w:rPr>
      </w:pPr>
    </w:p>
    <w:p w:rsidR="004D42DC" w:rsidRDefault="004D42DC" w:rsidP="00CA50B3">
      <w:pPr>
        <w:widowControl w:val="0"/>
        <w:spacing w:before="240" w:after="240"/>
        <w:rPr>
          <w:rFonts w:ascii="Bookman Old Style" w:hAnsi="Bookman Old Style"/>
          <w:i/>
          <w:iCs/>
        </w:rPr>
      </w:pPr>
    </w:p>
    <w:p w:rsidR="004D42DC" w:rsidRDefault="004D42DC" w:rsidP="00CA50B3">
      <w:pPr>
        <w:widowControl w:val="0"/>
        <w:spacing w:before="240" w:after="240"/>
        <w:rPr>
          <w:rFonts w:ascii="Bookman Old Style" w:hAnsi="Bookman Old Style"/>
          <w:i/>
          <w:iCs/>
        </w:rPr>
      </w:pPr>
    </w:p>
    <w:p w:rsidR="004D42DC" w:rsidRDefault="004D42DC" w:rsidP="00CA50B3">
      <w:pPr>
        <w:widowControl w:val="0"/>
        <w:spacing w:before="240" w:after="240"/>
        <w:rPr>
          <w:rFonts w:ascii="Bookman Old Style" w:hAnsi="Bookman Old Style"/>
          <w:i/>
          <w:iCs/>
        </w:rPr>
      </w:pPr>
    </w:p>
    <w:p w:rsidR="004D42DC" w:rsidRDefault="004D42DC" w:rsidP="00CA50B3">
      <w:pPr>
        <w:widowControl w:val="0"/>
        <w:spacing w:before="240" w:after="240"/>
        <w:rPr>
          <w:rFonts w:ascii="Bookman Old Style" w:hAnsi="Bookman Old Style"/>
          <w:i/>
          <w:iCs/>
        </w:rPr>
      </w:pPr>
    </w:p>
    <w:p w:rsidR="003F18AF" w:rsidRPr="00A20DC8" w:rsidRDefault="003F18AF" w:rsidP="00CA50B3">
      <w:pPr>
        <w:widowControl w:val="0"/>
        <w:spacing w:before="240" w:after="240"/>
        <w:rPr>
          <w:rFonts w:ascii="Bookman Old Style" w:hAnsi="Bookman Old Style"/>
          <w:i/>
          <w:iCs/>
        </w:rPr>
      </w:pPr>
    </w:p>
    <w:p w:rsidR="00AF0F56" w:rsidRPr="00A20DC8" w:rsidRDefault="00803A8D" w:rsidP="00CA50B3">
      <w:pPr>
        <w:pStyle w:val="Ttulo4"/>
        <w:keepNext w:val="0"/>
        <w:widowControl w:val="0"/>
        <w:spacing w:after="240"/>
        <w:jc w:val="center"/>
        <w:rPr>
          <w:rFonts w:ascii="Bookman Old Style" w:hAnsi="Bookman Old Style"/>
          <w:iCs/>
          <w:sz w:val="20"/>
          <w:szCs w:val="20"/>
          <w:u w:val="single"/>
        </w:rPr>
      </w:pPr>
      <w:r w:rsidRPr="00A20DC8">
        <w:rPr>
          <w:rFonts w:ascii="Bookman Old Style" w:hAnsi="Bookman Old Style"/>
          <w:iCs/>
          <w:sz w:val="20"/>
          <w:szCs w:val="20"/>
          <w:u w:val="single"/>
        </w:rPr>
        <w:lastRenderedPageBreak/>
        <w:t>“FORA DO ENVELOPE”</w:t>
      </w:r>
    </w:p>
    <w:p w:rsidR="00AF0F56" w:rsidRPr="00A20DC8" w:rsidRDefault="00AF0F56" w:rsidP="00CA50B3">
      <w:pPr>
        <w:pStyle w:val="Ttulo4"/>
        <w:keepNext w:val="0"/>
        <w:widowControl w:val="0"/>
        <w:spacing w:after="240"/>
        <w:jc w:val="center"/>
        <w:rPr>
          <w:rFonts w:ascii="Bookman Old Style" w:hAnsi="Bookman Old Style"/>
          <w:i/>
          <w:iCs/>
          <w:sz w:val="20"/>
          <w:szCs w:val="20"/>
        </w:rPr>
      </w:pPr>
    </w:p>
    <w:p w:rsidR="006E06F4" w:rsidRPr="00A20DC8" w:rsidRDefault="006E06F4" w:rsidP="00CA50B3">
      <w:pPr>
        <w:pStyle w:val="Ttulo4"/>
        <w:keepNext w:val="0"/>
        <w:widowControl w:val="0"/>
        <w:spacing w:after="240"/>
        <w:jc w:val="center"/>
        <w:rPr>
          <w:rFonts w:ascii="Bookman Old Style" w:hAnsi="Bookman Old Style"/>
          <w:iCs/>
          <w:sz w:val="20"/>
          <w:szCs w:val="20"/>
        </w:rPr>
      </w:pPr>
    </w:p>
    <w:p w:rsidR="002F7FC0" w:rsidRPr="00A20DC8" w:rsidRDefault="002F7FC0" w:rsidP="00CA50B3">
      <w:pPr>
        <w:pStyle w:val="Ttulo4"/>
        <w:keepNext w:val="0"/>
        <w:widowControl w:val="0"/>
        <w:spacing w:after="240"/>
        <w:jc w:val="center"/>
        <w:rPr>
          <w:rFonts w:ascii="Bookman Old Style" w:hAnsi="Bookman Old Style"/>
          <w:iCs/>
          <w:sz w:val="20"/>
          <w:szCs w:val="20"/>
        </w:rPr>
      </w:pPr>
      <w:r w:rsidRPr="00A20DC8">
        <w:rPr>
          <w:rFonts w:ascii="Bookman Old Style" w:hAnsi="Bookman Old Style"/>
          <w:iCs/>
          <w:sz w:val="20"/>
          <w:szCs w:val="20"/>
        </w:rPr>
        <w:t>ANEXO VI</w:t>
      </w:r>
    </w:p>
    <w:p w:rsidR="002F7FC0" w:rsidRPr="00A20DC8" w:rsidRDefault="002F7FC0" w:rsidP="00CA50B3">
      <w:pPr>
        <w:widowControl w:val="0"/>
        <w:spacing w:before="240" w:after="240"/>
        <w:rPr>
          <w:rFonts w:ascii="Bookman Old Style" w:hAnsi="Bookman Old Style"/>
        </w:rPr>
      </w:pPr>
    </w:p>
    <w:p w:rsidR="002F7FC0" w:rsidRPr="00A20DC8" w:rsidRDefault="002F7FC0" w:rsidP="00CA50B3">
      <w:pPr>
        <w:pStyle w:val="Ttulo4"/>
        <w:keepNext w:val="0"/>
        <w:widowControl w:val="0"/>
        <w:spacing w:after="240"/>
        <w:jc w:val="center"/>
        <w:rPr>
          <w:rFonts w:ascii="Bookman Old Style" w:hAnsi="Bookman Old Style"/>
          <w:bCs w:val="0"/>
          <w:sz w:val="20"/>
          <w:szCs w:val="20"/>
          <w:u w:val="single"/>
        </w:rPr>
      </w:pPr>
      <w:r w:rsidRPr="00A20DC8">
        <w:rPr>
          <w:rFonts w:ascii="Bookman Old Style" w:hAnsi="Bookman Old Style"/>
          <w:bCs w:val="0"/>
          <w:sz w:val="20"/>
          <w:szCs w:val="20"/>
          <w:u w:val="single"/>
        </w:rPr>
        <w:t>MODELO DE DECLARAÇÃO DE ME OU EPP</w:t>
      </w:r>
    </w:p>
    <w:p w:rsidR="00AF29D1" w:rsidRPr="00A20DC8" w:rsidRDefault="00AF29D1" w:rsidP="00CA50B3">
      <w:pPr>
        <w:widowControl w:val="0"/>
        <w:spacing w:before="240" w:after="240"/>
        <w:rPr>
          <w:rFonts w:ascii="Bookman Old Style" w:hAnsi="Bookman Old Style"/>
        </w:rPr>
      </w:pPr>
    </w:p>
    <w:p w:rsidR="002E45C2" w:rsidRPr="00A20DC8" w:rsidRDefault="002E45C2" w:rsidP="002E45C2">
      <w:pPr>
        <w:widowControl w:val="0"/>
        <w:autoSpaceDE w:val="0"/>
        <w:autoSpaceDN w:val="0"/>
        <w:adjustRightInd w:val="0"/>
        <w:spacing w:before="240" w:after="240"/>
        <w:jc w:val="center"/>
        <w:outlineLvl w:val="2"/>
        <w:rPr>
          <w:rFonts w:ascii="Bookman Old Style" w:hAnsi="Bookman Old Style"/>
          <w:b/>
          <w:bCs/>
          <w:color w:val="auto"/>
        </w:rPr>
      </w:pPr>
      <w:r w:rsidRPr="004D42DC">
        <w:rPr>
          <w:rFonts w:ascii="Bookman Old Style" w:hAnsi="Bookman Old Style"/>
          <w:b/>
          <w:color w:val="auto"/>
        </w:rPr>
        <w:t xml:space="preserve">PROCESSO Nº </w:t>
      </w:r>
      <w:r w:rsidRPr="002E45C2">
        <w:rPr>
          <w:rFonts w:ascii="Bookman Old Style" w:hAnsi="Bookman Old Style"/>
          <w:b/>
          <w:color w:val="auto"/>
        </w:rPr>
        <w:t>032/2022-</w:t>
      </w:r>
      <w:r w:rsidRPr="002E45C2">
        <w:rPr>
          <w:rFonts w:ascii="Bookman Old Style" w:hAnsi="Bookman Old Style"/>
          <w:b/>
          <w:bCs/>
          <w:color w:val="auto"/>
        </w:rPr>
        <w:t xml:space="preserve">PREGÃO N° </w:t>
      </w:r>
      <w:r>
        <w:rPr>
          <w:rFonts w:ascii="Bookman Old Style" w:hAnsi="Bookman Old Style"/>
          <w:b/>
          <w:bCs/>
          <w:color w:val="auto"/>
        </w:rPr>
        <w:t>015/2022</w:t>
      </w:r>
    </w:p>
    <w:p w:rsidR="00650064" w:rsidRPr="00A20DC8" w:rsidRDefault="00650064" w:rsidP="00CA50B3">
      <w:pPr>
        <w:widowControl w:val="0"/>
        <w:spacing w:before="240" w:after="240"/>
        <w:jc w:val="center"/>
        <w:rPr>
          <w:rFonts w:ascii="Bookman Old Style" w:hAnsi="Bookman Old Style"/>
        </w:rPr>
      </w:pPr>
    </w:p>
    <w:p w:rsidR="00AF29D1" w:rsidRPr="00A20DC8" w:rsidRDefault="00AF29D1" w:rsidP="00CA50B3">
      <w:pPr>
        <w:widowControl w:val="0"/>
        <w:spacing w:before="240" w:after="240"/>
        <w:rPr>
          <w:rFonts w:ascii="Bookman Old Style" w:hAnsi="Bookman Old Style"/>
        </w:rPr>
      </w:pPr>
    </w:p>
    <w:p w:rsidR="002F7FC0" w:rsidRPr="00A20DC8" w:rsidRDefault="002F7FC0" w:rsidP="00CA50B3">
      <w:pPr>
        <w:widowControl w:val="0"/>
        <w:spacing w:before="240" w:after="240"/>
        <w:jc w:val="both"/>
        <w:rPr>
          <w:rFonts w:ascii="Bookman Old Style" w:hAnsi="Bookman Old Style"/>
        </w:rPr>
      </w:pPr>
      <w:r w:rsidRPr="00A20DC8">
        <w:rPr>
          <w:rFonts w:ascii="Bookman Old Style" w:hAnsi="Bookman Old Style"/>
        </w:rPr>
        <w:t xml:space="preserve">(razão social da empresa) </w:t>
      </w:r>
      <w:r w:rsidRPr="00A20DC8">
        <w:rPr>
          <w:rFonts w:ascii="Bookman Old Style" w:hAnsi="Bookman Old Style"/>
          <w:b/>
          <w:bCs/>
        </w:rPr>
        <w:t>___________________________________________</w:t>
      </w:r>
      <w:r w:rsidRPr="00A20DC8">
        <w:rPr>
          <w:rFonts w:ascii="Bookman Old Style" w:hAnsi="Bookman Old Style"/>
        </w:rPr>
        <w:t xml:space="preserve">, com sede na (endereço)__________________________, inscrita no CNPJ nº ___________, vem, por intermédio  de seu representante legal o(a) </w:t>
      </w:r>
      <w:proofErr w:type="spellStart"/>
      <w:r w:rsidRPr="00A20DC8">
        <w:rPr>
          <w:rFonts w:ascii="Bookman Old Style" w:hAnsi="Bookman Old Style"/>
        </w:rPr>
        <w:t>Sr</w:t>
      </w:r>
      <w:proofErr w:type="spellEnd"/>
      <w:r w:rsidRPr="00A20DC8">
        <w:rPr>
          <w:rFonts w:ascii="Bookman Old Style" w:hAnsi="Bookman Old Style"/>
        </w:rPr>
        <w:t xml:space="preserve">(a)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AF29D1" w:rsidRPr="00A20DC8" w:rsidRDefault="00AF29D1" w:rsidP="00CA50B3">
      <w:pPr>
        <w:widowControl w:val="0"/>
        <w:spacing w:before="240" w:after="240"/>
        <w:jc w:val="both"/>
        <w:rPr>
          <w:rFonts w:ascii="Bookman Old Style" w:hAnsi="Bookman Old Style"/>
        </w:rPr>
      </w:pPr>
    </w:p>
    <w:p w:rsidR="002F7FC0" w:rsidRPr="00A20DC8" w:rsidRDefault="002F7FC0" w:rsidP="00CA50B3">
      <w:pPr>
        <w:widowControl w:val="0"/>
        <w:spacing w:before="240" w:after="240"/>
        <w:jc w:val="center"/>
        <w:rPr>
          <w:rFonts w:ascii="Bookman Old Style" w:hAnsi="Bookman Old Style"/>
        </w:rPr>
      </w:pPr>
      <w:r w:rsidRPr="00A20DC8">
        <w:rPr>
          <w:rFonts w:ascii="Bookman Old Style" w:hAnsi="Bookman Old Style"/>
        </w:rPr>
        <w:t xml:space="preserve">...................................................................................... </w:t>
      </w:r>
    </w:p>
    <w:p w:rsidR="002F7FC0" w:rsidRPr="00A20DC8" w:rsidRDefault="002F7FC0" w:rsidP="00CA50B3">
      <w:pPr>
        <w:widowControl w:val="0"/>
        <w:spacing w:before="240" w:after="240"/>
        <w:jc w:val="center"/>
        <w:rPr>
          <w:rFonts w:ascii="Bookman Old Style" w:hAnsi="Bookman Old Style"/>
        </w:rPr>
      </w:pPr>
      <w:r w:rsidRPr="00A20DC8">
        <w:rPr>
          <w:rFonts w:ascii="Bookman Old Style" w:hAnsi="Bookman Old Style"/>
        </w:rPr>
        <w:t>(</w:t>
      </w:r>
      <w:proofErr w:type="gramStart"/>
      <w:r w:rsidRPr="00A20DC8">
        <w:rPr>
          <w:rFonts w:ascii="Bookman Old Style" w:hAnsi="Bookman Old Style"/>
        </w:rPr>
        <w:t>data</w:t>
      </w:r>
      <w:proofErr w:type="gramEnd"/>
      <w:r w:rsidRPr="00A20DC8">
        <w:rPr>
          <w:rFonts w:ascii="Bookman Old Style" w:hAnsi="Bookman Old Style"/>
        </w:rPr>
        <w:t xml:space="preserve">) </w:t>
      </w:r>
    </w:p>
    <w:p w:rsidR="00650064" w:rsidRPr="00A20DC8" w:rsidRDefault="00650064" w:rsidP="00CA50B3">
      <w:pPr>
        <w:widowControl w:val="0"/>
        <w:spacing w:before="240" w:after="240"/>
        <w:jc w:val="center"/>
        <w:rPr>
          <w:rFonts w:ascii="Bookman Old Style" w:hAnsi="Bookman Old Style"/>
        </w:rPr>
      </w:pPr>
    </w:p>
    <w:p w:rsidR="002F7FC0" w:rsidRPr="00A20DC8" w:rsidRDefault="002F7FC0" w:rsidP="00CA50B3">
      <w:pPr>
        <w:widowControl w:val="0"/>
        <w:spacing w:before="240" w:after="240"/>
        <w:jc w:val="center"/>
        <w:rPr>
          <w:rFonts w:ascii="Bookman Old Style" w:hAnsi="Bookman Old Style"/>
        </w:rPr>
      </w:pPr>
      <w:r w:rsidRPr="00A20DC8">
        <w:rPr>
          <w:rFonts w:ascii="Bookman Old Style" w:hAnsi="Bookman Old Style"/>
        </w:rPr>
        <w:t xml:space="preserve">...................................................................................... </w:t>
      </w:r>
    </w:p>
    <w:p w:rsidR="00E67374" w:rsidRPr="00A20DC8" w:rsidRDefault="002F7FC0" w:rsidP="00AB04C7">
      <w:pPr>
        <w:widowControl w:val="0"/>
        <w:spacing w:before="240" w:after="240"/>
        <w:jc w:val="center"/>
        <w:rPr>
          <w:rFonts w:ascii="Bookman Old Style" w:hAnsi="Bookman Old Style"/>
        </w:rPr>
      </w:pPr>
      <w:r w:rsidRPr="00A20DC8">
        <w:rPr>
          <w:rFonts w:ascii="Bookman Old Style" w:hAnsi="Bookman Old Style"/>
        </w:rPr>
        <w:t>(</w:t>
      </w:r>
      <w:proofErr w:type="gramStart"/>
      <w:r w:rsidRPr="00A20DC8">
        <w:rPr>
          <w:rFonts w:ascii="Bookman Old Style" w:hAnsi="Bookman Old Style"/>
        </w:rPr>
        <w:t>representante</w:t>
      </w:r>
      <w:proofErr w:type="gramEnd"/>
      <w:r w:rsidRPr="00A20DC8">
        <w:rPr>
          <w:rFonts w:ascii="Bookman Old Style" w:hAnsi="Bookman Old Style"/>
        </w:rPr>
        <w:t xml:space="preserve"> legal)</w:t>
      </w:r>
    </w:p>
    <w:p w:rsidR="002F7A4D" w:rsidRPr="00A20DC8" w:rsidRDefault="002F7A4D" w:rsidP="00AB04C7">
      <w:pPr>
        <w:widowControl w:val="0"/>
        <w:spacing w:before="240" w:after="240"/>
        <w:jc w:val="center"/>
        <w:rPr>
          <w:rFonts w:ascii="Bookman Old Style" w:hAnsi="Bookman Old Style"/>
        </w:rPr>
      </w:pPr>
    </w:p>
    <w:p w:rsidR="006E06F4" w:rsidRPr="00A20DC8" w:rsidRDefault="006E06F4" w:rsidP="00CA50B3">
      <w:pPr>
        <w:widowControl w:val="0"/>
        <w:spacing w:before="240" w:after="240"/>
        <w:jc w:val="center"/>
        <w:rPr>
          <w:rFonts w:ascii="Bookman Old Style" w:hAnsi="Bookman Old Style"/>
          <w:b/>
          <w:u w:val="single"/>
        </w:rPr>
      </w:pPr>
    </w:p>
    <w:p w:rsidR="006E06F4" w:rsidRPr="00A20DC8" w:rsidRDefault="006E06F4" w:rsidP="00CA50B3">
      <w:pPr>
        <w:widowControl w:val="0"/>
        <w:spacing w:before="240" w:after="240"/>
        <w:jc w:val="center"/>
        <w:rPr>
          <w:rFonts w:ascii="Bookman Old Style" w:hAnsi="Bookman Old Style"/>
          <w:b/>
          <w:u w:val="single"/>
        </w:rPr>
      </w:pPr>
    </w:p>
    <w:p w:rsidR="006E06F4" w:rsidRPr="00A20DC8" w:rsidRDefault="006E06F4" w:rsidP="00CA50B3">
      <w:pPr>
        <w:widowControl w:val="0"/>
        <w:spacing w:before="240" w:after="240"/>
        <w:jc w:val="center"/>
        <w:rPr>
          <w:rFonts w:ascii="Bookman Old Style" w:hAnsi="Bookman Old Style"/>
          <w:b/>
          <w:u w:val="single"/>
        </w:rPr>
      </w:pPr>
    </w:p>
    <w:p w:rsidR="006E06F4" w:rsidRPr="00A20DC8" w:rsidRDefault="006E06F4" w:rsidP="00CA50B3">
      <w:pPr>
        <w:widowControl w:val="0"/>
        <w:spacing w:before="240" w:after="240"/>
        <w:jc w:val="center"/>
        <w:rPr>
          <w:rFonts w:ascii="Bookman Old Style" w:hAnsi="Bookman Old Style"/>
          <w:b/>
          <w:u w:val="single"/>
        </w:rPr>
      </w:pPr>
    </w:p>
    <w:p w:rsidR="006E06F4" w:rsidRPr="00A20DC8" w:rsidRDefault="006E06F4" w:rsidP="00CA50B3">
      <w:pPr>
        <w:widowControl w:val="0"/>
        <w:spacing w:before="240" w:after="240"/>
        <w:jc w:val="center"/>
        <w:rPr>
          <w:rFonts w:ascii="Bookman Old Style" w:hAnsi="Bookman Old Style"/>
          <w:b/>
          <w:u w:val="single"/>
        </w:rPr>
      </w:pPr>
    </w:p>
    <w:p w:rsidR="006E06F4" w:rsidRPr="00A20DC8" w:rsidRDefault="006E06F4" w:rsidP="00CA50B3">
      <w:pPr>
        <w:widowControl w:val="0"/>
        <w:spacing w:before="240" w:after="240"/>
        <w:jc w:val="center"/>
        <w:rPr>
          <w:rFonts w:ascii="Bookman Old Style" w:hAnsi="Bookman Old Style"/>
          <w:b/>
          <w:u w:val="single"/>
        </w:rPr>
      </w:pPr>
    </w:p>
    <w:p w:rsidR="006E06F4" w:rsidRPr="00A20DC8" w:rsidRDefault="006E06F4" w:rsidP="00CA50B3">
      <w:pPr>
        <w:widowControl w:val="0"/>
        <w:spacing w:before="240" w:after="240"/>
        <w:jc w:val="center"/>
        <w:rPr>
          <w:rFonts w:ascii="Bookman Old Style" w:hAnsi="Bookman Old Style"/>
          <w:b/>
          <w:u w:val="single"/>
        </w:rPr>
      </w:pPr>
    </w:p>
    <w:p w:rsidR="00E67374" w:rsidRPr="00A20DC8" w:rsidRDefault="00D8269E" w:rsidP="00CA50B3">
      <w:pPr>
        <w:widowControl w:val="0"/>
        <w:spacing w:before="240" w:after="240"/>
        <w:jc w:val="center"/>
        <w:rPr>
          <w:rFonts w:ascii="Bookman Old Style" w:hAnsi="Bookman Old Style"/>
          <w:b/>
          <w:u w:val="single"/>
        </w:rPr>
      </w:pPr>
      <w:r w:rsidRPr="00A20DC8">
        <w:rPr>
          <w:rFonts w:ascii="Bookman Old Style" w:hAnsi="Bookman Old Style"/>
          <w:b/>
          <w:u w:val="single"/>
        </w:rPr>
        <w:t>“FORA DO ENVELOPE”</w:t>
      </w:r>
    </w:p>
    <w:p w:rsidR="00E67374" w:rsidRPr="00A20DC8" w:rsidRDefault="00E67374" w:rsidP="00CA50B3">
      <w:pPr>
        <w:pStyle w:val="Ttulo"/>
        <w:widowControl w:val="0"/>
        <w:spacing w:before="240" w:after="240"/>
        <w:rPr>
          <w:rFonts w:ascii="Bookman Old Style" w:hAnsi="Bookman Old Style" w:cs="Arial"/>
          <w:szCs w:val="20"/>
        </w:rPr>
      </w:pPr>
      <w:r w:rsidRPr="00A20DC8">
        <w:rPr>
          <w:rFonts w:ascii="Bookman Old Style" w:hAnsi="Bookman Old Style" w:cs="Arial"/>
          <w:szCs w:val="20"/>
        </w:rPr>
        <w:t>ANEXO VII</w:t>
      </w:r>
    </w:p>
    <w:p w:rsidR="00E67374" w:rsidRPr="00A20DC8" w:rsidRDefault="00E67374" w:rsidP="00CA50B3">
      <w:pPr>
        <w:pStyle w:val="Ttulo2"/>
        <w:keepNext w:val="0"/>
        <w:widowControl w:val="0"/>
        <w:spacing w:before="240" w:after="240"/>
        <w:rPr>
          <w:rFonts w:ascii="Bookman Old Style" w:hAnsi="Bookman Old Style"/>
        </w:rPr>
      </w:pPr>
      <w:r w:rsidRPr="00A20DC8">
        <w:rPr>
          <w:rFonts w:ascii="Bookman Old Style" w:hAnsi="Bookman Old Style"/>
        </w:rPr>
        <w:t>MODELO DE PROCURAÇÃO</w:t>
      </w:r>
    </w:p>
    <w:p w:rsidR="00E67374" w:rsidRPr="00A20DC8" w:rsidRDefault="00E67374" w:rsidP="00CA50B3">
      <w:pPr>
        <w:pStyle w:val="Ttulo8"/>
        <w:widowControl w:val="0"/>
        <w:spacing w:after="240"/>
        <w:jc w:val="center"/>
        <w:rPr>
          <w:rFonts w:ascii="Bookman Old Style" w:hAnsi="Bookman Old Style" w:cs="Arial"/>
          <w:b/>
          <w:i w:val="0"/>
          <w:sz w:val="20"/>
          <w:szCs w:val="20"/>
        </w:rPr>
      </w:pPr>
      <w:r w:rsidRPr="00A20DC8">
        <w:rPr>
          <w:rFonts w:ascii="Bookman Old Style" w:hAnsi="Bookman Old Style" w:cs="Arial"/>
          <w:b/>
          <w:i w:val="0"/>
          <w:sz w:val="20"/>
          <w:szCs w:val="20"/>
        </w:rPr>
        <w:t>PROCURAÇÃO</w:t>
      </w:r>
    </w:p>
    <w:p w:rsidR="00E67374" w:rsidRPr="00A20DC8" w:rsidRDefault="00E67374" w:rsidP="00CA50B3">
      <w:pPr>
        <w:widowControl w:val="0"/>
        <w:spacing w:before="240" w:after="240"/>
        <w:rPr>
          <w:rFonts w:ascii="Bookman Old Style" w:hAnsi="Bookman Old Style"/>
        </w:rPr>
      </w:pPr>
    </w:p>
    <w:p w:rsidR="00AD2A46" w:rsidRPr="00A20DC8" w:rsidRDefault="00E67374" w:rsidP="00CA50B3">
      <w:pPr>
        <w:widowControl w:val="0"/>
        <w:spacing w:before="240" w:after="240"/>
        <w:jc w:val="both"/>
        <w:rPr>
          <w:rFonts w:ascii="Bookman Old Style" w:hAnsi="Bookman Old Style" w:cs="Arial"/>
          <w:b/>
        </w:rPr>
      </w:pPr>
      <w:r w:rsidRPr="00A20DC8">
        <w:rPr>
          <w:rFonts w:ascii="Bookman Old Style" w:hAnsi="Bookman Old Style" w:cs="Arial"/>
          <w:b/>
          <w:u w:val="single"/>
        </w:rPr>
        <w:t>OUTORGANTE</w:t>
      </w:r>
      <w:r w:rsidR="00AD2A46" w:rsidRPr="00A20DC8">
        <w:rPr>
          <w:rFonts w:ascii="Bookman Old Style" w:hAnsi="Bookman Old Style" w:cs="Arial"/>
          <w:b/>
        </w:rPr>
        <w:t xml:space="preserve"> </w:t>
      </w:r>
    </w:p>
    <w:p w:rsidR="00E67374" w:rsidRPr="00A20DC8" w:rsidRDefault="00E67374" w:rsidP="00CA50B3">
      <w:pPr>
        <w:widowControl w:val="0"/>
        <w:spacing w:before="240" w:after="240"/>
        <w:jc w:val="both"/>
        <w:rPr>
          <w:rFonts w:ascii="Bookman Old Style" w:hAnsi="Bookman Old Style" w:cs="Arial"/>
        </w:rPr>
      </w:pPr>
      <w:r w:rsidRPr="00A20DC8">
        <w:rPr>
          <w:rFonts w:ascii="Bookman Old Style" w:hAnsi="Bookman Old Style" w:cs="Arial"/>
        </w:rPr>
        <w:t xml:space="preserve">(Razão Social) ____, CNPJ ___________, com sede à (logradouro), n.º _____, bairro _______, na cidade de ____________, Estado de ______ </w:t>
      </w:r>
      <w:proofErr w:type="spellStart"/>
      <w:r w:rsidRPr="00A20DC8">
        <w:rPr>
          <w:rFonts w:ascii="Bookman Old Style" w:hAnsi="Bookman Old Style" w:cs="Arial"/>
        </w:rPr>
        <w:t>por</w:t>
      </w:r>
      <w:proofErr w:type="spellEnd"/>
      <w:r w:rsidRPr="00A20DC8">
        <w:rPr>
          <w:rFonts w:ascii="Bookman Old Style" w:hAnsi="Bookman Old Style" w:cs="Arial"/>
        </w:rPr>
        <w:t xml:space="preserve"> seu representante legal infra assinado </w:t>
      </w:r>
      <w:proofErr w:type="spellStart"/>
      <w:r w:rsidRPr="00A20DC8">
        <w:rPr>
          <w:rFonts w:ascii="Bookman Old Style" w:hAnsi="Bookman Old Style" w:cs="Arial"/>
        </w:rPr>
        <w:t>Sr</w:t>
      </w:r>
      <w:proofErr w:type="spellEnd"/>
      <w:r w:rsidRPr="00A20DC8">
        <w:rPr>
          <w:rFonts w:ascii="Bookman Old Style" w:hAnsi="Bookman Old Style" w:cs="Arial"/>
        </w:rPr>
        <w:t xml:space="preserve"> __________________, (nacionalidade), (profissão), identidade n.º ___________, expedida por _______, CPF ________ residentes à (logradouro), n.º ____, bairro ________ na cidade de ________________, Estado de _________________</w:t>
      </w:r>
    </w:p>
    <w:p w:rsidR="00E67374" w:rsidRPr="00A20DC8" w:rsidRDefault="00E67374" w:rsidP="00CA50B3">
      <w:pPr>
        <w:widowControl w:val="0"/>
        <w:spacing w:before="240" w:after="240"/>
        <w:jc w:val="both"/>
        <w:rPr>
          <w:rFonts w:ascii="Bookman Old Style" w:hAnsi="Bookman Old Style" w:cs="Arial"/>
          <w:b/>
          <w:u w:val="single"/>
        </w:rPr>
      </w:pPr>
      <w:r w:rsidRPr="00A20DC8">
        <w:rPr>
          <w:rFonts w:ascii="Bookman Old Style" w:hAnsi="Bookman Old Style" w:cs="Arial"/>
          <w:b/>
          <w:u w:val="single"/>
        </w:rPr>
        <w:t>OUTORGADO</w:t>
      </w:r>
    </w:p>
    <w:p w:rsidR="00E67374" w:rsidRPr="00A20DC8" w:rsidRDefault="00E67374" w:rsidP="00CA50B3">
      <w:pPr>
        <w:widowControl w:val="0"/>
        <w:spacing w:before="240" w:after="240"/>
        <w:jc w:val="both"/>
        <w:rPr>
          <w:rFonts w:ascii="Bookman Old Style" w:hAnsi="Bookman Old Style" w:cs="Arial"/>
        </w:rPr>
      </w:pPr>
      <w:proofErr w:type="spellStart"/>
      <w:r w:rsidRPr="00A20DC8">
        <w:rPr>
          <w:rFonts w:ascii="Bookman Old Style" w:hAnsi="Bookman Old Style" w:cs="Arial"/>
        </w:rPr>
        <w:t>Sr</w:t>
      </w:r>
      <w:proofErr w:type="spellEnd"/>
      <w:r w:rsidRPr="00A20DC8">
        <w:rPr>
          <w:rFonts w:ascii="Bookman Old Style" w:hAnsi="Bookman Old Style" w:cs="Arial"/>
        </w:rPr>
        <w:t xml:space="preserve"> __________________, (nacionalidade), (profissão), identidade n.º ___________, expedida por _______, CPF ________ residentes à (logradouro), n.º ____, bairro _______</w:t>
      </w:r>
      <w:proofErr w:type="gramStart"/>
      <w:r w:rsidRPr="00A20DC8">
        <w:rPr>
          <w:rFonts w:ascii="Bookman Old Style" w:hAnsi="Bookman Old Style" w:cs="Arial"/>
        </w:rPr>
        <w:t>_,  na</w:t>
      </w:r>
      <w:proofErr w:type="gramEnd"/>
      <w:r w:rsidRPr="00A20DC8">
        <w:rPr>
          <w:rFonts w:ascii="Bookman Old Style" w:hAnsi="Bookman Old Style" w:cs="Arial"/>
        </w:rPr>
        <w:t xml:space="preserve"> cidade de ________________, Estado de _________________</w:t>
      </w:r>
    </w:p>
    <w:p w:rsidR="00E67374" w:rsidRPr="00A20DC8" w:rsidRDefault="00E67374" w:rsidP="00CA50B3">
      <w:pPr>
        <w:widowControl w:val="0"/>
        <w:spacing w:before="240" w:after="240"/>
        <w:jc w:val="both"/>
        <w:rPr>
          <w:rFonts w:ascii="Bookman Old Style" w:hAnsi="Bookman Old Style" w:cs="Arial"/>
          <w:b/>
          <w:u w:val="single"/>
        </w:rPr>
      </w:pPr>
      <w:r w:rsidRPr="00A20DC8">
        <w:rPr>
          <w:rFonts w:ascii="Bookman Old Style" w:hAnsi="Bookman Old Style" w:cs="Arial"/>
          <w:b/>
          <w:u w:val="single"/>
        </w:rPr>
        <w:t>PODERES</w:t>
      </w:r>
    </w:p>
    <w:p w:rsidR="00E67374" w:rsidRPr="00A20DC8" w:rsidRDefault="00E67374" w:rsidP="00CA50B3">
      <w:pPr>
        <w:widowControl w:val="0"/>
        <w:spacing w:before="240" w:after="240"/>
        <w:jc w:val="both"/>
        <w:rPr>
          <w:rFonts w:ascii="Bookman Old Style" w:hAnsi="Bookman Old Style" w:cs="Arial"/>
        </w:rPr>
      </w:pPr>
      <w:r w:rsidRPr="00666977">
        <w:rPr>
          <w:rFonts w:ascii="Bookman Old Style" w:hAnsi="Bookman Old Style" w:cs="Arial"/>
        </w:rPr>
        <w:t>Para representá-l</w:t>
      </w:r>
      <w:r w:rsidR="00D8269E" w:rsidRPr="00666977">
        <w:rPr>
          <w:rFonts w:ascii="Bookman Old Style" w:hAnsi="Bookman Old Style" w:cs="Arial"/>
        </w:rPr>
        <w:t xml:space="preserve">o </w:t>
      </w:r>
      <w:r w:rsidR="00D8269E" w:rsidRPr="00666977">
        <w:rPr>
          <w:rFonts w:ascii="Bookman Old Style" w:hAnsi="Bookman Old Style" w:cs="Arial"/>
          <w:color w:val="auto"/>
        </w:rPr>
        <w:t xml:space="preserve">no Processo de </w:t>
      </w:r>
      <w:r w:rsidRPr="00666977">
        <w:rPr>
          <w:rFonts w:ascii="Bookman Old Style" w:hAnsi="Bookman Old Style" w:cs="Arial"/>
          <w:color w:val="auto"/>
        </w:rPr>
        <w:t xml:space="preserve">Licitação n° </w:t>
      </w:r>
      <w:r w:rsidR="002E45C2">
        <w:rPr>
          <w:rFonts w:ascii="Bookman Old Style" w:hAnsi="Bookman Old Style" w:cs="Arial"/>
          <w:b/>
          <w:bCs/>
          <w:color w:val="auto"/>
        </w:rPr>
        <w:t>032/2022</w:t>
      </w:r>
      <w:r w:rsidRPr="00666977">
        <w:rPr>
          <w:rFonts w:ascii="Bookman Old Style" w:hAnsi="Bookman Old Style" w:cs="Arial"/>
          <w:b/>
          <w:bCs/>
          <w:color w:val="auto"/>
        </w:rPr>
        <w:t xml:space="preserve">, </w:t>
      </w:r>
      <w:r w:rsidRPr="00666977">
        <w:rPr>
          <w:rFonts w:ascii="Bookman Old Style" w:hAnsi="Bookman Old Style" w:cs="Arial"/>
          <w:bCs/>
          <w:color w:val="auto"/>
        </w:rPr>
        <w:t>Pregão Presencial</w:t>
      </w:r>
      <w:r w:rsidR="00AD2A46" w:rsidRPr="00666977">
        <w:rPr>
          <w:rFonts w:ascii="Bookman Old Style" w:hAnsi="Bookman Old Style" w:cs="Arial"/>
          <w:bCs/>
          <w:color w:val="auto"/>
        </w:rPr>
        <w:t xml:space="preserve"> </w:t>
      </w:r>
      <w:r w:rsidR="007A57DF" w:rsidRPr="00666977">
        <w:rPr>
          <w:rFonts w:ascii="Bookman Old Style" w:hAnsi="Bookman Old Style" w:cs="Arial"/>
          <w:bCs/>
          <w:color w:val="auto"/>
        </w:rPr>
        <w:t>n</w:t>
      </w:r>
      <w:r w:rsidR="00143649" w:rsidRPr="00666977">
        <w:rPr>
          <w:rFonts w:ascii="Bookman Old Style" w:hAnsi="Bookman Old Style" w:cs="Arial"/>
          <w:b/>
          <w:bCs/>
          <w:color w:val="auto"/>
        </w:rPr>
        <w:t>°</w:t>
      </w:r>
      <w:r w:rsidR="00AD2A46" w:rsidRPr="00666977">
        <w:rPr>
          <w:rFonts w:ascii="Bookman Old Style" w:hAnsi="Bookman Old Style" w:cs="Arial"/>
          <w:b/>
          <w:bCs/>
          <w:color w:val="auto"/>
        </w:rPr>
        <w:t xml:space="preserve"> </w:t>
      </w:r>
      <w:r w:rsidR="002E45C2">
        <w:rPr>
          <w:rFonts w:ascii="Bookman Old Style" w:hAnsi="Bookman Old Style" w:cs="Arial"/>
          <w:b/>
          <w:bCs/>
          <w:color w:val="auto"/>
        </w:rPr>
        <w:t>015/2022</w:t>
      </w:r>
      <w:r w:rsidRPr="00666977">
        <w:rPr>
          <w:rFonts w:ascii="Bookman Old Style" w:hAnsi="Bookman Old Style" w:cs="Arial"/>
          <w:b/>
          <w:bCs/>
          <w:color w:val="auto"/>
        </w:rPr>
        <w:t>,</w:t>
      </w:r>
      <w:r w:rsidRPr="00A20DC8">
        <w:rPr>
          <w:rFonts w:ascii="Bookman Old Style" w:hAnsi="Bookman Old Style" w:cs="Arial"/>
          <w:color w:val="auto"/>
        </w:rPr>
        <w:t xml:space="preserve"> promovida pelo Município de </w:t>
      </w:r>
      <w:r w:rsidR="0055192E" w:rsidRPr="00A20DC8">
        <w:rPr>
          <w:rFonts w:ascii="Bookman Old Style" w:hAnsi="Bookman Old Style" w:cs="Arial"/>
          <w:color w:val="auto"/>
        </w:rPr>
        <w:t>Liberdade</w:t>
      </w:r>
      <w:r w:rsidRPr="00A20DC8">
        <w:rPr>
          <w:rFonts w:ascii="Bookman Old Style" w:hAnsi="Bookman Old Style" w:cs="Arial"/>
          <w:color w:val="auto"/>
        </w:rPr>
        <w:t>, podendo o dito procurador, participar de todos os atos</w:t>
      </w:r>
      <w:r w:rsidRPr="00A20DC8">
        <w:rPr>
          <w:rFonts w:ascii="Bookman Old Style" w:hAnsi="Bookman Old Style" w:cs="Arial"/>
        </w:rPr>
        <w:t xml:space="preserve"> do certame, assinar atas, recibos e outros documentos, acordar, discordar, desistir, renunciar, transigir, impugnar, reconvir, recorrer, representar e funcionar junto à Comissão de Licitação no que for necessário.</w:t>
      </w:r>
    </w:p>
    <w:p w:rsidR="00E67374" w:rsidRPr="00A20DC8" w:rsidRDefault="00E67374" w:rsidP="00CA50B3">
      <w:pPr>
        <w:widowControl w:val="0"/>
        <w:spacing w:before="240" w:after="240"/>
        <w:jc w:val="center"/>
        <w:rPr>
          <w:rFonts w:ascii="Bookman Old Style" w:hAnsi="Bookman Old Style" w:cs="Arial"/>
        </w:rPr>
      </w:pPr>
      <w:r w:rsidRPr="00A20DC8">
        <w:rPr>
          <w:rFonts w:ascii="Bookman Old Style" w:hAnsi="Bookman Old Style" w:cs="Arial"/>
        </w:rPr>
        <w:t>Local e data</w:t>
      </w:r>
    </w:p>
    <w:p w:rsidR="00650064" w:rsidRPr="00A20DC8" w:rsidRDefault="00650064" w:rsidP="00CA50B3">
      <w:pPr>
        <w:widowControl w:val="0"/>
        <w:spacing w:before="240" w:after="240"/>
        <w:jc w:val="center"/>
        <w:rPr>
          <w:rFonts w:ascii="Bookman Old Style" w:hAnsi="Bookman Old Style" w:cs="Arial"/>
        </w:rPr>
      </w:pPr>
    </w:p>
    <w:p w:rsidR="00E67374" w:rsidRPr="00A20DC8" w:rsidRDefault="00E67374" w:rsidP="00CA50B3">
      <w:pPr>
        <w:widowControl w:val="0"/>
        <w:spacing w:before="240" w:after="240"/>
        <w:jc w:val="center"/>
        <w:rPr>
          <w:rFonts w:ascii="Bookman Old Style" w:hAnsi="Bookman Old Style" w:cs="Arial"/>
        </w:rPr>
      </w:pPr>
      <w:r w:rsidRPr="00A20DC8">
        <w:rPr>
          <w:rFonts w:ascii="Bookman Old Style" w:hAnsi="Bookman Old Style" w:cs="Arial"/>
        </w:rPr>
        <w:t>_________________________</w:t>
      </w:r>
    </w:p>
    <w:p w:rsidR="00E67374" w:rsidRPr="00A20DC8" w:rsidRDefault="00E67374" w:rsidP="00CA50B3">
      <w:pPr>
        <w:pStyle w:val="Ttulo1"/>
        <w:keepNext w:val="0"/>
        <w:widowControl w:val="0"/>
        <w:spacing w:after="240"/>
        <w:jc w:val="center"/>
        <w:rPr>
          <w:rFonts w:ascii="Bookman Old Style" w:hAnsi="Bookman Old Style"/>
          <w:sz w:val="20"/>
          <w:szCs w:val="20"/>
        </w:rPr>
      </w:pPr>
      <w:r w:rsidRPr="00A20DC8">
        <w:rPr>
          <w:rFonts w:ascii="Bookman Old Style" w:hAnsi="Bookman Old Style"/>
          <w:sz w:val="20"/>
          <w:szCs w:val="20"/>
        </w:rPr>
        <w:t>Assinatura</w:t>
      </w:r>
    </w:p>
    <w:p w:rsidR="00D8269E" w:rsidRPr="00A20DC8" w:rsidRDefault="00D8269E" w:rsidP="00AB04C7">
      <w:pPr>
        <w:widowControl w:val="0"/>
        <w:spacing w:before="240" w:after="240"/>
        <w:rPr>
          <w:rFonts w:ascii="Bookman Old Style" w:hAnsi="Bookman Old Style"/>
        </w:rPr>
      </w:pPr>
    </w:p>
    <w:p w:rsidR="002F7A4D" w:rsidRPr="00A20DC8" w:rsidRDefault="002F7A4D" w:rsidP="00AB04C7">
      <w:pPr>
        <w:widowControl w:val="0"/>
        <w:spacing w:before="240" w:after="240"/>
        <w:rPr>
          <w:rFonts w:ascii="Bookman Old Style" w:hAnsi="Bookman Old Style"/>
        </w:rPr>
      </w:pPr>
    </w:p>
    <w:p w:rsidR="006E06F4" w:rsidRPr="00A20DC8" w:rsidRDefault="006E06F4" w:rsidP="00CA50B3">
      <w:pPr>
        <w:pStyle w:val="Ttulo"/>
        <w:widowControl w:val="0"/>
        <w:spacing w:before="240" w:after="240"/>
        <w:rPr>
          <w:rFonts w:ascii="Bookman Old Style" w:hAnsi="Bookman Old Style" w:cs="Arial"/>
          <w:szCs w:val="20"/>
          <w:u w:val="single"/>
        </w:rPr>
      </w:pPr>
    </w:p>
    <w:p w:rsidR="006E06F4" w:rsidRPr="00A20DC8" w:rsidRDefault="006E06F4" w:rsidP="00CA50B3">
      <w:pPr>
        <w:pStyle w:val="Ttulo"/>
        <w:widowControl w:val="0"/>
        <w:spacing w:before="240" w:after="240"/>
        <w:rPr>
          <w:rFonts w:ascii="Bookman Old Style" w:hAnsi="Bookman Old Style" w:cs="Arial"/>
          <w:szCs w:val="20"/>
          <w:u w:val="single"/>
        </w:rPr>
      </w:pPr>
    </w:p>
    <w:p w:rsidR="0015691F" w:rsidRPr="00A20DC8" w:rsidRDefault="0015691F" w:rsidP="00CA50B3">
      <w:pPr>
        <w:pStyle w:val="Ttulo"/>
        <w:widowControl w:val="0"/>
        <w:spacing w:before="240" w:after="240"/>
        <w:rPr>
          <w:rFonts w:ascii="Bookman Old Style" w:hAnsi="Bookman Old Style" w:cs="Arial"/>
          <w:szCs w:val="20"/>
          <w:u w:val="single"/>
        </w:rPr>
      </w:pPr>
    </w:p>
    <w:p w:rsidR="0015691F" w:rsidRPr="00A20DC8" w:rsidRDefault="0015691F" w:rsidP="00CA50B3">
      <w:pPr>
        <w:pStyle w:val="Ttulo"/>
        <w:widowControl w:val="0"/>
        <w:spacing w:before="240" w:after="240"/>
        <w:rPr>
          <w:rFonts w:ascii="Bookman Old Style" w:hAnsi="Bookman Old Style" w:cs="Arial"/>
          <w:szCs w:val="20"/>
          <w:u w:val="single"/>
        </w:rPr>
      </w:pPr>
    </w:p>
    <w:p w:rsidR="00D8269E" w:rsidRPr="00A20DC8" w:rsidRDefault="00D8269E" w:rsidP="00CA50B3">
      <w:pPr>
        <w:pStyle w:val="Ttulo"/>
        <w:widowControl w:val="0"/>
        <w:spacing w:before="240" w:after="240"/>
        <w:rPr>
          <w:rFonts w:ascii="Bookman Old Style" w:hAnsi="Bookman Old Style" w:cs="Arial"/>
          <w:szCs w:val="20"/>
          <w:u w:val="single"/>
        </w:rPr>
      </w:pPr>
      <w:r w:rsidRPr="00A20DC8">
        <w:rPr>
          <w:rFonts w:ascii="Bookman Old Style" w:hAnsi="Bookman Old Style" w:cs="Arial"/>
          <w:szCs w:val="20"/>
          <w:u w:val="single"/>
        </w:rPr>
        <w:t>“FORA DO ENVELOPE”</w:t>
      </w:r>
    </w:p>
    <w:p w:rsidR="00AD2A46" w:rsidRPr="00A20DC8" w:rsidRDefault="00AD2A46" w:rsidP="00CA50B3">
      <w:pPr>
        <w:pStyle w:val="Ttulo"/>
        <w:widowControl w:val="0"/>
        <w:spacing w:before="240" w:after="240"/>
        <w:rPr>
          <w:rFonts w:ascii="Bookman Old Style" w:hAnsi="Bookman Old Style" w:cs="Arial"/>
          <w:szCs w:val="20"/>
        </w:rPr>
      </w:pPr>
    </w:p>
    <w:p w:rsidR="00D8269E" w:rsidRPr="00A20DC8" w:rsidRDefault="00D8269E" w:rsidP="00CA50B3">
      <w:pPr>
        <w:pStyle w:val="Ttulo"/>
        <w:widowControl w:val="0"/>
        <w:spacing w:before="240" w:after="240"/>
        <w:rPr>
          <w:rFonts w:ascii="Bookman Old Style" w:hAnsi="Bookman Old Style" w:cs="Arial"/>
          <w:szCs w:val="20"/>
        </w:rPr>
      </w:pPr>
      <w:r w:rsidRPr="00A20DC8">
        <w:rPr>
          <w:rFonts w:ascii="Bookman Old Style" w:hAnsi="Bookman Old Style" w:cs="Arial"/>
          <w:szCs w:val="20"/>
        </w:rPr>
        <w:t>ANEXO VI</w:t>
      </w:r>
      <w:r w:rsidR="00DE6BCB" w:rsidRPr="00A20DC8">
        <w:rPr>
          <w:rFonts w:ascii="Bookman Old Style" w:hAnsi="Bookman Old Style" w:cs="Arial"/>
          <w:szCs w:val="20"/>
        </w:rPr>
        <w:t>II</w:t>
      </w:r>
    </w:p>
    <w:p w:rsidR="00AD2A46" w:rsidRPr="00A20DC8" w:rsidRDefault="00AD2A46" w:rsidP="00CA50B3">
      <w:pPr>
        <w:pStyle w:val="Ttulo1"/>
        <w:keepNext w:val="0"/>
        <w:widowControl w:val="0"/>
        <w:spacing w:after="240"/>
        <w:jc w:val="center"/>
        <w:rPr>
          <w:rFonts w:ascii="Bookman Old Style" w:hAnsi="Bookman Old Style"/>
          <w:sz w:val="20"/>
          <w:szCs w:val="20"/>
        </w:rPr>
      </w:pPr>
    </w:p>
    <w:p w:rsidR="00D8269E" w:rsidRPr="00A20DC8" w:rsidRDefault="00D8269E" w:rsidP="00CA50B3">
      <w:pPr>
        <w:pStyle w:val="Ttulo1"/>
        <w:keepNext w:val="0"/>
        <w:widowControl w:val="0"/>
        <w:spacing w:after="240"/>
        <w:jc w:val="center"/>
        <w:rPr>
          <w:rFonts w:ascii="Bookman Old Style" w:hAnsi="Bookman Old Style"/>
          <w:sz w:val="20"/>
          <w:szCs w:val="20"/>
        </w:rPr>
      </w:pPr>
      <w:r w:rsidRPr="00A20DC8">
        <w:rPr>
          <w:rFonts w:ascii="Bookman Old Style" w:hAnsi="Bookman Old Style"/>
          <w:sz w:val="20"/>
          <w:szCs w:val="20"/>
        </w:rPr>
        <w:t>CARTA DE CREDENCIAMENTO</w:t>
      </w:r>
    </w:p>
    <w:p w:rsidR="00D8269E" w:rsidRPr="00A20DC8" w:rsidRDefault="00D8269E" w:rsidP="00AB04C7">
      <w:pPr>
        <w:widowControl w:val="0"/>
        <w:spacing w:before="240" w:after="240"/>
        <w:rPr>
          <w:rFonts w:ascii="Bookman Old Style" w:hAnsi="Bookman Old Style" w:cs="Arial"/>
        </w:rPr>
      </w:pPr>
    </w:p>
    <w:p w:rsidR="00D8269E" w:rsidRPr="00A20DC8" w:rsidRDefault="00D8269E" w:rsidP="00CA50B3">
      <w:pPr>
        <w:widowControl w:val="0"/>
        <w:spacing w:before="240" w:after="240"/>
        <w:jc w:val="both"/>
        <w:rPr>
          <w:rFonts w:ascii="Bookman Old Style" w:hAnsi="Bookman Old Style" w:cs="Arial"/>
        </w:rPr>
      </w:pPr>
      <w:r w:rsidRPr="00A20DC8">
        <w:rPr>
          <w:rFonts w:ascii="Bookman Old Style" w:hAnsi="Bookman Old Style" w:cs="Arial"/>
        </w:rPr>
        <w:t xml:space="preserve">__________________, ____ de _____________ </w:t>
      </w:r>
      <w:proofErr w:type="spellStart"/>
      <w:r w:rsidRPr="00A20DC8">
        <w:rPr>
          <w:rFonts w:ascii="Bookman Old Style" w:hAnsi="Bookman Old Style" w:cs="Arial"/>
        </w:rPr>
        <w:t>de</w:t>
      </w:r>
      <w:proofErr w:type="spellEnd"/>
      <w:r w:rsidR="00AD2A46" w:rsidRPr="00A20DC8">
        <w:rPr>
          <w:rFonts w:ascii="Bookman Old Style" w:hAnsi="Bookman Old Style" w:cs="Arial"/>
        </w:rPr>
        <w:t xml:space="preserve"> </w:t>
      </w:r>
      <w:r w:rsidR="00F05978" w:rsidRPr="00A20DC8">
        <w:rPr>
          <w:rFonts w:ascii="Bookman Old Style" w:hAnsi="Bookman Old Style" w:cs="Arial"/>
        </w:rPr>
        <w:t>20</w:t>
      </w:r>
      <w:r w:rsidR="007E07E2">
        <w:rPr>
          <w:rFonts w:ascii="Bookman Old Style" w:hAnsi="Bookman Old Style" w:cs="Arial"/>
        </w:rPr>
        <w:t>2</w:t>
      </w:r>
      <w:r w:rsidR="00491754">
        <w:rPr>
          <w:rFonts w:ascii="Bookman Old Style" w:hAnsi="Bookman Old Style" w:cs="Arial"/>
        </w:rPr>
        <w:t>2</w:t>
      </w:r>
      <w:r w:rsidRPr="00A20DC8">
        <w:rPr>
          <w:rFonts w:ascii="Bookman Old Style" w:hAnsi="Bookman Old Style" w:cs="Arial"/>
        </w:rPr>
        <w:t>.</w:t>
      </w:r>
    </w:p>
    <w:p w:rsidR="00D8269E" w:rsidRPr="00A20DC8" w:rsidRDefault="00D8269E" w:rsidP="00CA50B3">
      <w:pPr>
        <w:widowControl w:val="0"/>
        <w:spacing w:before="240" w:after="240"/>
        <w:jc w:val="both"/>
        <w:rPr>
          <w:rFonts w:ascii="Bookman Old Style" w:hAnsi="Bookman Old Style" w:cs="Arial"/>
        </w:rPr>
      </w:pPr>
    </w:p>
    <w:p w:rsidR="00D8269E" w:rsidRPr="00A20DC8" w:rsidRDefault="00D8269E" w:rsidP="00CA50B3">
      <w:pPr>
        <w:widowControl w:val="0"/>
        <w:spacing w:before="240" w:after="240"/>
        <w:jc w:val="both"/>
        <w:rPr>
          <w:rFonts w:ascii="Bookman Old Style" w:hAnsi="Bookman Old Style" w:cs="Arial"/>
        </w:rPr>
      </w:pPr>
      <w:r w:rsidRPr="00A20DC8">
        <w:rPr>
          <w:rFonts w:ascii="Bookman Old Style" w:hAnsi="Bookman Old Style" w:cs="Arial"/>
        </w:rPr>
        <w:t>Prezados Senhores,</w:t>
      </w:r>
    </w:p>
    <w:p w:rsidR="00D8269E" w:rsidRPr="00A20DC8" w:rsidRDefault="00D8269E" w:rsidP="00CA50B3">
      <w:pPr>
        <w:widowControl w:val="0"/>
        <w:spacing w:before="240" w:after="240"/>
        <w:jc w:val="both"/>
        <w:rPr>
          <w:rFonts w:ascii="Bookman Old Style" w:hAnsi="Bookman Old Style" w:cs="Arial"/>
        </w:rPr>
      </w:pPr>
    </w:p>
    <w:p w:rsidR="00D8269E" w:rsidRPr="00A20DC8" w:rsidRDefault="00D8269E" w:rsidP="00CA50B3">
      <w:pPr>
        <w:pStyle w:val="Corpodetexto"/>
        <w:widowControl w:val="0"/>
        <w:spacing w:before="240" w:after="240"/>
        <w:rPr>
          <w:rFonts w:ascii="Bookman Old Style" w:hAnsi="Bookman Old Style" w:cs="Arial"/>
          <w:b w:val="0"/>
          <w:sz w:val="20"/>
        </w:rPr>
      </w:pPr>
      <w:r w:rsidRPr="00A20DC8">
        <w:rPr>
          <w:rFonts w:ascii="Bookman Old Style" w:hAnsi="Bookman Old Style" w:cs="Arial"/>
          <w:b w:val="0"/>
          <w:sz w:val="20"/>
        </w:rPr>
        <w:t xml:space="preserve">Pela presente, fica credenciado o </w:t>
      </w:r>
      <w:proofErr w:type="spellStart"/>
      <w:r w:rsidRPr="00A20DC8">
        <w:rPr>
          <w:rFonts w:ascii="Bookman Old Style" w:hAnsi="Bookman Old Style" w:cs="Arial"/>
          <w:b w:val="0"/>
          <w:sz w:val="20"/>
        </w:rPr>
        <w:t>Sr</w:t>
      </w:r>
      <w:proofErr w:type="spellEnd"/>
      <w:r w:rsidRPr="00A20DC8">
        <w:rPr>
          <w:rFonts w:ascii="Bookman Old Style" w:hAnsi="Bookman Old Style" w:cs="Arial"/>
          <w:b w:val="0"/>
          <w:sz w:val="20"/>
        </w:rPr>
        <w:t xml:space="preserve">(a). ___________________________________, portador da Carteira de Identidade nº ______________________ , Órgão expedidor:_______ e CPF n° __________________________, para representar a empresa __________________, inscrita no CNPJ sob o nº _______________________, no Processo de </w:t>
      </w:r>
      <w:r w:rsidRPr="005943F7">
        <w:rPr>
          <w:rFonts w:ascii="Bookman Old Style" w:hAnsi="Bookman Old Style" w:cs="Arial"/>
          <w:b w:val="0"/>
          <w:sz w:val="20"/>
        </w:rPr>
        <w:t>Licitação</w:t>
      </w:r>
      <w:r w:rsidR="001B24AD" w:rsidRPr="005943F7">
        <w:rPr>
          <w:rFonts w:ascii="Bookman Old Style" w:hAnsi="Bookman Old Style" w:cs="Arial"/>
          <w:b w:val="0"/>
          <w:sz w:val="20"/>
        </w:rPr>
        <w:t xml:space="preserve"> n° </w:t>
      </w:r>
      <w:r w:rsidR="005943F7" w:rsidRPr="005943F7">
        <w:rPr>
          <w:rFonts w:ascii="Bookman Old Style" w:hAnsi="Bookman Old Style" w:cs="Arial"/>
          <w:b w:val="0"/>
          <w:bCs/>
          <w:sz w:val="20"/>
        </w:rPr>
        <w:t>032</w:t>
      </w:r>
      <w:r w:rsidR="005943F7">
        <w:rPr>
          <w:rFonts w:ascii="Bookman Old Style" w:hAnsi="Bookman Old Style" w:cs="Arial"/>
          <w:b w:val="0"/>
          <w:bCs/>
          <w:sz w:val="20"/>
        </w:rPr>
        <w:t>/2022</w:t>
      </w:r>
      <w:r w:rsidRPr="00666977">
        <w:rPr>
          <w:rFonts w:ascii="Bookman Old Style" w:hAnsi="Bookman Old Style" w:cs="Arial"/>
          <w:b w:val="0"/>
          <w:sz w:val="20"/>
        </w:rPr>
        <w:t>,</w:t>
      </w:r>
      <w:r w:rsidRPr="00A20DC8">
        <w:rPr>
          <w:rFonts w:ascii="Bookman Old Style" w:hAnsi="Bookman Old Style" w:cs="Arial"/>
          <w:b w:val="0"/>
          <w:sz w:val="20"/>
        </w:rPr>
        <w:t xml:space="preserve"> modalidade Pregão Presencial </w:t>
      </w:r>
      <w:r w:rsidRPr="002E45C2">
        <w:rPr>
          <w:rFonts w:ascii="Bookman Old Style" w:hAnsi="Bookman Old Style" w:cs="Arial"/>
          <w:b w:val="0"/>
          <w:sz w:val="20"/>
        </w:rPr>
        <w:t>n</w:t>
      </w:r>
      <w:r w:rsidR="001B24AD" w:rsidRPr="002E45C2">
        <w:rPr>
          <w:rFonts w:ascii="Bookman Old Style" w:hAnsi="Bookman Old Style" w:cs="Arial"/>
          <w:b w:val="0"/>
          <w:bCs/>
          <w:sz w:val="20"/>
        </w:rPr>
        <w:t xml:space="preserve">º </w:t>
      </w:r>
      <w:r w:rsidR="002E45C2">
        <w:rPr>
          <w:rFonts w:ascii="Bookman Old Style" w:hAnsi="Bookman Old Style" w:cs="Arial"/>
          <w:b w:val="0"/>
          <w:bCs/>
          <w:sz w:val="20"/>
        </w:rPr>
        <w:t>015/2022</w:t>
      </w:r>
      <w:r w:rsidR="00AD2A46" w:rsidRPr="00A20DC8">
        <w:rPr>
          <w:rFonts w:ascii="Bookman Old Style" w:hAnsi="Bookman Old Style" w:cs="Arial"/>
          <w:b w:val="0"/>
          <w:bCs/>
          <w:sz w:val="20"/>
        </w:rPr>
        <w:t xml:space="preserve"> </w:t>
      </w:r>
      <w:r w:rsidRPr="00A20DC8">
        <w:rPr>
          <w:rFonts w:ascii="Bookman Old Style" w:hAnsi="Bookman Old Style" w:cs="Arial"/>
          <w:b w:val="0"/>
          <w:sz w:val="20"/>
        </w:rPr>
        <w:t xml:space="preserve">a ser realizada </w:t>
      </w:r>
      <w:r w:rsidRPr="007D58B0">
        <w:rPr>
          <w:rFonts w:ascii="Bookman Old Style" w:hAnsi="Bookman Old Style" w:cs="Arial"/>
          <w:b w:val="0"/>
          <w:sz w:val="20"/>
        </w:rPr>
        <w:t xml:space="preserve">em </w:t>
      </w:r>
      <w:r w:rsidR="007D58B0" w:rsidRPr="007D58B0">
        <w:rPr>
          <w:rFonts w:ascii="Bookman Old Style" w:hAnsi="Bookman Old Style" w:cs="Arial"/>
          <w:sz w:val="20"/>
        </w:rPr>
        <w:t>04 de Julho de 2022</w:t>
      </w:r>
      <w:r w:rsidRPr="007D58B0">
        <w:rPr>
          <w:rFonts w:ascii="Bookman Old Style" w:hAnsi="Bookman Old Style" w:cs="Arial"/>
          <w:sz w:val="20"/>
        </w:rPr>
        <w:t xml:space="preserve">, </w:t>
      </w:r>
      <w:r w:rsidR="005738DA" w:rsidRPr="007D58B0">
        <w:rPr>
          <w:rFonts w:ascii="Bookman Old Style" w:hAnsi="Bookman Old Style" w:cs="Arial"/>
          <w:sz w:val="20"/>
        </w:rPr>
        <w:t>à</w:t>
      </w:r>
      <w:r w:rsidR="00C07E05" w:rsidRPr="007D58B0">
        <w:rPr>
          <w:rFonts w:ascii="Bookman Old Style" w:hAnsi="Bookman Old Style" w:cs="Arial"/>
          <w:sz w:val="20"/>
        </w:rPr>
        <w:t xml:space="preserve">s </w:t>
      </w:r>
      <w:r w:rsidR="00D53236" w:rsidRPr="007D58B0">
        <w:rPr>
          <w:rFonts w:ascii="Bookman Old Style" w:hAnsi="Bookman Old Style" w:cs="Arial"/>
          <w:sz w:val="20"/>
        </w:rPr>
        <w:t>08</w:t>
      </w:r>
      <w:r w:rsidR="00AB04C7" w:rsidRPr="007D58B0">
        <w:rPr>
          <w:rFonts w:ascii="Bookman Old Style" w:hAnsi="Bookman Old Style" w:cs="Arial"/>
          <w:sz w:val="20"/>
        </w:rPr>
        <w:t>:30</w:t>
      </w:r>
      <w:r w:rsidRPr="007D58B0">
        <w:rPr>
          <w:rFonts w:ascii="Bookman Old Style" w:hAnsi="Bookman Old Style" w:cs="Arial"/>
          <w:sz w:val="20"/>
        </w:rPr>
        <w:t xml:space="preserve"> horas</w:t>
      </w:r>
      <w:r w:rsidRPr="003D6131">
        <w:rPr>
          <w:rFonts w:ascii="Bookman Old Style" w:hAnsi="Bookman Old Style" w:cs="Arial"/>
          <w:b w:val="0"/>
          <w:sz w:val="20"/>
        </w:rPr>
        <w:t>, podendo</w:t>
      </w:r>
      <w:r w:rsidRPr="00A20DC8">
        <w:rPr>
          <w:rFonts w:ascii="Bookman Old Style" w:hAnsi="Bookman Old Style" w:cs="Arial"/>
          <w:b w:val="0"/>
          <w:sz w:val="20"/>
        </w:rPr>
        <w:t xml:space="preserve"> para tanto praticar todos os atos necessários, inclusive prestar esclarecimentos, receber notificações, interpor recursos e manifestar-se sobre sua desistência.</w:t>
      </w:r>
    </w:p>
    <w:p w:rsidR="00D8269E" w:rsidRPr="00A20DC8" w:rsidRDefault="00D8269E" w:rsidP="00CA50B3">
      <w:pPr>
        <w:widowControl w:val="0"/>
        <w:spacing w:before="240" w:after="240"/>
        <w:jc w:val="center"/>
        <w:rPr>
          <w:rFonts w:ascii="Bookman Old Style" w:hAnsi="Bookman Old Style" w:cs="Arial"/>
        </w:rPr>
      </w:pPr>
      <w:r w:rsidRPr="00A20DC8">
        <w:rPr>
          <w:rFonts w:ascii="Bookman Old Style" w:hAnsi="Bookman Old Style" w:cs="Arial"/>
        </w:rPr>
        <w:t>Atenciosamente,</w:t>
      </w:r>
    </w:p>
    <w:p w:rsidR="00D8269E" w:rsidRPr="00A20DC8" w:rsidRDefault="00D8269E" w:rsidP="00CA50B3">
      <w:pPr>
        <w:widowControl w:val="0"/>
        <w:spacing w:before="240" w:after="240"/>
        <w:jc w:val="both"/>
        <w:rPr>
          <w:rFonts w:ascii="Bookman Old Style" w:hAnsi="Bookman Old Style" w:cs="Arial"/>
        </w:rPr>
      </w:pPr>
      <w:bookmarkStart w:id="0" w:name="_GoBack"/>
      <w:bookmarkEnd w:id="0"/>
    </w:p>
    <w:p w:rsidR="00D8269E" w:rsidRPr="00A20DC8" w:rsidRDefault="00D8269E" w:rsidP="00CA50B3">
      <w:pPr>
        <w:widowControl w:val="0"/>
        <w:spacing w:before="240" w:after="240"/>
        <w:jc w:val="center"/>
        <w:rPr>
          <w:rFonts w:ascii="Bookman Old Style" w:hAnsi="Bookman Old Style" w:cs="Arial"/>
        </w:rPr>
      </w:pPr>
      <w:r w:rsidRPr="00A20DC8">
        <w:rPr>
          <w:rFonts w:ascii="Bookman Old Style" w:hAnsi="Bookman Old Style" w:cs="Arial"/>
        </w:rPr>
        <w:t>_______________________________________________</w:t>
      </w:r>
      <w:r w:rsidRPr="00A20DC8">
        <w:rPr>
          <w:rFonts w:ascii="Bookman Old Style" w:hAnsi="Bookman Old Style" w:cs="Arial"/>
        </w:rPr>
        <w:br/>
        <w:t>&lt;&lt;</w:t>
      </w:r>
      <w:r w:rsidRPr="00A20DC8">
        <w:rPr>
          <w:rFonts w:ascii="Bookman Old Style" w:hAnsi="Bookman Old Style" w:cs="Arial"/>
          <w:i/>
          <w:iCs/>
        </w:rPr>
        <w:t>Assinatura do Representante Legal da Empresa&gt;&gt;</w:t>
      </w:r>
    </w:p>
    <w:p w:rsidR="00D8269E" w:rsidRPr="00A20DC8" w:rsidRDefault="00D8269E" w:rsidP="00CA50B3">
      <w:pPr>
        <w:widowControl w:val="0"/>
        <w:spacing w:before="240" w:after="240"/>
        <w:jc w:val="center"/>
        <w:rPr>
          <w:rFonts w:ascii="Bookman Old Style" w:hAnsi="Bookman Old Style" w:cs="Arial"/>
          <w:i/>
          <w:iCs/>
        </w:rPr>
      </w:pPr>
      <w:r w:rsidRPr="00A20DC8">
        <w:rPr>
          <w:rFonts w:ascii="Bookman Old Style" w:hAnsi="Bookman Old Style" w:cs="Arial"/>
          <w:i/>
          <w:iCs/>
        </w:rPr>
        <w:t>&lt;&lt;Nome&gt;&gt;</w:t>
      </w:r>
    </w:p>
    <w:p w:rsidR="00D8269E" w:rsidRPr="00A20DC8" w:rsidRDefault="00D8269E" w:rsidP="00CA50B3">
      <w:pPr>
        <w:widowControl w:val="0"/>
        <w:spacing w:before="240" w:after="240"/>
        <w:jc w:val="center"/>
        <w:rPr>
          <w:rFonts w:ascii="Bookman Old Style" w:hAnsi="Bookman Old Style" w:cs="Arial"/>
          <w:i/>
          <w:iCs/>
        </w:rPr>
      </w:pPr>
      <w:r w:rsidRPr="00A20DC8">
        <w:rPr>
          <w:rFonts w:ascii="Bookman Old Style" w:hAnsi="Bookman Old Style" w:cs="Arial"/>
          <w:i/>
          <w:iCs/>
        </w:rPr>
        <w:t>&lt;&lt;Cargo&gt;&gt;</w:t>
      </w:r>
    </w:p>
    <w:p w:rsidR="00D8269E" w:rsidRPr="00A20DC8" w:rsidRDefault="00D8269E" w:rsidP="00CA50B3">
      <w:pPr>
        <w:widowControl w:val="0"/>
        <w:spacing w:before="240" w:after="240"/>
        <w:jc w:val="center"/>
        <w:rPr>
          <w:rFonts w:ascii="Bookman Old Style" w:hAnsi="Bookman Old Style"/>
        </w:rPr>
      </w:pPr>
      <w:r w:rsidRPr="00A20DC8">
        <w:rPr>
          <w:rFonts w:ascii="Bookman Old Style" w:hAnsi="Bookman Old Style" w:cs="Arial"/>
        </w:rPr>
        <w:t>&lt;&lt;Carimbo da Empresa&gt;&gt;</w:t>
      </w:r>
    </w:p>
    <w:sectPr w:rsidR="00D8269E" w:rsidRPr="00A20DC8" w:rsidSect="00811BF2">
      <w:headerReference w:type="default" r:id="rId13"/>
      <w:footerReference w:type="default" r:id="rId14"/>
      <w:pgSz w:w="11906" w:h="16838" w:code="9"/>
      <w:pgMar w:top="279" w:right="1274" w:bottom="284" w:left="1418" w:header="277" w:footer="3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2C6" w:rsidRDefault="00D902C6">
      <w:r>
        <w:separator/>
      </w:r>
    </w:p>
  </w:endnote>
  <w:endnote w:type="continuationSeparator" w:id="0">
    <w:p w:rsidR="00D902C6" w:rsidRDefault="00D9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Swis721 LtCn BT">
    <w:altName w:val="Swis721 LtCn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8A" w:rsidRPr="001B0077" w:rsidRDefault="0038588A" w:rsidP="00FE59F9">
    <w:pPr>
      <w:pStyle w:val="Ttulo2"/>
      <w:pBdr>
        <w:bottom w:val="single" w:sz="12" w:space="1" w:color="auto"/>
      </w:pBdr>
      <w:ind w:right="360"/>
    </w:pPr>
  </w:p>
  <w:p w:rsidR="0038588A" w:rsidRDefault="0038588A" w:rsidP="00FE59F9">
    <w:pPr>
      <w:pStyle w:val="Ttulo2"/>
      <w:rPr>
        <w:sz w:val="10"/>
      </w:rPr>
    </w:pPr>
  </w:p>
  <w:p w:rsidR="0038588A" w:rsidRDefault="0038588A" w:rsidP="00C6038F">
    <w:pPr>
      <w:pStyle w:val="Ttulo2"/>
      <w:rPr>
        <w:rFonts w:ascii="Verdana" w:hAnsi="Verdana"/>
      </w:rPr>
    </w:pPr>
    <w:r w:rsidRPr="00C6038F">
      <w:rPr>
        <w:rFonts w:ascii="Verdana" w:hAnsi="Verdana"/>
      </w:rPr>
      <w:t>Rua Geraldo Magela de B. Mendes, 121 - Centro. Telefax: (32) 3293-1837</w:t>
    </w:r>
  </w:p>
  <w:p w:rsidR="0038588A" w:rsidRDefault="0038588A" w:rsidP="00C6038F">
    <w:pPr>
      <w:pStyle w:val="Ttulo2"/>
      <w:rPr>
        <w:rFonts w:ascii="Verdana" w:hAnsi="Verdana"/>
        <w:b w:val="0"/>
      </w:rPr>
    </w:pPr>
    <w:r w:rsidRPr="00C6038F">
      <w:rPr>
        <w:rFonts w:ascii="Verdana" w:hAnsi="Verdana"/>
        <w:b w:val="0"/>
      </w:rPr>
      <w:t xml:space="preserve">Setor de Licitação: </w:t>
    </w:r>
    <w:hyperlink r:id="rId1" w:history="1">
      <w:r w:rsidRPr="008B533C">
        <w:rPr>
          <w:rStyle w:val="Hyperlink"/>
          <w:rFonts w:ascii="Verdana" w:hAnsi="Verdana"/>
          <w:b w:val="0"/>
        </w:rPr>
        <w:t>licitacaoliberdade2017@gmail.com</w:t>
      </w:r>
    </w:hyperlink>
  </w:p>
  <w:p w:rsidR="0038588A" w:rsidRPr="00C6038F" w:rsidRDefault="0038588A" w:rsidP="00C6038F">
    <w:pPr>
      <w:pStyle w:val="Ttulo2"/>
      <w:rPr>
        <w:rFonts w:ascii="Verdana" w:hAnsi="Verdana"/>
        <w:b w:val="0"/>
      </w:rPr>
    </w:pPr>
  </w:p>
  <w:p w:rsidR="0038588A" w:rsidRPr="00C6038F" w:rsidRDefault="0038588A" w:rsidP="00FE59F9">
    <w:pPr>
      <w:pStyle w:val="Rodap"/>
      <w:tabs>
        <w:tab w:val="clear" w:pos="8504"/>
        <w:tab w:val="right" w:pos="8931"/>
      </w:tabs>
      <w:ind w:left="-993"/>
      <w:jc w:val="center"/>
      <w:rPr>
        <w:rFonts w:ascii="Arial" w:hAnsi="Arial"/>
      </w:rPr>
    </w:pPr>
  </w:p>
  <w:p w:rsidR="0038588A" w:rsidRDefault="003858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2C6" w:rsidRDefault="00D902C6">
      <w:r>
        <w:separator/>
      </w:r>
    </w:p>
  </w:footnote>
  <w:footnote w:type="continuationSeparator" w:id="0">
    <w:p w:rsidR="00D902C6" w:rsidRDefault="00D90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1985"/>
      <w:gridCol w:w="6559"/>
    </w:tblGrid>
    <w:tr w:rsidR="0038588A" w:rsidRPr="00CC4890" w:rsidTr="00AF6824">
      <w:trPr>
        <w:trHeight w:val="246"/>
      </w:trPr>
      <w:tc>
        <w:tcPr>
          <w:tcW w:w="1985" w:type="dxa"/>
          <w:vAlign w:val="center"/>
        </w:tcPr>
        <w:p w:rsidR="0038588A" w:rsidRPr="00CC4890" w:rsidRDefault="0038588A" w:rsidP="00AF6824">
          <w:pPr>
            <w:ind w:right="-65"/>
            <w:rPr>
              <w:sz w:val="24"/>
              <w:szCs w:val="24"/>
            </w:rPr>
          </w:pPr>
          <w:r w:rsidRPr="005F4C50">
            <w:rPr>
              <w:b/>
            </w:rPr>
            <w:object w:dxaOrig="129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4.75pt" o:ole="" fillcolor="window">
                <v:imagedata r:id="rId1" o:title=""/>
              </v:shape>
              <o:OLEObject Type="Embed" ProgID="CorelDraw.Gráficos.6" ShapeID="_x0000_i1025" DrawAspect="Content" ObjectID="_1716787960" r:id="rId2"/>
            </w:object>
          </w:r>
          <w:r>
            <w:rPr>
              <w:b/>
            </w:rPr>
            <w:t xml:space="preserve">    </w:t>
          </w:r>
        </w:p>
      </w:tc>
      <w:tc>
        <w:tcPr>
          <w:tcW w:w="6559" w:type="dxa"/>
          <w:vAlign w:val="center"/>
        </w:tcPr>
        <w:p w:rsidR="0038588A" w:rsidRPr="00257CC7" w:rsidRDefault="0038588A" w:rsidP="001A38DE">
          <w:pPr>
            <w:pStyle w:val="Ttulo6"/>
            <w:jc w:val="both"/>
            <w:rPr>
              <w:rFonts w:ascii="Verdana" w:hAnsi="Verdana"/>
              <w:spacing w:val="20"/>
              <w:sz w:val="22"/>
              <w:szCs w:val="22"/>
            </w:rPr>
          </w:pPr>
          <w:r w:rsidRPr="00257CC7">
            <w:rPr>
              <w:rFonts w:ascii="Verdana" w:hAnsi="Verdana"/>
              <w:spacing w:val="20"/>
              <w:sz w:val="22"/>
              <w:szCs w:val="22"/>
            </w:rPr>
            <w:t>PREFEITURA MUNICIPAL DE LIBERDADE</w:t>
          </w:r>
        </w:p>
        <w:p w:rsidR="0038588A" w:rsidRPr="00257CC7" w:rsidRDefault="0038588A" w:rsidP="00257CC7">
          <w:pPr>
            <w:pStyle w:val="Ttulo3"/>
            <w:rPr>
              <w:sz w:val="18"/>
              <w:szCs w:val="18"/>
            </w:rPr>
          </w:pPr>
          <w:r>
            <w:rPr>
              <w:rFonts w:ascii="Verdana" w:hAnsi="Verdana"/>
              <w:sz w:val="18"/>
              <w:szCs w:val="18"/>
            </w:rPr>
            <w:t xml:space="preserve">         </w:t>
          </w:r>
          <w:r w:rsidRPr="00257CC7">
            <w:rPr>
              <w:rFonts w:ascii="Verdana" w:hAnsi="Verdana"/>
              <w:sz w:val="18"/>
              <w:szCs w:val="18"/>
            </w:rPr>
            <w:t>CEP. 37350-000 – ESTADO DE MINAS GERAIS</w:t>
          </w:r>
        </w:p>
      </w:tc>
    </w:tr>
    <w:tr w:rsidR="0038588A" w:rsidRPr="00CC4890" w:rsidTr="00AF6824">
      <w:trPr>
        <w:trHeight w:val="311"/>
      </w:trPr>
      <w:tc>
        <w:tcPr>
          <w:tcW w:w="1985" w:type="dxa"/>
          <w:vAlign w:val="center"/>
        </w:tcPr>
        <w:p w:rsidR="0038588A" w:rsidRPr="005F4C50" w:rsidRDefault="0038588A" w:rsidP="001A38DE">
          <w:pPr>
            <w:rPr>
              <w:b/>
            </w:rPr>
          </w:pPr>
        </w:p>
      </w:tc>
      <w:tc>
        <w:tcPr>
          <w:tcW w:w="6559" w:type="dxa"/>
          <w:vAlign w:val="center"/>
        </w:tcPr>
        <w:p w:rsidR="0038588A" w:rsidRPr="00003D06" w:rsidRDefault="0038588A" w:rsidP="001A38DE">
          <w:pPr>
            <w:pStyle w:val="Ttulo6"/>
            <w:jc w:val="both"/>
            <w:rPr>
              <w:rFonts w:ascii="Verdana" w:hAnsi="Verdana"/>
              <w:spacing w:val="20"/>
              <w:sz w:val="20"/>
            </w:rPr>
          </w:pPr>
        </w:p>
      </w:tc>
    </w:tr>
  </w:tbl>
  <w:p w:rsidR="0038588A" w:rsidRDefault="0038588A" w:rsidP="00FE59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463204"/>
    <w:multiLevelType w:val="hybridMultilevel"/>
    <w:tmpl w:val="8A5A1940"/>
    <w:lvl w:ilvl="0" w:tplc="62921338">
      <w:start w:val="1"/>
      <w:numFmt w:val="upperLetter"/>
      <w:lvlText w:val="%1)"/>
      <w:lvlJc w:val="left"/>
      <w:pPr>
        <w:tabs>
          <w:tab w:val="num" w:pos="218"/>
        </w:tabs>
        <w:ind w:left="218" w:hanging="360"/>
      </w:pPr>
      <w:rPr>
        <w:rFonts w:hint="default"/>
      </w:rPr>
    </w:lvl>
    <w:lvl w:ilvl="1" w:tplc="04160019" w:tentative="1">
      <w:start w:val="1"/>
      <w:numFmt w:val="lowerLetter"/>
      <w:lvlText w:val="%2."/>
      <w:lvlJc w:val="left"/>
      <w:pPr>
        <w:tabs>
          <w:tab w:val="num" w:pos="938"/>
        </w:tabs>
        <w:ind w:left="938" w:hanging="360"/>
      </w:pPr>
    </w:lvl>
    <w:lvl w:ilvl="2" w:tplc="0416001B" w:tentative="1">
      <w:start w:val="1"/>
      <w:numFmt w:val="lowerRoman"/>
      <w:lvlText w:val="%3."/>
      <w:lvlJc w:val="right"/>
      <w:pPr>
        <w:tabs>
          <w:tab w:val="num" w:pos="1658"/>
        </w:tabs>
        <w:ind w:left="1658" w:hanging="180"/>
      </w:pPr>
    </w:lvl>
    <w:lvl w:ilvl="3" w:tplc="0416000F" w:tentative="1">
      <w:start w:val="1"/>
      <w:numFmt w:val="decimal"/>
      <w:lvlText w:val="%4."/>
      <w:lvlJc w:val="left"/>
      <w:pPr>
        <w:tabs>
          <w:tab w:val="num" w:pos="2378"/>
        </w:tabs>
        <w:ind w:left="2378" w:hanging="360"/>
      </w:pPr>
    </w:lvl>
    <w:lvl w:ilvl="4" w:tplc="04160019" w:tentative="1">
      <w:start w:val="1"/>
      <w:numFmt w:val="lowerLetter"/>
      <w:lvlText w:val="%5."/>
      <w:lvlJc w:val="left"/>
      <w:pPr>
        <w:tabs>
          <w:tab w:val="num" w:pos="3098"/>
        </w:tabs>
        <w:ind w:left="3098" w:hanging="360"/>
      </w:pPr>
    </w:lvl>
    <w:lvl w:ilvl="5" w:tplc="0416001B" w:tentative="1">
      <w:start w:val="1"/>
      <w:numFmt w:val="lowerRoman"/>
      <w:lvlText w:val="%6."/>
      <w:lvlJc w:val="right"/>
      <w:pPr>
        <w:tabs>
          <w:tab w:val="num" w:pos="3818"/>
        </w:tabs>
        <w:ind w:left="3818" w:hanging="180"/>
      </w:pPr>
    </w:lvl>
    <w:lvl w:ilvl="6" w:tplc="0416000F" w:tentative="1">
      <w:start w:val="1"/>
      <w:numFmt w:val="decimal"/>
      <w:lvlText w:val="%7."/>
      <w:lvlJc w:val="left"/>
      <w:pPr>
        <w:tabs>
          <w:tab w:val="num" w:pos="4538"/>
        </w:tabs>
        <w:ind w:left="4538" w:hanging="360"/>
      </w:pPr>
    </w:lvl>
    <w:lvl w:ilvl="7" w:tplc="04160019" w:tentative="1">
      <w:start w:val="1"/>
      <w:numFmt w:val="lowerLetter"/>
      <w:lvlText w:val="%8."/>
      <w:lvlJc w:val="left"/>
      <w:pPr>
        <w:tabs>
          <w:tab w:val="num" w:pos="5258"/>
        </w:tabs>
        <w:ind w:left="5258" w:hanging="360"/>
      </w:pPr>
    </w:lvl>
    <w:lvl w:ilvl="8" w:tplc="0416001B" w:tentative="1">
      <w:start w:val="1"/>
      <w:numFmt w:val="lowerRoman"/>
      <w:lvlText w:val="%9."/>
      <w:lvlJc w:val="right"/>
      <w:pPr>
        <w:tabs>
          <w:tab w:val="num" w:pos="5978"/>
        </w:tabs>
        <w:ind w:left="5978" w:hanging="180"/>
      </w:pPr>
    </w:lvl>
  </w:abstractNum>
  <w:abstractNum w:abstractNumId="2">
    <w:nsid w:val="0B097F35"/>
    <w:multiLevelType w:val="hybridMultilevel"/>
    <w:tmpl w:val="6B004C4C"/>
    <w:lvl w:ilvl="0" w:tplc="D2C0CC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752403"/>
    <w:multiLevelType w:val="multilevel"/>
    <w:tmpl w:val="167E642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CD32512"/>
    <w:multiLevelType w:val="hybridMultilevel"/>
    <w:tmpl w:val="A59C056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192CB3"/>
    <w:multiLevelType w:val="multilevel"/>
    <w:tmpl w:val="FFA65274"/>
    <w:lvl w:ilvl="0">
      <w:start w:val="4"/>
      <w:numFmt w:val="decimal"/>
      <w:lvlText w:val="%1"/>
      <w:lvlJc w:val="left"/>
      <w:pPr>
        <w:tabs>
          <w:tab w:val="num" w:pos="375"/>
        </w:tabs>
        <w:ind w:left="375" w:hanging="375"/>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
    <w:nsid w:val="103F0263"/>
    <w:multiLevelType w:val="multilevel"/>
    <w:tmpl w:val="A0B4993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9C45C9"/>
    <w:multiLevelType w:val="multilevel"/>
    <w:tmpl w:val="DA1CEF1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8">
    <w:nsid w:val="150D5454"/>
    <w:multiLevelType w:val="multilevel"/>
    <w:tmpl w:val="AE96203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rPr>
    </w:lvl>
    <w:lvl w:ilvl="2">
      <w:start w:val="5"/>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9">
    <w:nsid w:val="19451820"/>
    <w:multiLevelType w:val="hybridMultilevel"/>
    <w:tmpl w:val="EBDE4E34"/>
    <w:lvl w:ilvl="0" w:tplc="23DCFFB2">
      <w:start w:val="1"/>
      <w:numFmt w:val="upp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0">
    <w:nsid w:val="1A363523"/>
    <w:multiLevelType w:val="hybridMultilevel"/>
    <w:tmpl w:val="EBDC087C"/>
    <w:lvl w:ilvl="0" w:tplc="5F84E6CE">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2E73092"/>
    <w:multiLevelType w:val="hybridMultilevel"/>
    <w:tmpl w:val="407AEAEE"/>
    <w:lvl w:ilvl="0" w:tplc="CC9E893C">
      <w:start w:val="1"/>
      <w:numFmt w:val="upp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2">
    <w:nsid w:val="27867CA3"/>
    <w:multiLevelType w:val="hybridMultilevel"/>
    <w:tmpl w:val="F516FB12"/>
    <w:lvl w:ilvl="0" w:tplc="2F3A21B8">
      <w:start w:val="2"/>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869712C"/>
    <w:multiLevelType w:val="multilevel"/>
    <w:tmpl w:val="75B28BF2"/>
    <w:lvl w:ilvl="0">
      <w:start w:val="1"/>
      <w:numFmt w:val="upperLetter"/>
      <w:lvlText w:val="%1)"/>
      <w:lvlJc w:val="left"/>
      <w:pPr>
        <w:tabs>
          <w:tab w:val="num" w:pos="698"/>
        </w:tabs>
        <w:ind w:left="698" w:hanging="840"/>
      </w:pPr>
      <w:rPr>
        <w:rFonts w:hint="default"/>
      </w:rPr>
    </w:lvl>
    <w:lvl w:ilvl="1">
      <w:start w:val="1"/>
      <w:numFmt w:val="lowerLetter"/>
      <w:lvlText w:val="%2."/>
      <w:lvlJc w:val="left"/>
      <w:pPr>
        <w:tabs>
          <w:tab w:val="num" w:pos="938"/>
        </w:tabs>
        <w:ind w:left="938" w:hanging="360"/>
      </w:pPr>
    </w:lvl>
    <w:lvl w:ilvl="2">
      <w:start w:val="1"/>
      <w:numFmt w:val="lowerRoman"/>
      <w:lvlText w:val="%3."/>
      <w:lvlJc w:val="right"/>
      <w:pPr>
        <w:tabs>
          <w:tab w:val="num" w:pos="1658"/>
        </w:tabs>
        <w:ind w:left="1658" w:hanging="180"/>
      </w:p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14">
    <w:nsid w:val="2D276A5D"/>
    <w:multiLevelType w:val="multilevel"/>
    <w:tmpl w:val="09403C84"/>
    <w:lvl w:ilvl="0">
      <w:start w:val="8"/>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541C02"/>
    <w:multiLevelType w:val="hybridMultilevel"/>
    <w:tmpl w:val="9D509666"/>
    <w:lvl w:ilvl="0" w:tplc="C8AAC546">
      <w:start w:val="1"/>
      <w:numFmt w:val="upperLetter"/>
      <w:lvlText w:val="%1)"/>
      <w:lvlJc w:val="left"/>
      <w:pPr>
        <w:tabs>
          <w:tab w:val="num" w:pos="2550"/>
        </w:tabs>
        <w:ind w:left="2550" w:hanging="420"/>
      </w:pPr>
      <w:rPr>
        <w:rFonts w:hint="default"/>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16">
    <w:nsid w:val="2EA66353"/>
    <w:multiLevelType w:val="multilevel"/>
    <w:tmpl w:val="6BEEE424"/>
    <w:lvl w:ilvl="0">
      <w:start w:val="5"/>
      <w:numFmt w:val="decimal"/>
      <w:lvlText w:val="%1"/>
      <w:lvlJc w:val="left"/>
      <w:pPr>
        <w:tabs>
          <w:tab w:val="num" w:pos="375"/>
        </w:tabs>
        <w:ind w:left="375" w:hanging="375"/>
      </w:pPr>
      <w:rPr>
        <w:rFonts w:eastAsia="ArialMT" w:cs="Arial" w:hint="default"/>
        <w:b w:val="0"/>
      </w:rPr>
    </w:lvl>
    <w:lvl w:ilvl="1">
      <w:start w:val="2"/>
      <w:numFmt w:val="decimal"/>
      <w:lvlText w:val="%1.%2"/>
      <w:lvlJc w:val="left"/>
      <w:pPr>
        <w:tabs>
          <w:tab w:val="num" w:pos="720"/>
        </w:tabs>
        <w:ind w:left="720" w:hanging="720"/>
      </w:pPr>
      <w:rPr>
        <w:rFonts w:eastAsia="ArialMT" w:cs="Arial" w:hint="default"/>
        <w:b w:val="0"/>
      </w:rPr>
    </w:lvl>
    <w:lvl w:ilvl="2">
      <w:start w:val="1"/>
      <w:numFmt w:val="decimal"/>
      <w:lvlText w:val="%1.%2.%3"/>
      <w:lvlJc w:val="left"/>
      <w:pPr>
        <w:tabs>
          <w:tab w:val="num" w:pos="720"/>
        </w:tabs>
        <w:ind w:left="720" w:hanging="720"/>
      </w:pPr>
      <w:rPr>
        <w:rFonts w:eastAsia="ArialMT" w:cs="Arial" w:hint="default"/>
        <w:b w:val="0"/>
      </w:rPr>
    </w:lvl>
    <w:lvl w:ilvl="3">
      <w:start w:val="1"/>
      <w:numFmt w:val="decimal"/>
      <w:lvlText w:val="%1.%2.%3.%4"/>
      <w:lvlJc w:val="left"/>
      <w:pPr>
        <w:tabs>
          <w:tab w:val="num" w:pos="1080"/>
        </w:tabs>
        <w:ind w:left="1080" w:hanging="1080"/>
      </w:pPr>
      <w:rPr>
        <w:rFonts w:eastAsia="ArialMT" w:cs="Arial" w:hint="default"/>
        <w:b w:val="0"/>
      </w:rPr>
    </w:lvl>
    <w:lvl w:ilvl="4">
      <w:start w:val="1"/>
      <w:numFmt w:val="decimal"/>
      <w:lvlText w:val="%1.%2.%3.%4.%5"/>
      <w:lvlJc w:val="left"/>
      <w:pPr>
        <w:tabs>
          <w:tab w:val="num" w:pos="1080"/>
        </w:tabs>
        <w:ind w:left="1080" w:hanging="1080"/>
      </w:pPr>
      <w:rPr>
        <w:rFonts w:eastAsia="ArialMT" w:cs="Arial" w:hint="default"/>
        <w:b w:val="0"/>
      </w:rPr>
    </w:lvl>
    <w:lvl w:ilvl="5">
      <w:start w:val="1"/>
      <w:numFmt w:val="decimal"/>
      <w:lvlText w:val="%1.%2.%3.%4.%5.%6"/>
      <w:lvlJc w:val="left"/>
      <w:pPr>
        <w:tabs>
          <w:tab w:val="num" w:pos="1440"/>
        </w:tabs>
        <w:ind w:left="1440" w:hanging="1440"/>
      </w:pPr>
      <w:rPr>
        <w:rFonts w:eastAsia="ArialMT" w:cs="Arial" w:hint="default"/>
        <w:b w:val="0"/>
      </w:rPr>
    </w:lvl>
    <w:lvl w:ilvl="6">
      <w:start w:val="1"/>
      <w:numFmt w:val="decimal"/>
      <w:lvlText w:val="%1.%2.%3.%4.%5.%6.%7"/>
      <w:lvlJc w:val="left"/>
      <w:pPr>
        <w:tabs>
          <w:tab w:val="num" w:pos="1800"/>
        </w:tabs>
        <w:ind w:left="1800" w:hanging="1800"/>
      </w:pPr>
      <w:rPr>
        <w:rFonts w:eastAsia="ArialMT" w:cs="Arial" w:hint="default"/>
        <w:b w:val="0"/>
      </w:rPr>
    </w:lvl>
    <w:lvl w:ilvl="7">
      <w:start w:val="1"/>
      <w:numFmt w:val="decimal"/>
      <w:lvlText w:val="%1.%2.%3.%4.%5.%6.%7.%8"/>
      <w:lvlJc w:val="left"/>
      <w:pPr>
        <w:tabs>
          <w:tab w:val="num" w:pos="1800"/>
        </w:tabs>
        <w:ind w:left="1800" w:hanging="1800"/>
      </w:pPr>
      <w:rPr>
        <w:rFonts w:eastAsia="ArialMT" w:cs="Arial" w:hint="default"/>
        <w:b w:val="0"/>
      </w:rPr>
    </w:lvl>
    <w:lvl w:ilvl="8">
      <w:start w:val="1"/>
      <w:numFmt w:val="decimal"/>
      <w:lvlText w:val="%1.%2.%3.%4.%5.%6.%7.%8.%9"/>
      <w:lvlJc w:val="left"/>
      <w:pPr>
        <w:tabs>
          <w:tab w:val="num" w:pos="2160"/>
        </w:tabs>
        <w:ind w:left="2160" w:hanging="2160"/>
      </w:pPr>
      <w:rPr>
        <w:rFonts w:eastAsia="ArialMT" w:cs="Arial" w:hint="default"/>
        <w:b w:val="0"/>
      </w:rPr>
    </w:lvl>
  </w:abstractNum>
  <w:abstractNum w:abstractNumId="17">
    <w:nsid w:val="30962B47"/>
    <w:multiLevelType w:val="singleLevel"/>
    <w:tmpl w:val="0E0AFD40"/>
    <w:lvl w:ilvl="0">
      <w:start w:val="1"/>
      <w:numFmt w:val="decimal"/>
      <w:lvlText w:val="%1-"/>
      <w:lvlJc w:val="left"/>
      <w:pPr>
        <w:tabs>
          <w:tab w:val="num" w:pos="2490"/>
        </w:tabs>
        <w:ind w:left="2490" w:hanging="360"/>
      </w:pPr>
      <w:rPr>
        <w:rFonts w:hint="default"/>
      </w:rPr>
    </w:lvl>
  </w:abstractNum>
  <w:abstractNum w:abstractNumId="18">
    <w:nsid w:val="32CE54D9"/>
    <w:multiLevelType w:val="multilevel"/>
    <w:tmpl w:val="649E7A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nsid w:val="33870D12"/>
    <w:multiLevelType w:val="multilevel"/>
    <w:tmpl w:val="BB0C62C2"/>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eastAsia="ArialMT" w:cs="Arial" w:hint="default"/>
        <w:b w:val="0"/>
      </w:rPr>
    </w:lvl>
    <w:lvl w:ilvl="2">
      <w:start w:val="1"/>
      <w:numFmt w:val="decimal"/>
      <w:isLgl/>
      <w:lvlText w:val="%1.%2.%3"/>
      <w:lvlJc w:val="left"/>
      <w:pPr>
        <w:tabs>
          <w:tab w:val="num" w:pos="720"/>
        </w:tabs>
        <w:ind w:left="720" w:hanging="720"/>
      </w:pPr>
      <w:rPr>
        <w:rFonts w:eastAsia="ArialMT" w:cs="Arial" w:hint="default"/>
        <w:b w:val="0"/>
      </w:rPr>
    </w:lvl>
    <w:lvl w:ilvl="3">
      <w:start w:val="1"/>
      <w:numFmt w:val="decimal"/>
      <w:isLgl/>
      <w:lvlText w:val="%1.%2.%3.%4"/>
      <w:lvlJc w:val="left"/>
      <w:pPr>
        <w:tabs>
          <w:tab w:val="num" w:pos="1080"/>
        </w:tabs>
        <w:ind w:left="1080" w:hanging="1080"/>
      </w:pPr>
      <w:rPr>
        <w:rFonts w:eastAsia="ArialMT" w:cs="Arial" w:hint="default"/>
        <w:b w:val="0"/>
      </w:rPr>
    </w:lvl>
    <w:lvl w:ilvl="4">
      <w:start w:val="1"/>
      <w:numFmt w:val="decimal"/>
      <w:isLgl/>
      <w:lvlText w:val="%1.%2.%3.%4.%5"/>
      <w:lvlJc w:val="left"/>
      <w:pPr>
        <w:tabs>
          <w:tab w:val="num" w:pos="1080"/>
        </w:tabs>
        <w:ind w:left="1080" w:hanging="1080"/>
      </w:pPr>
      <w:rPr>
        <w:rFonts w:eastAsia="ArialMT" w:cs="Arial" w:hint="default"/>
        <w:b w:val="0"/>
      </w:rPr>
    </w:lvl>
    <w:lvl w:ilvl="5">
      <w:start w:val="1"/>
      <w:numFmt w:val="decimal"/>
      <w:isLgl/>
      <w:lvlText w:val="%1.%2.%3.%4.%5.%6"/>
      <w:lvlJc w:val="left"/>
      <w:pPr>
        <w:tabs>
          <w:tab w:val="num" w:pos="1440"/>
        </w:tabs>
        <w:ind w:left="1440" w:hanging="1440"/>
      </w:pPr>
      <w:rPr>
        <w:rFonts w:eastAsia="ArialMT" w:cs="Arial" w:hint="default"/>
        <w:b w:val="0"/>
      </w:rPr>
    </w:lvl>
    <w:lvl w:ilvl="6">
      <w:start w:val="1"/>
      <w:numFmt w:val="decimal"/>
      <w:isLgl/>
      <w:lvlText w:val="%1.%2.%3.%4.%5.%6.%7"/>
      <w:lvlJc w:val="left"/>
      <w:pPr>
        <w:tabs>
          <w:tab w:val="num" w:pos="1800"/>
        </w:tabs>
        <w:ind w:left="1800" w:hanging="1800"/>
      </w:pPr>
      <w:rPr>
        <w:rFonts w:eastAsia="ArialMT" w:cs="Arial" w:hint="default"/>
        <w:b w:val="0"/>
      </w:rPr>
    </w:lvl>
    <w:lvl w:ilvl="7">
      <w:start w:val="1"/>
      <w:numFmt w:val="decimal"/>
      <w:isLgl/>
      <w:lvlText w:val="%1.%2.%3.%4.%5.%6.%7.%8"/>
      <w:lvlJc w:val="left"/>
      <w:pPr>
        <w:tabs>
          <w:tab w:val="num" w:pos="1800"/>
        </w:tabs>
        <w:ind w:left="1800" w:hanging="1800"/>
      </w:pPr>
      <w:rPr>
        <w:rFonts w:eastAsia="ArialMT" w:cs="Arial" w:hint="default"/>
        <w:b w:val="0"/>
      </w:rPr>
    </w:lvl>
    <w:lvl w:ilvl="8">
      <w:start w:val="1"/>
      <w:numFmt w:val="decimal"/>
      <w:isLgl/>
      <w:lvlText w:val="%1.%2.%3.%4.%5.%6.%7.%8.%9"/>
      <w:lvlJc w:val="left"/>
      <w:pPr>
        <w:tabs>
          <w:tab w:val="num" w:pos="2160"/>
        </w:tabs>
        <w:ind w:left="2160" w:hanging="2160"/>
      </w:pPr>
      <w:rPr>
        <w:rFonts w:eastAsia="ArialMT" w:cs="Arial" w:hint="default"/>
        <w:b w:val="0"/>
      </w:rPr>
    </w:lvl>
  </w:abstractNum>
  <w:abstractNum w:abstractNumId="20">
    <w:nsid w:val="35665569"/>
    <w:multiLevelType w:val="hybridMultilevel"/>
    <w:tmpl w:val="00ECAF96"/>
    <w:lvl w:ilvl="0" w:tplc="5788791E">
      <w:start w:val="1"/>
      <w:numFmt w:val="upperLetter"/>
      <w:lvlText w:val="%1)"/>
      <w:lvlJc w:val="left"/>
      <w:pPr>
        <w:tabs>
          <w:tab w:val="num" w:pos="218"/>
        </w:tabs>
        <w:ind w:left="218" w:hanging="360"/>
      </w:pPr>
      <w:rPr>
        <w:rFonts w:hint="default"/>
      </w:rPr>
    </w:lvl>
    <w:lvl w:ilvl="1" w:tplc="04160019" w:tentative="1">
      <w:start w:val="1"/>
      <w:numFmt w:val="lowerLetter"/>
      <w:lvlText w:val="%2."/>
      <w:lvlJc w:val="left"/>
      <w:pPr>
        <w:tabs>
          <w:tab w:val="num" w:pos="938"/>
        </w:tabs>
        <w:ind w:left="938" w:hanging="360"/>
      </w:pPr>
    </w:lvl>
    <w:lvl w:ilvl="2" w:tplc="0416001B" w:tentative="1">
      <w:start w:val="1"/>
      <w:numFmt w:val="lowerRoman"/>
      <w:lvlText w:val="%3."/>
      <w:lvlJc w:val="right"/>
      <w:pPr>
        <w:tabs>
          <w:tab w:val="num" w:pos="1658"/>
        </w:tabs>
        <w:ind w:left="1658" w:hanging="180"/>
      </w:pPr>
    </w:lvl>
    <w:lvl w:ilvl="3" w:tplc="0416000F" w:tentative="1">
      <w:start w:val="1"/>
      <w:numFmt w:val="decimal"/>
      <w:lvlText w:val="%4."/>
      <w:lvlJc w:val="left"/>
      <w:pPr>
        <w:tabs>
          <w:tab w:val="num" w:pos="2378"/>
        </w:tabs>
        <w:ind w:left="2378" w:hanging="360"/>
      </w:pPr>
    </w:lvl>
    <w:lvl w:ilvl="4" w:tplc="04160019" w:tentative="1">
      <w:start w:val="1"/>
      <w:numFmt w:val="lowerLetter"/>
      <w:lvlText w:val="%5."/>
      <w:lvlJc w:val="left"/>
      <w:pPr>
        <w:tabs>
          <w:tab w:val="num" w:pos="3098"/>
        </w:tabs>
        <w:ind w:left="3098" w:hanging="360"/>
      </w:pPr>
    </w:lvl>
    <w:lvl w:ilvl="5" w:tplc="0416001B" w:tentative="1">
      <w:start w:val="1"/>
      <w:numFmt w:val="lowerRoman"/>
      <w:lvlText w:val="%6."/>
      <w:lvlJc w:val="right"/>
      <w:pPr>
        <w:tabs>
          <w:tab w:val="num" w:pos="3818"/>
        </w:tabs>
        <w:ind w:left="3818" w:hanging="180"/>
      </w:pPr>
    </w:lvl>
    <w:lvl w:ilvl="6" w:tplc="0416000F" w:tentative="1">
      <w:start w:val="1"/>
      <w:numFmt w:val="decimal"/>
      <w:lvlText w:val="%7."/>
      <w:lvlJc w:val="left"/>
      <w:pPr>
        <w:tabs>
          <w:tab w:val="num" w:pos="4538"/>
        </w:tabs>
        <w:ind w:left="4538" w:hanging="360"/>
      </w:pPr>
    </w:lvl>
    <w:lvl w:ilvl="7" w:tplc="04160019" w:tentative="1">
      <w:start w:val="1"/>
      <w:numFmt w:val="lowerLetter"/>
      <w:lvlText w:val="%8."/>
      <w:lvlJc w:val="left"/>
      <w:pPr>
        <w:tabs>
          <w:tab w:val="num" w:pos="5258"/>
        </w:tabs>
        <w:ind w:left="5258" w:hanging="360"/>
      </w:pPr>
    </w:lvl>
    <w:lvl w:ilvl="8" w:tplc="0416001B" w:tentative="1">
      <w:start w:val="1"/>
      <w:numFmt w:val="lowerRoman"/>
      <w:lvlText w:val="%9."/>
      <w:lvlJc w:val="right"/>
      <w:pPr>
        <w:tabs>
          <w:tab w:val="num" w:pos="5978"/>
        </w:tabs>
        <w:ind w:left="5978" w:hanging="180"/>
      </w:pPr>
    </w:lvl>
  </w:abstractNum>
  <w:abstractNum w:abstractNumId="21">
    <w:nsid w:val="35C03CAC"/>
    <w:multiLevelType w:val="multilevel"/>
    <w:tmpl w:val="AC04BA80"/>
    <w:lvl w:ilvl="0">
      <w:start w:val="1"/>
      <w:numFmt w:val="decimal"/>
      <w:lvlText w:val="%1"/>
      <w:lvlJc w:val="left"/>
      <w:pPr>
        <w:ind w:left="450" w:hanging="450"/>
      </w:pPr>
      <w:rPr>
        <w:rFonts w:cs="Times New Roman" w:hint="default"/>
        <w:color w:val="auto"/>
      </w:rPr>
    </w:lvl>
    <w:lvl w:ilvl="1">
      <w:start w:val="1"/>
      <w:numFmt w:val="decimal"/>
      <w:suff w:val="space"/>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2">
    <w:nsid w:val="38723944"/>
    <w:multiLevelType w:val="hybridMultilevel"/>
    <w:tmpl w:val="FE1AD522"/>
    <w:lvl w:ilvl="0" w:tplc="B62C42FA">
      <w:start w:val="1"/>
      <w:numFmt w:val="upp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41C272FC"/>
    <w:multiLevelType w:val="singleLevel"/>
    <w:tmpl w:val="B1E64070"/>
    <w:lvl w:ilvl="0">
      <w:start w:val="1"/>
      <w:numFmt w:val="decimal"/>
      <w:lvlText w:val="%1-"/>
      <w:lvlJc w:val="left"/>
      <w:pPr>
        <w:tabs>
          <w:tab w:val="num" w:pos="360"/>
        </w:tabs>
        <w:ind w:left="360" w:hanging="360"/>
      </w:pPr>
    </w:lvl>
  </w:abstractNum>
  <w:abstractNum w:abstractNumId="24">
    <w:nsid w:val="41E706F6"/>
    <w:multiLevelType w:val="multilevel"/>
    <w:tmpl w:val="4754CBC2"/>
    <w:lvl w:ilvl="0">
      <w:start w:val="4"/>
      <w:numFmt w:val="decimal"/>
      <w:lvlText w:val="%1"/>
      <w:lvlJc w:val="left"/>
      <w:pPr>
        <w:ind w:left="360" w:hanging="360"/>
      </w:pPr>
      <w:rPr>
        <w:rFonts w:eastAsia="ArialMT" w:cs="Arial" w:hint="default"/>
        <w:b w:val="0"/>
      </w:rPr>
    </w:lvl>
    <w:lvl w:ilvl="1">
      <w:start w:val="2"/>
      <w:numFmt w:val="decimal"/>
      <w:lvlText w:val="%1.%2"/>
      <w:lvlJc w:val="left"/>
      <w:pPr>
        <w:ind w:left="360" w:hanging="360"/>
      </w:pPr>
      <w:rPr>
        <w:rFonts w:eastAsia="ArialMT" w:cs="Arial" w:hint="default"/>
        <w:b w:val="0"/>
      </w:rPr>
    </w:lvl>
    <w:lvl w:ilvl="2">
      <w:start w:val="1"/>
      <w:numFmt w:val="decimal"/>
      <w:lvlText w:val="%1.%2.%3"/>
      <w:lvlJc w:val="left"/>
      <w:pPr>
        <w:ind w:left="720" w:hanging="720"/>
      </w:pPr>
      <w:rPr>
        <w:rFonts w:eastAsia="ArialMT" w:cs="Arial" w:hint="default"/>
        <w:b w:val="0"/>
      </w:rPr>
    </w:lvl>
    <w:lvl w:ilvl="3">
      <w:start w:val="1"/>
      <w:numFmt w:val="decimal"/>
      <w:lvlText w:val="%1.%2.%3.%4"/>
      <w:lvlJc w:val="left"/>
      <w:pPr>
        <w:ind w:left="1080" w:hanging="1080"/>
      </w:pPr>
      <w:rPr>
        <w:rFonts w:eastAsia="ArialMT" w:cs="Arial" w:hint="default"/>
        <w:b w:val="0"/>
      </w:rPr>
    </w:lvl>
    <w:lvl w:ilvl="4">
      <w:start w:val="1"/>
      <w:numFmt w:val="decimal"/>
      <w:lvlText w:val="%1.%2.%3.%4.%5"/>
      <w:lvlJc w:val="left"/>
      <w:pPr>
        <w:ind w:left="1080" w:hanging="1080"/>
      </w:pPr>
      <w:rPr>
        <w:rFonts w:eastAsia="ArialMT" w:cs="Arial" w:hint="default"/>
        <w:b w:val="0"/>
      </w:rPr>
    </w:lvl>
    <w:lvl w:ilvl="5">
      <w:start w:val="1"/>
      <w:numFmt w:val="decimal"/>
      <w:lvlText w:val="%1.%2.%3.%4.%5.%6"/>
      <w:lvlJc w:val="left"/>
      <w:pPr>
        <w:ind w:left="1440" w:hanging="1440"/>
      </w:pPr>
      <w:rPr>
        <w:rFonts w:eastAsia="ArialMT" w:cs="Arial" w:hint="default"/>
        <w:b w:val="0"/>
      </w:rPr>
    </w:lvl>
    <w:lvl w:ilvl="6">
      <w:start w:val="1"/>
      <w:numFmt w:val="decimal"/>
      <w:lvlText w:val="%1.%2.%3.%4.%5.%6.%7"/>
      <w:lvlJc w:val="left"/>
      <w:pPr>
        <w:ind w:left="1440" w:hanging="1440"/>
      </w:pPr>
      <w:rPr>
        <w:rFonts w:eastAsia="ArialMT" w:cs="Arial" w:hint="default"/>
        <w:b w:val="0"/>
      </w:rPr>
    </w:lvl>
    <w:lvl w:ilvl="7">
      <w:start w:val="1"/>
      <w:numFmt w:val="decimal"/>
      <w:lvlText w:val="%1.%2.%3.%4.%5.%6.%7.%8"/>
      <w:lvlJc w:val="left"/>
      <w:pPr>
        <w:ind w:left="1800" w:hanging="1800"/>
      </w:pPr>
      <w:rPr>
        <w:rFonts w:eastAsia="ArialMT" w:cs="Arial" w:hint="default"/>
        <w:b w:val="0"/>
      </w:rPr>
    </w:lvl>
    <w:lvl w:ilvl="8">
      <w:start w:val="1"/>
      <w:numFmt w:val="decimal"/>
      <w:lvlText w:val="%1.%2.%3.%4.%5.%6.%7.%8.%9"/>
      <w:lvlJc w:val="left"/>
      <w:pPr>
        <w:ind w:left="1800" w:hanging="1800"/>
      </w:pPr>
      <w:rPr>
        <w:rFonts w:eastAsia="ArialMT" w:cs="Arial" w:hint="default"/>
        <w:b w:val="0"/>
      </w:rPr>
    </w:lvl>
  </w:abstractNum>
  <w:abstractNum w:abstractNumId="25">
    <w:nsid w:val="45E8157E"/>
    <w:multiLevelType w:val="hybridMultilevel"/>
    <w:tmpl w:val="9DC88F56"/>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A264A27"/>
    <w:multiLevelType w:val="hybridMultilevel"/>
    <w:tmpl w:val="95AA0E62"/>
    <w:lvl w:ilvl="0" w:tplc="A29A9542">
      <w:start w:val="1"/>
      <w:numFmt w:val="upperLetter"/>
      <w:lvlText w:val="%1)"/>
      <w:lvlJc w:val="left"/>
      <w:pPr>
        <w:tabs>
          <w:tab w:val="num" w:pos="218"/>
        </w:tabs>
        <w:ind w:left="218" w:hanging="360"/>
      </w:pPr>
      <w:rPr>
        <w:rFonts w:hint="default"/>
      </w:rPr>
    </w:lvl>
    <w:lvl w:ilvl="1" w:tplc="04160019" w:tentative="1">
      <w:start w:val="1"/>
      <w:numFmt w:val="lowerLetter"/>
      <w:lvlText w:val="%2."/>
      <w:lvlJc w:val="left"/>
      <w:pPr>
        <w:tabs>
          <w:tab w:val="num" w:pos="938"/>
        </w:tabs>
        <w:ind w:left="938" w:hanging="360"/>
      </w:pPr>
    </w:lvl>
    <w:lvl w:ilvl="2" w:tplc="0416001B" w:tentative="1">
      <w:start w:val="1"/>
      <w:numFmt w:val="lowerRoman"/>
      <w:lvlText w:val="%3."/>
      <w:lvlJc w:val="right"/>
      <w:pPr>
        <w:tabs>
          <w:tab w:val="num" w:pos="1658"/>
        </w:tabs>
        <w:ind w:left="1658" w:hanging="180"/>
      </w:pPr>
    </w:lvl>
    <w:lvl w:ilvl="3" w:tplc="0416000F" w:tentative="1">
      <w:start w:val="1"/>
      <w:numFmt w:val="decimal"/>
      <w:lvlText w:val="%4."/>
      <w:lvlJc w:val="left"/>
      <w:pPr>
        <w:tabs>
          <w:tab w:val="num" w:pos="2378"/>
        </w:tabs>
        <w:ind w:left="2378" w:hanging="360"/>
      </w:pPr>
    </w:lvl>
    <w:lvl w:ilvl="4" w:tplc="04160019" w:tentative="1">
      <w:start w:val="1"/>
      <w:numFmt w:val="lowerLetter"/>
      <w:lvlText w:val="%5."/>
      <w:lvlJc w:val="left"/>
      <w:pPr>
        <w:tabs>
          <w:tab w:val="num" w:pos="3098"/>
        </w:tabs>
        <w:ind w:left="3098" w:hanging="360"/>
      </w:pPr>
    </w:lvl>
    <w:lvl w:ilvl="5" w:tplc="0416001B" w:tentative="1">
      <w:start w:val="1"/>
      <w:numFmt w:val="lowerRoman"/>
      <w:lvlText w:val="%6."/>
      <w:lvlJc w:val="right"/>
      <w:pPr>
        <w:tabs>
          <w:tab w:val="num" w:pos="3818"/>
        </w:tabs>
        <w:ind w:left="3818" w:hanging="180"/>
      </w:pPr>
    </w:lvl>
    <w:lvl w:ilvl="6" w:tplc="0416000F" w:tentative="1">
      <w:start w:val="1"/>
      <w:numFmt w:val="decimal"/>
      <w:lvlText w:val="%7."/>
      <w:lvlJc w:val="left"/>
      <w:pPr>
        <w:tabs>
          <w:tab w:val="num" w:pos="4538"/>
        </w:tabs>
        <w:ind w:left="4538" w:hanging="360"/>
      </w:pPr>
    </w:lvl>
    <w:lvl w:ilvl="7" w:tplc="04160019" w:tentative="1">
      <w:start w:val="1"/>
      <w:numFmt w:val="lowerLetter"/>
      <w:lvlText w:val="%8."/>
      <w:lvlJc w:val="left"/>
      <w:pPr>
        <w:tabs>
          <w:tab w:val="num" w:pos="5258"/>
        </w:tabs>
        <w:ind w:left="5258" w:hanging="360"/>
      </w:pPr>
    </w:lvl>
    <w:lvl w:ilvl="8" w:tplc="0416001B" w:tentative="1">
      <w:start w:val="1"/>
      <w:numFmt w:val="lowerRoman"/>
      <w:lvlText w:val="%9."/>
      <w:lvlJc w:val="right"/>
      <w:pPr>
        <w:tabs>
          <w:tab w:val="num" w:pos="5978"/>
        </w:tabs>
        <w:ind w:left="5978" w:hanging="180"/>
      </w:pPr>
    </w:lvl>
  </w:abstractNum>
  <w:abstractNum w:abstractNumId="27">
    <w:nsid w:val="4BE25138"/>
    <w:multiLevelType w:val="hybridMultilevel"/>
    <w:tmpl w:val="FD3CA606"/>
    <w:lvl w:ilvl="0" w:tplc="791C9B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CEB12C3"/>
    <w:multiLevelType w:val="multilevel"/>
    <w:tmpl w:val="5A560B02"/>
    <w:lvl w:ilvl="0">
      <w:start w:val="5"/>
      <w:numFmt w:val="decimal"/>
      <w:lvlText w:val="%1"/>
      <w:lvlJc w:val="left"/>
      <w:pPr>
        <w:tabs>
          <w:tab w:val="num" w:pos="375"/>
        </w:tabs>
        <w:ind w:left="375" w:hanging="375"/>
      </w:pPr>
      <w:rPr>
        <w:rFonts w:eastAsia="ArialMT" w:cs="Arial" w:hint="default"/>
        <w:b w:val="0"/>
      </w:rPr>
    </w:lvl>
    <w:lvl w:ilvl="1">
      <w:start w:val="1"/>
      <w:numFmt w:val="decimal"/>
      <w:lvlText w:val="%1.%2"/>
      <w:lvlJc w:val="left"/>
      <w:pPr>
        <w:tabs>
          <w:tab w:val="num" w:pos="720"/>
        </w:tabs>
        <w:ind w:left="720" w:hanging="720"/>
      </w:pPr>
      <w:rPr>
        <w:rFonts w:eastAsia="ArialMT" w:cs="Arial" w:hint="default"/>
        <w:b w:val="0"/>
      </w:rPr>
    </w:lvl>
    <w:lvl w:ilvl="2">
      <w:start w:val="1"/>
      <w:numFmt w:val="decimal"/>
      <w:lvlText w:val="%1.%2.%3"/>
      <w:lvlJc w:val="left"/>
      <w:pPr>
        <w:tabs>
          <w:tab w:val="num" w:pos="720"/>
        </w:tabs>
        <w:ind w:left="720" w:hanging="720"/>
      </w:pPr>
      <w:rPr>
        <w:rFonts w:eastAsia="ArialMT" w:cs="Arial" w:hint="default"/>
        <w:b w:val="0"/>
      </w:rPr>
    </w:lvl>
    <w:lvl w:ilvl="3">
      <w:start w:val="1"/>
      <w:numFmt w:val="decimal"/>
      <w:lvlText w:val="%1.%2.%3.%4"/>
      <w:lvlJc w:val="left"/>
      <w:pPr>
        <w:tabs>
          <w:tab w:val="num" w:pos="1080"/>
        </w:tabs>
        <w:ind w:left="1080" w:hanging="1080"/>
      </w:pPr>
      <w:rPr>
        <w:rFonts w:eastAsia="ArialMT" w:cs="Arial" w:hint="default"/>
        <w:b w:val="0"/>
      </w:rPr>
    </w:lvl>
    <w:lvl w:ilvl="4">
      <w:start w:val="1"/>
      <w:numFmt w:val="decimal"/>
      <w:lvlText w:val="%1.%2.%3.%4.%5"/>
      <w:lvlJc w:val="left"/>
      <w:pPr>
        <w:tabs>
          <w:tab w:val="num" w:pos="1080"/>
        </w:tabs>
        <w:ind w:left="1080" w:hanging="1080"/>
      </w:pPr>
      <w:rPr>
        <w:rFonts w:eastAsia="ArialMT" w:cs="Arial" w:hint="default"/>
        <w:b w:val="0"/>
      </w:rPr>
    </w:lvl>
    <w:lvl w:ilvl="5">
      <w:start w:val="1"/>
      <w:numFmt w:val="decimal"/>
      <w:lvlText w:val="%1.%2.%3.%4.%5.%6"/>
      <w:lvlJc w:val="left"/>
      <w:pPr>
        <w:tabs>
          <w:tab w:val="num" w:pos="1440"/>
        </w:tabs>
        <w:ind w:left="1440" w:hanging="1440"/>
      </w:pPr>
      <w:rPr>
        <w:rFonts w:eastAsia="ArialMT" w:cs="Arial" w:hint="default"/>
        <w:b w:val="0"/>
      </w:rPr>
    </w:lvl>
    <w:lvl w:ilvl="6">
      <w:start w:val="1"/>
      <w:numFmt w:val="decimal"/>
      <w:lvlText w:val="%1.%2.%3.%4.%5.%6.%7"/>
      <w:lvlJc w:val="left"/>
      <w:pPr>
        <w:tabs>
          <w:tab w:val="num" w:pos="1800"/>
        </w:tabs>
        <w:ind w:left="1800" w:hanging="1800"/>
      </w:pPr>
      <w:rPr>
        <w:rFonts w:eastAsia="ArialMT" w:cs="Arial" w:hint="default"/>
        <w:b w:val="0"/>
      </w:rPr>
    </w:lvl>
    <w:lvl w:ilvl="7">
      <w:start w:val="1"/>
      <w:numFmt w:val="decimal"/>
      <w:lvlText w:val="%1.%2.%3.%4.%5.%6.%7.%8"/>
      <w:lvlJc w:val="left"/>
      <w:pPr>
        <w:tabs>
          <w:tab w:val="num" w:pos="1800"/>
        </w:tabs>
        <w:ind w:left="1800" w:hanging="1800"/>
      </w:pPr>
      <w:rPr>
        <w:rFonts w:eastAsia="ArialMT" w:cs="Arial" w:hint="default"/>
        <w:b w:val="0"/>
      </w:rPr>
    </w:lvl>
    <w:lvl w:ilvl="8">
      <w:start w:val="1"/>
      <w:numFmt w:val="decimal"/>
      <w:lvlText w:val="%1.%2.%3.%4.%5.%6.%7.%8.%9"/>
      <w:lvlJc w:val="left"/>
      <w:pPr>
        <w:tabs>
          <w:tab w:val="num" w:pos="2160"/>
        </w:tabs>
        <w:ind w:left="2160" w:hanging="2160"/>
      </w:pPr>
      <w:rPr>
        <w:rFonts w:eastAsia="ArialMT" w:cs="Arial" w:hint="default"/>
        <w:b w:val="0"/>
      </w:rPr>
    </w:lvl>
  </w:abstractNum>
  <w:abstractNum w:abstractNumId="29">
    <w:nsid w:val="50D2582A"/>
    <w:multiLevelType w:val="multilevel"/>
    <w:tmpl w:val="0F4E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31">
    <w:nsid w:val="572A338E"/>
    <w:multiLevelType w:val="hybridMultilevel"/>
    <w:tmpl w:val="ADD8D49E"/>
    <w:lvl w:ilvl="0" w:tplc="55760942">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9043EF0"/>
    <w:multiLevelType w:val="hybridMultilevel"/>
    <w:tmpl w:val="569AB8F2"/>
    <w:lvl w:ilvl="0" w:tplc="2186896E">
      <w:start w:val="1"/>
      <w:numFmt w:val="upperLetter"/>
      <w:lvlText w:val="%1)"/>
      <w:lvlJc w:val="left"/>
      <w:pPr>
        <w:tabs>
          <w:tab w:val="num" w:pos="218"/>
        </w:tabs>
        <w:ind w:left="218" w:hanging="360"/>
      </w:pPr>
      <w:rPr>
        <w:rFonts w:hint="default"/>
      </w:rPr>
    </w:lvl>
    <w:lvl w:ilvl="1" w:tplc="C6D45118">
      <w:start w:val="1"/>
      <w:numFmt w:val="upperLetter"/>
      <w:lvlText w:val="%2)"/>
      <w:lvlJc w:val="left"/>
      <w:pPr>
        <w:tabs>
          <w:tab w:val="num" w:pos="938"/>
        </w:tabs>
        <w:ind w:left="938" w:hanging="360"/>
      </w:pPr>
      <w:rPr>
        <w:rFonts w:hint="default"/>
      </w:rPr>
    </w:lvl>
    <w:lvl w:ilvl="2" w:tplc="0416001B">
      <w:start w:val="1"/>
      <w:numFmt w:val="lowerRoman"/>
      <w:lvlText w:val="%3."/>
      <w:lvlJc w:val="right"/>
      <w:pPr>
        <w:tabs>
          <w:tab w:val="num" w:pos="1658"/>
        </w:tabs>
        <w:ind w:left="1658" w:hanging="180"/>
      </w:pPr>
    </w:lvl>
    <w:lvl w:ilvl="3" w:tplc="0416000F" w:tentative="1">
      <w:start w:val="1"/>
      <w:numFmt w:val="decimal"/>
      <w:lvlText w:val="%4."/>
      <w:lvlJc w:val="left"/>
      <w:pPr>
        <w:tabs>
          <w:tab w:val="num" w:pos="2378"/>
        </w:tabs>
        <w:ind w:left="2378" w:hanging="360"/>
      </w:pPr>
    </w:lvl>
    <w:lvl w:ilvl="4" w:tplc="04160019" w:tentative="1">
      <w:start w:val="1"/>
      <w:numFmt w:val="lowerLetter"/>
      <w:lvlText w:val="%5."/>
      <w:lvlJc w:val="left"/>
      <w:pPr>
        <w:tabs>
          <w:tab w:val="num" w:pos="3098"/>
        </w:tabs>
        <w:ind w:left="3098" w:hanging="360"/>
      </w:pPr>
    </w:lvl>
    <w:lvl w:ilvl="5" w:tplc="0416001B" w:tentative="1">
      <w:start w:val="1"/>
      <w:numFmt w:val="lowerRoman"/>
      <w:lvlText w:val="%6."/>
      <w:lvlJc w:val="right"/>
      <w:pPr>
        <w:tabs>
          <w:tab w:val="num" w:pos="3818"/>
        </w:tabs>
        <w:ind w:left="3818" w:hanging="180"/>
      </w:pPr>
    </w:lvl>
    <w:lvl w:ilvl="6" w:tplc="0416000F" w:tentative="1">
      <w:start w:val="1"/>
      <w:numFmt w:val="decimal"/>
      <w:lvlText w:val="%7."/>
      <w:lvlJc w:val="left"/>
      <w:pPr>
        <w:tabs>
          <w:tab w:val="num" w:pos="4538"/>
        </w:tabs>
        <w:ind w:left="4538" w:hanging="360"/>
      </w:pPr>
    </w:lvl>
    <w:lvl w:ilvl="7" w:tplc="04160019" w:tentative="1">
      <w:start w:val="1"/>
      <w:numFmt w:val="lowerLetter"/>
      <w:lvlText w:val="%8."/>
      <w:lvlJc w:val="left"/>
      <w:pPr>
        <w:tabs>
          <w:tab w:val="num" w:pos="5258"/>
        </w:tabs>
        <w:ind w:left="5258" w:hanging="360"/>
      </w:pPr>
    </w:lvl>
    <w:lvl w:ilvl="8" w:tplc="0416001B" w:tentative="1">
      <w:start w:val="1"/>
      <w:numFmt w:val="lowerRoman"/>
      <w:lvlText w:val="%9."/>
      <w:lvlJc w:val="right"/>
      <w:pPr>
        <w:tabs>
          <w:tab w:val="num" w:pos="5978"/>
        </w:tabs>
        <w:ind w:left="5978" w:hanging="180"/>
      </w:pPr>
    </w:lvl>
  </w:abstractNum>
  <w:abstractNum w:abstractNumId="33">
    <w:nsid w:val="5BF17D54"/>
    <w:multiLevelType w:val="hybridMultilevel"/>
    <w:tmpl w:val="F5963C70"/>
    <w:lvl w:ilvl="0" w:tplc="AD0C1286">
      <w:start w:val="1"/>
      <w:numFmt w:val="lowerLetter"/>
      <w:lvlText w:val="%1)"/>
      <w:lvlJc w:val="left"/>
      <w:pPr>
        <w:ind w:left="915" w:hanging="37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4">
    <w:nsid w:val="5C40554D"/>
    <w:multiLevelType w:val="multilevel"/>
    <w:tmpl w:val="398E52E2"/>
    <w:lvl w:ilvl="0">
      <w:start w:val="1"/>
      <w:numFmt w:val="decimal"/>
      <w:lvlText w:val="%1."/>
      <w:lvlJc w:val="left"/>
      <w:pPr>
        <w:ind w:left="540" w:hanging="54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35">
    <w:nsid w:val="5DD8760D"/>
    <w:multiLevelType w:val="multilevel"/>
    <w:tmpl w:val="5B4AC12A"/>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742"/>
        </w:tabs>
        <w:ind w:left="742" w:hanging="600"/>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6">
    <w:nsid w:val="62EC46AD"/>
    <w:multiLevelType w:val="multilevel"/>
    <w:tmpl w:val="8E304054"/>
    <w:lvl w:ilvl="0">
      <w:start w:val="1"/>
      <w:numFmt w:val="decimal"/>
      <w:lvlText w:val="%1"/>
      <w:lvlJc w:val="left"/>
      <w:pPr>
        <w:tabs>
          <w:tab w:val="num" w:pos="420"/>
        </w:tabs>
        <w:ind w:left="420" w:hanging="420"/>
      </w:pPr>
      <w:rPr>
        <w:rFonts w:ascii="Bookman Old Style" w:hAnsi="Bookman Old Style" w:hint="default"/>
        <w:sz w:val="22"/>
      </w:rPr>
    </w:lvl>
    <w:lvl w:ilvl="1">
      <w:start w:val="1"/>
      <w:numFmt w:val="decimal"/>
      <w:lvlText w:val="%1.%2"/>
      <w:lvlJc w:val="left"/>
      <w:pPr>
        <w:tabs>
          <w:tab w:val="num" w:pos="420"/>
        </w:tabs>
        <w:ind w:left="420" w:hanging="420"/>
      </w:pPr>
      <w:rPr>
        <w:rFonts w:ascii="Bookman Old Style" w:hAnsi="Bookman Old Style" w:hint="default"/>
        <w:sz w:val="22"/>
      </w:rPr>
    </w:lvl>
    <w:lvl w:ilvl="2">
      <w:start w:val="1"/>
      <w:numFmt w:val="decimal"/>
      <w:lvlText w:val="%1.%2.%3"/>
      <w:lvlJc w:val="left"/>
      <w:pPr>
        <w:tabs>
          <w:tab w:val="num" w:pos="720"/>
        </w:tabs>
        <w:ind w:left="720" w:hanging="720"/>
      </w:pPr>
      <w:rPr>
        <w:rFonts w:ascii="Bookman Old Style" w:hAnsi="Bookman Old Style" w:hint="default"/>
        <w:sz w:val="22"/>
      </w:rPr>
    </w:lvl>
    <w:lvl w:ilvl="3">
      <w:start w:val="1"/>
      <w:numFmt w:val="decimal"/>
      <w:lvlText w:val="%1.%2.%3.%4"/>
      <w:lvlJc w:val="left"/>
      <w:pPr>
        <w:tabs>
          <w:tab w:val="num" w:pos="720"/>
        </w:tabs>
        <w:ind w:left="720" w:hanging="720"/>
      </w:pPr>
      <w:rPr>
        <w:rFonts w:ascii="Bookman Old Style" w:hAnsi="Bookman Old Style" w:hint="default"/>
        <w:sz w:val="22"/>
      </w:rPr>
    </w:lvl>
    <w:lvl w:ilvl="4">
      <w:start w:val="1"/>
      <w:numFmt w:val="decimal"/>
      <w:lvlText w:val="%1.%2.%3.%4.%5"/>
      <w:lvlJc w:val="left"/>
      <w:pPr>
        <w:tabs>
          <w:tab w:val="num" w:pos="720"/>
        </w:tabs>
        <w:ind w:left="720" w:hanging="720"/>
      </w:pPr>
      <w:rPr>
        <w:rFonts w:ascii="Bookman Old Style" w:hAnsi="Bookman Old Style" w:hint="default"/>
        <w:sz w:val="22"/>
      </w:rPr>
    </w:lvl>
    <w:lvl w:ilvl="5">
      <w:start w:val="1"/>
      <w:numFmt w:val="decimal"/>
      <w:lvlText w:val="%1.%2.%3.%4.%5.%6"/>
      <w:lvlJc w:val="left"/>
      <w:pPr>
        <w:tabs>
          <w:tab w:val="num" w:pos="1080"/>
        </w:tabs>
        <w:ind w:left="1080" w:hanging="1080"/>
      </w:pPr>
      <w:rPr>
        <w:rFonts w:ascii="Bookman Old Style" w:hAnsi="Bookman Old Style" w:hint="default"/>
        <w:sz w:val="22"/>
      </w:rPr>
    </w:lvl>
    <w:lvl w:ilvl="6">
      <w:start w:val="1"/>
      <w:numFmt w:val="decimal"/>
      <w:lvlText w:val="%1.%2.%3.%4.%5.%6.%7"/>
      <w:lvlJc w:val="left"/>
      <w:pPr>
        <w:tabs>
          <w:tab w:val="num" w:pos="1080"/>
        </w:tabs>
        <w:ind w:left="1080" w:hanging="1080"/>
      </w:pPr>
      <w:rPr>
        <w:rFonts w:ascii="Bookman Old Style" w:hAnsi="Bookman Old Style" w:hint="default"/>
        <w:sz w:val="22"/>
      </w:rPr>
    </w:lvl>
    <w:lvl w:ilvl="7">
      <w:start w:val="1"/>
      <w:numFmt w:val="decimal"/>
      <w:lvlText w:val="%1.%2.%3.%4.%5.%6.%7.%8"/>
      <w:lvlJc w:val="left"/>
      <w:pPr>
        <w:tabs>
          <w:tab w:val="num" w:pos="1440"/>
        </w:tabs>
        <w:ind w:left="1440" w:hanging="1440"/>
      </w:pPr>
      <w:rPr>
        <w:rFonts w:ascii="Bookman Old Style" w:hAnsi="Bookman Old Style" w:hint="default"/>
        <w:sz w:val="22"/>
      </w:rPr>
    </w:lvl>
    <w:lvl w:ilvl="8">
      <w:start w:val="1"/>
      <w:numFmt w:val="decimal"/>
      <w:lvlText w:val="%1.%2.%3.%4.%5.%6.%7.%8.%9"/>
      <w:lvlJc w:val="left"/>
      <w:pPr>
        <w:tabs>
          <w:tab w:val="num" w:pos="1440"/>
        </w:tabs>
        <w:ind w:left="1440" w:hanging="1440"/>
      </w:pPr>
      <w:rPr>
        <w:rFonts w:ascii="Bookman Old Style" w:hAnsi="Bookman Old Style" w:hint="default"/>
        <w:sz w:val="22"/>
      </w:rPr>
    </w:lvl>
  </w:abstractNum>
  <w:abstractNum w:abstractNumId="37">
    <w:nsid w:val="67BA276E"/>
    <w:multiLevelType w:val="hybridMultilevel"/>
    <w:tmpl w:val="DBFE2ED0"/>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38">
    <w:nsid w:val="68B3753C"/>
    <w:multiLevelType w:val="hybridMultilevel"/>
    <w:tmpl w:val="999C8AA4"/>
    <w:lvl w:ilvl="0" w:tplc="B2FAA7D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nsid w:val="68E868A1"/>
    <w:multiLevelType w:val="multilevel"/>
    <w:tmpl w:val="4754CBC2"/>
    <w:lvl w:ilvl="0">
      <w:start w:val="4"/>
      <w:numFmt w:val="decimal"/>
      <w:lvlText w:val="%1"/>
      <w:lvlJc w:val="left"/>
      <w:pPr>
        <w:ind w:left="360" w:hanging="360"/>
      </w:pPr>
      <w:rPr>
        <w:rFonts w:eastAsia="ArialMT" w:cs="Arial" w:hint="default"/>
        <w:b w:val="0"/>
      </w:rPr>
    </w:lvl>
    <w:lvl w:ilvl="1">
      <w:start w:val="2"/>
      <w:numFmt w:val="decimal"/>
      <w:lvlText w:val="%1.%2"/>
      <w:lvlJc w:val="left"/>
      <w:pPr>
        <w:ind w:left="360" w:hanging="360"/>
      </w:pPr>
      <w:rPr>
        <w:rFonts w:eastAsia="ArialMT" w:cs="Arial" w:hint="default"/>
        <w:b w:val="0"/>
      </w:rPr>
    </w:lvl>
    <w:lvl w:ilvl="2">
      <w:start w:val="1"/>
      <w:numFmt w:val="decimal"/>
      <w:lvlText w:val="%1.%2.%3"/>
      <w:lvlJc w:val="left"/>
      <w:pPr>
        <w:ind w:left="720" w:hanging="720"/>
      </w:pPr>
      <w:rPr>
        <w:rFonts w:eastAsia="ArialMT" w:cs="Arial" w:hint="default"/>
        <w:b w:val="0"/>
      </w:rPr>
    </w:lvl>
    <w:lvl w:ilvl="3">
      <w:start w:val="1"/>
      <w:numFmt w:val="decimal"/>
      <w:lvlText w:val="%1.%2.%3.%4"/>
      <w:lvlJc w:val="left"/>
      <w:pPr>
        <w:ind w:left="1080" w:hanging="1080"/>
      </w:pPr>
      <w:rPr>
        <w:rFonts w:eastAsia="ArialMT" w:cs="Arial" w:hint="default"/>
        <w:b w:val="0"/>
      </w:rPr>
    </w:lvl>
    <w:lvl w:ilvl="4">
      <w:start w:val="1"/>
      <w:numFmt w:val="decimal"/>
      <w:lvlText w:val="%1.%2.%3.%4.%5"/>
      <w:lvlJc w:val="left"/>
      <w:pPr>
        <w:ind w:left="1080" w:hanging="1080"/>
      </w:pPr>
      <w:rPr>
        <w:rFonts w:eastAsia="ArialMT" w:cs="Arial" w:hint="default"/>
        <w:b w:val="0"/>
      </w:rPr>
    </w:lvl>
    <w:lvl w:ilvl="5">
      <w:start w:val="1"/>
      <w:numFmt w:val="decimal"/>
      <w:lvlText w:val="%1.%2.%3.%4.%5.%6"/>
      <w:lvlJc w:val="left"/>
      <w:pPr>
        <w:ind w:left="1440" w:hanging="1440"/>
      </w:pPr>
      <w:rPr>
        <w:rFonts w:eastAsia="ArialMT" w:cs="Arial" w:hint="default"/>
        <w:b w:val="0"/>
      </w:rPr>
    </w:lvl>
    <w:lvl w:ilvl="6">
      <w:start w:val="1"/>
      <w:numFmt w:val="decimal"/>
      <w:lvlText w:val="%1.%2.%3.%4.%5.%6.%7"/>
      <w:lvlJc w:val="left"/>
      <w:pPr>
        <w:ind w:left="1440" w:hanging="1440"/>
      </w:pPr>
      <w:rPr>
        <w:rFonts w:eastAsia="ArialMT" w:cs="Arial" w:hint="default"/>
        <w:b w:val="0"/>
      </w:rPr>
    </w:lvl>
    <w:lvl w:ilvl="7">
      <w:start w:val="1"/>
      <w:numFmt w:val="decimal"/>
      <w:lvlText w:val="%1.%2.%3.%4.%5.%6.%7.%8"/>
      <w:lvlJc w:val="left"/>
      <w:pPr>
        <w:ind w:left="1800" w:hanging="1800"/>
      </w:pPr>
      <w:rPr>
        <w:rFonts w:eastAsia="ArialMT" w:cs="Arial" w:hint="default"/>
        <w:b w:val="0"/>
      </w:rPr>
    </w:lvl>
    <w:lvl w:ilvl="8">
      <w:start w:val="1"/>
      <w:numFmt w:val="decimal"/>
      <w:lvlText w:val="%1.%2.%3.%4.%5.%6.%7.%8.%9"/>
      <w:lvlJc w:val="left"/>
      <w:pPr>
        <w:ind w:left="1800" w:hanging="1800"/>
      </w:pPr>
      <w:rPr>
        <w:rFonts w:eastAsia="ArialMT" w:cs="Arial" w:hint="default"/>
        <w:b w:val="0"/>
      </w:rPr>
    </w:lvl>
  </w:abstractNum>
  <w:abstractNum w:abstractNumId="40">
    <w:nsid w:val="692905D3"/>
    <w:multiLevelType w:val="hybridMultilevel"/>
    <w:tmpl w:val="157ECB1E"/>
    <w:lvl w:ilvl="0" w:tplc="F3E435CA">
      <w:start w:val="1"/>
      <w:numFmt w:val="upp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1">
    <w:nsid w:val="6E66099C"/>
    <w:multiLevelType w:val="hybridMultilevel"/>
    <w:tmpl w:val="60B205BC"/>
    <w:lvl w:ilvl="0" w:tplc="48FEC8EA">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nsid w:val="71B20CDE"/>
    <w:multiLevelType w:val="singleLevel"/>
    <w:tmpl w:val="95489710"/>
    <w:lvl w:ilvl="0">
      <w:numFmt w:val="bullet"/>
      <w:lvlText w:val=""/>
      <w:lvlJc w:val="left"/>
      <w:pPr>
        <w:tabs>
          <w:tab w:val="num" w:pos="3900"/>
        </w:tabs>
        <w:ind w:left="3900" w:hanging="360"/>
      </w:pPr>
      <w:rPr>
        <w:rFonts w:ascii="Symbol" w:hAnsi="Symbol" w:hint="default"/>
      </w:rPr>
    </w:lvl>
  </w:abstractNum>
  <w:abstractNum w:abstractNumId="43">
    <w:nsid w:val="726F6516"/>
    <w:multiLevelType w:val="multilevel"/>
    <w:tmpl w:val="0002B45A"/>
    <w:lvl w:ilvl="0">
      <w:start w:val="3"/>
      <w:numFmt w:val="decimal"/>
      <w:lvlText w:val="%1"/>
      <w:lvlJc w:val="left"/>
      <w:pPr>
        <w:ind w:left="420" w:hanging="360"/>
      </w:pPr>
      <w:rPr>
        <w:rFonts w:hint="default"/>
        <w:b/>
        <w:u w:val="single"/>
      </w:rPr>
    </w:lvl>
    <w:lvl w:ilvl="1">
      <w:start w:val="1"/>
      <w:numFmt w:val="decimal"/>
      <w:isLgl/>
      <w:lvlText w:val="%1.%2"/>
      <w:lvlJc w:val="left"/>
      <w:pPr>
        <w:ind w:left="900" w:hanging="720"/>
      </w:pPr>
      <w:rPr>
        <w:rFonts w:hint="default"/>
        <w:b w:val="0"/>
      </w:rPr>
    </w:lvl>
    <w:lvl w:ilvl="2">
      <w:start w:val="1"/>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b/>
      </w:rPr>
    </w:lvl>
    <w:lvl w:ilvl="4">
      <w:start w:val="1"/>
      <w:numFmt w:val="decimal"/>
      <w:isLgl/>
      <w:lvlText w:val="%1.%2.%3.%4.%5"/>
      <w:lvlJc w:val="left"/>
      <w:pPr>
        <w:ind w:left="1140" w:hanging="1080"/>
      </w:pPr>
      <w:rPr>
        <w:rFonts w:hint="default"/>
        <w:b/>
      </w:rPr>
    </w:lvl>
    <w:lvl w:ilvl="5">
      <w:start w:val="1"/>
      <w:numFmt w:val="decimalZero"/>
      <w:isLgl/>
      <w:lvlText w:val="%1.%2.%3.%4.%5.%6"/>
      <w:lvlJc w:val="left"/>
      <w:pPr>
        <w:ind w:left="1500" w:hanging="1440"/>
      </w:pPr>
      <w:rPr>
        <w:rFonts w:hint="default"/>
        <w:b/>
      </w:rPr>
    </w:lvl>
    <w:lvl w:ilvl="6">
      <w:start w:val="1"/>
      <w:numFmt w:val="decimalZero"/>
      <w:isLgl/>
      <w:lvlText w:val="%1.%2.%3.%4.%5.%6.%7"/>
      <w:lvlJc w:val="left"/>
      <w:pPr>
        <w:ind w:left="1860" w:hanging="1800"/>
      </w:pPr>
      <w:rPr>
        <w:rFonts w:hint="default"/>
        <w:b/>
      </w:rPr>
    </w:lvl>
    <w:lvl w:ilvl="7">
      <w:start w:val="1"/>
      <w:numFmt w:val="decimal"/>
      <w:isLgl/>
      <w:lvlText w:val="%1.%2.%3.%4.%5.%6.%7.%8"/>
      <w:lvlJc w:val="left"/>
      <w:pPr>
        <w:ind w:left="1860" w:hanging="1800"/>
      </w:pPr>
      <w:rPr>
        <w:rFonts w:hint="default"/>
        <w:b/>
      </w:rPr>
    </w:lvl>
    <w:lvl w:ilvl="8">
      <w:start w:val="1"/>
      <w:numFmt w:val="decimal"/>
      <w:isLgl/>
      <w:lvlText w:val="%1.%2.%3.%4.%5.%6.%7.%8.%9"/>
      <w:lvlJc w:val="left"/>
      <w:pPr>
        <w:ind w:left="2220" w:hanging="2160"/>
      </w:pPr>
      <w:rPr>
        <w:rFonts w:hint="default"/>
        <w:b/>
      </w:rPr>
    </w:lvl>
  </w:abstractNum>
  <w:abstractNum w:abstractNumId="44">
    <w:nsid w:val="77A96F11"/>
    <w:multiLevelType w:val="hybridMultilevel"/>
    <w:tmpl w:val="20A01F54"/>
    <w:lvl w:ilvl="0" w:tplc="C2C6D7BE">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77AC5F8D"/>
    <w:multiLevelType w:val="singleLevel"/>
    <w:tmpl w:val="D4BA9642"/>
    <w:lvl w:ilvl="0">
      <w:start w:val="2"/>
      <w:numFmt w:val="decimalZero"/>
      <w:lvlText w:val="%1-"/>
      <w:lvlJc w:val="left"/>
      <w:pPr>
        <w:tabs>
          <w:tab w:val="num" w:pos="360"/>
        </w:tabs>
        <w:ind w:left="360" w:hanging="360"/>
      </w:pPr>
      <w:rPr>
        <w:rFonts w:hint="default"/>
      </w:rPr>
    </w:lvl>
  </w:abstractNum>
  <w:abstractNum w:abstractNumId="46">
    <w:nsid w:val="78650EF9"/>
    <w:multiLevelType w:val="hybridMultilevel"/>
    <w:tmpl w:val="75B28BF2"/>
    <w:lvl w:ilvl="0" w:tplc="6318E93E">
      <w:start w:val="1"/>
      <w:numFmt w:val="upperLetter"/>
      <w:lvlText w:val="%1)"/>
      <w:lvlJc w:val="left"/>
      <w:pPr>
        <w:tabs>
          <w:tab w:val="num" w:pos="698"/>
        </w:tabs>
        <w:ind w:left="698" w:hanging="840"/>
      </w:pPr>
      <w:rPr>
        <w:rFonts w:hint="default"/>
      </w:rPr>
    </w:lvl>
    <w:lvl w:ilvl="1" w:tplc="04160019" w:tentative="1">
      <w:start w:val="1"/>
      <w:numFmt w:val="lowerLetter"/>
      <w:lvlText w:val="%2."/>
      <w:lvlJc w:val="left"/>
      <w:pPr>
        <w:tabs>
          <w:tab w:val="num" w:pos="938"/>
        </w:tabs>
        <w:ind w:left="938" w:hanging="360"/>
      </w:pPr>
    </w:lvl>
    <w:lvl w:ilvl="2" w:tplc="0416001B" w:tentative="1">
      <w:start w:val="1"/>
      <w:numFmt w:val="lowerRoman"/>
      <w:lvlText w:val="%3."/>
      <w:lvlJc w:val="right"/>
      <w:pPr>
        <w:tabs>
          <w:tab w:val="num" w:pos="1658"/>
        </w:tabs>
        <w:ind w:left="1658" w:hanging="180"/>
      </w:pPr>
    </w:lvl>
    <w:lvl w:ilvl="3" w:tplc="0416000F" w:tentative="1">
      <w:start w:val="1"/>
      <w:numFmt w:val="decimal"/>
      <w:lvlText w:val="%4."/>
      <w:lvlJc w:val="left"/>
      <w:pPr>
        <w:tabs>
          <w:tab w:val="num" w:pos="2378"/>
        </w:tabs>
        <w:ind w:left="2378" w:hanging="360"/>
      </w:pPr>
    </w:lvl>
    <w:lvl w:ilvl="4" w:tplc="04160019" w:tentative="1">
      <w:start w:val="1"/>
      <w:numFmt w:val="lowerLetter"/>
      <w:lvlText w:val="%5."/>
      <w:lvlJc w:val="left"/>
      <w:pPr>
        <w:tabs>
          <w:tab w:val="num" w:pos="3098"/>
        </w:tabs>
        <w:ind w:left="3098" w:hanging="360"/>
      </w:pPr>
    </w:lvl>
    <w:lvl w:ilvl="5" w:tplc="0416001B" w:tentative="1">
      <w:start w:val="1"/>
      <w:numFmt w:val="lowerRoman"/>
      <w:lvlText w:val="%6."/>
      <w:lvlJc w:val="right"/>
      <w:pPr>
        <w:tabs>
          <w:tab w:val="num" w:pos="3818"/>
        </w:tabs>
        <w:ind w:left="3818" w:hanging="180"/>
      </w:pPr>
    </w:lvl>
    <w:lvl w:ilvl="6" w:tplc="0416000F" w:tentative="1">
      <w:start w:val="1"/>
      <w:numFmt w:val="decimal"/>
      <w:lvlText w:val="%7."/>
      <w:lvlJc w:val="left"/>
      <w:pPr>
        <w:tabs>
          <w:tab w:val="num" w:pos="4538"/>
        </w:tabs>
        <w:ind w:left="4538" w:hanging="360"/>
      </w:pPr>
    </w:lvl>
    <w:lvl w:ilvl="7" w:tplc="04160019" w:tentative="1">
      <w:start w:val="1"/>
      <w:numFmt w:val="lowerLetter"/>
      <w:lvlText w:val="%8."/>
      <w:lvlJc w:val="left"/>
      <w:pPr>
        <w:tabs>
          <w:tab w:val="num" w:pos="5258"/>
        </w:tabs>
        <w:ind w:left="5258" w:hanging="360"/>
      </w:pPr>
    </w:lvl>
    <w:lvl w:ilvl="8" w:tplc="0416001B" w:tentative="1">
      <w:start w:val="1"/>
      <w:numFmt w:val="lowerRoman"/>
      <w:lvlText w:val="%9."/>
      <w:lvlJc w:val="right"/>
      <w:pPr>
        <w:tabs>
          <w:tab w:val="num" w:pos="5978"/>
        </w:tabs>
        <w:ind w:left="5978" w:hanging="180"/>
      </w:pPr>
    </w:lvl>
  </w:abstractNum>
  <w:abstractNum w:abstractNumId="47">
    <w:nsid w:val="7BE97D91"/>
    <w:multiLevelType w:val="hybridMultilevel"/>
    <w:tmpl w:val="1082BD0A"/>
    <w:lvl w:ilvl="0" w:tplc="8916969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8C64A6"/>
    <w:multiLevelType w:val="multilevel"/>
    <w:tmpl w:val="F1FCE818"/>
    <w:lvl w:ilvl="0">
      <w:start w:val="5"/>
      <w:numFmt w:val="decimal"/>
      <w:lvlText w:val="%1"/>
      <w:lvlJc w:val="left"/>
      <w:pPr>
        <w:tabs>
          <w:tab w:val="num" w:pos="375"/>
        </w:tabs>
        <w:ind w:left="375" w:hanging="375"/>
      </w:pPr>
      <w:rPr>
        <w:rFonts w:eastAsia="ArialMT" w:cs="Arial" w:hint="default"/>
        <w:b w:val="0"/>
      </w:rPr>
    </w:lvl>
    <w:lvl w:ilvl="1">
      <w:start w:val="2"/>
      <w:numFmt w:val="decimal"/>
      <w:lvlText w:val="%1.%2"/>
      <w:lvlJc w:val="left"/>
      <w:pPr>
        <w:tabs>
          <w:tab w:val="num" w:pos="720"/>
        </w:tabs>
        <w:ind w:left="720" w:hanging="720"/>
      </w:pPr>
      <w:rPr>
        <w:rFonts w:eastAsia="ArialMT" w:cs="Arial" w:hint="default"/>
        <w:b w:val="0"/>
      </w:rPr>
    </w:lvl>
    <w:lvl w:ilvl="2">
      <w:start w:val="1"/>
      <w:numFmt w:val="decimal"/>
      <w:lvlText w:val="%1.%2.%3"/>
      <w:lvlJc w:val="left"/>
      <w:pPr>
        <w:tabs>
          <w:tab w:val="num" w:pos="720"/>
        </w:tabs>
        <w:ind w:left="720" w:hanging="720"/>
      </w:pPr>
      <w:rPr>
        <w:rFonts w:eastAsia="ArialMT" w:cs="Arial" w:hint="default"/>
        <w:b w:val="0"/>
      </w:rPr>
    </w:lvl>
    <w:lvl w:ilvl="3">
      <w:start w:val="1"/>
      <w:numFmt w:val="decimal"/>
      <w:lvlText w:val="%1.%2.%3.%4"/>
      <w:lvlJc w:val="left"/>
      <w:pPr>
        <w:tabs>
          <w:tab w:val="num" w:pos="1080"/>
        </w:tabs>
        <w:ind w:left="1080" w:hanging="1080"/>
      </w:pPr>
      <w:rPr>
        <w:rFonts w:eastAsia="ArialMT" w:cs="Arial" w:hint="default"/>
        <w:b w:val="0"/>
      </w:rPr>
    </w:lvl>
    <w:lvl w:ilvl="4">
      <w:start w:val="1"/>
      <w:numFmt w:val="decimal"/>
      <w:lvlText w:val="%1.%2.%3.%4.%5"/>
      <w:lvlJc w:val="left"/>
      <w:pPr>
        <w:tabs>
          <w:tab w:val="num" w:pos="1080"/>
        </w:tabs>
        <w:ind w:left="1080" w:hanging="1080"/>
      </w:pPr>
      <w:rPr>
        <w:rFonts w:eastAsia="ArialMT" w:cs="Arial" w:hint="default"/>
        <w:b w:val="0"/>
      </w:rPr>
    </w:lvl>
    <w:lvl w:ilvl="5">
      <w:start w:val="1"/>
      <w:numFmt w:val="decimal"/>
      <w:lvlText w:val="%1.%2.%3.%4.%5.%6"/>
      <w:lvlJc w:val="left"/>
      <w:pPr>
        <w:tabs>
          <w:tab w:val="num" w:pos="1440"/>
        </w:tabs>
        <w:ind w:left="1440" w:hanging="1440"/>
      </w:pPr>
      <w:rPr>
        <w:rFonts w:eastAsia="ArialMT" w:cs="Arial" w:hint="default"/>
        <w:b w:val="0"/>
      </w:rPr>
    </w:lvl>
    <w:lvl w:ilvl="6">
      <w:start w:val="1"/>
      <w:numFmt w:val="decimal"/>
      <w:lvlText w:val="%1.%2.%3.%4.%5.%6.%7"/>
      <w:lvlJc w:val="left"/>
      <w:pPr>
        <w:tabs>
          <w:tab w:val="num" w:pos="1800"/>
        </w:tabs>
        <w:ind w:left="1800" w:hanging="1800"/>
      </w:pPr>
      <w:rPr>
        <w:rFonts w:eastAsia="ArialMT" w:cs="Arial" w:hint="default"/>
        <w:b w:val="0"/>
      </w:rPr>
    </w:lvl>
    <w:lvl w:ilvl="7">
      <w:start w:val="1"/>
      <w:numFmt w:val="decimal"/>
      <w:lvlText w:val="%1.%2.%3.%4.%5.%6.%7.%8"/>
      <w:lvlJc w:val="left"/>
      <w:pPr>
        <w:tabs>
          <w:tab w:val="num" w:pos="1800"/>
        </w:tabs>
        <w:ind w:left="1800" w:hanging="1800"/>
      </w:pPr>
      <w:rPr>
        <w:rFonts w:eastAsia="ArialMT" w:cs="Arial" w:hint="default"/>
        <w:b w:val="0"/>
      </w:rPr>
    </w:lvl>
    <w:lvl w:ilvl="8">
      <w:start w:val="1"/>
      <w:numFmt w:val="decimal"/>
      <w:lvlText w:val="%1.%2.%3.%4.%5.%6.%7.%8.%9"/>
      <w:lvlJc w:val="left"/>
      <w:pPr>
        <w:tabs>
          <w:tab w:val="num" w:pos="2160"/>
        </w:tabs>
        <w:ind w:left="2160" w:hanging="2160"/>
      </w:pPr>
      <w:rPr>
        <w:rFonts w:eastAsia="ArialMT" w:cs="Arial" w:hint="default"/>
        <w:b w:val="0"/>
      </w:rPr>
    </w:lvl>
  </w:abstractNum>
  <w:num w:numId="1">
    <w:abstractNumId w:val="7"/>
  </w:num>
  <w:num w:numId="2">
    <w:abstractNumId w:val="19"/>
  </w:num>
  <w:num w:numId="3">
    <w:abstractNumId w:val="44"/>
  </w:num>
  <w:num w:numId="4">
    <w:abstractNumId w:val="31"/>
  </w:num>
  <w:num w:numId="5">
    <w:abstractNumId w:val="5"/>
  </w:num>
  <w:num w:numId="6">
    <w:abstractNumId w:val="26"/>
  </w:num>
  <w:num w:numId="7">
    <w:abstractNumId w:val="1"/>
  </w:num>
  <w:num w:numId="8">
    <w:abstractNumId w:val="46"/>
  </w:num>
  <w:num w:numId="9">
    <w:abstractNumId w:val="20"/>
  </w:num>
  <w:num w:numId="10">
    <w:abstractNumId w:val="32"/>
  </w:num>
  <w:num w:numId="11">
    <w:abstractNumId w:val="10"/>
  </w:num>
  <w:num w:numId="12">
    <w:abstractNumId w:val="13"/>
  </w:num>
  <w:num w:numId="13">
    <w:abstractNumId w:val="40"/>
  </w:num>
  <w:num w:numId="14">
    <w:abstractNumId w:val="22"/>
  </w:num>
  <w:num w:numId="15">
    <w:abstractNumId w:val="39"/>
  </w:num>
  <w:num w:numId="16">
    <w:abstractNumId w:val="43"/>
  </w:num>
  <w:num w:numId="17">
    <w:abstractNumId w:val="24"/>
  </w:num>
  <w:num w:numId="18">
    <w:abstractNumId w:val="28"/>
  </w:num>
  <w:num w:numId="19">
    <w:abstractNumId w:val="30"/>
  </w:num>
  <w:num w:numId="20">
    <w:abstractNumId w:val="33"/>
  </w:num>
  <w:num w:numId="21">
    <w:abstractNumId w:val="17"/>
  </w:num>
  <w:num w:numId="22">
    <w:abstractNumId w:val="42"/>
  </w:num>
  <w:num w:numId="23">
    <w:abstractNumId w:val="45"/>
  </w:num>
  <w:num w:numId="24">
    <w:abstractNumId w:val="35"/>
  </w:num>
  <w:num w:numId="25">
    <w:abstractNumId w:val="23"/>
  </w:num>
  <w:num w:numId="26">
    <w:abstractNumId w:val="8"/>
  </w:num>
  <w:num w:numId="27">
    <w:abstractNumId w:val="25"/>
  </w:num>
  <w:num w:numId="28">
    <w:abstractNumId w:val="15"/>
  </w:num>
  <w:num w:numId="29">
    <w:abstractNumId w:val="11"/>
  </w:num>
  <w:num w:numId="30">
    <w:abstractNumId w:val="9"/>
  </w:num>
  <w:num w:numId="31">
    <w:abstractNumId w:val="38"/>
  </w:num>
  <w:num w:numId="32">
    <w:abstractNumId w:val="27"/>
  </w:num>
  <w:num w:numId="33">
    <w:abstractNumId w:val="34"/>
  </w:num>
  <w:num w:numId="34">
    <w:abstractNumId w:val="37"/>
  </w:num>
  <w:num w:numId="35">
    <w:abstractNumId w:val="18"/>
  </w:num>
  <w:num w:numId="36">
    <w:abstractNumId w:val="2"/>
  </w:num>
  <w:num w:numId="37">
    <w:abstractNumId w:val="47"/>
  </w:num>
  <w:num w:numId="38">
    <w:abstractNumId w:val="41"/>
  </w:num>
  <w:num w:numId="39">
    <w:abstractNumId w:val="12"/>
  </w:num>
  <w:num w:numId="40">
    <w:abstractNumId w:val="14"/>
  </w:num>
  <w:num w:numId="41">
    <w:abstractNumId w:val="4"/>
  </w:num>
  <w:num w:numId="42">
    <w:abstractNumId w:val="0"/>
  </w:num>
  <w:num w:numId="43">
    <w:abstractNumId w:val="16"/>
  </w:num>
  <w:num w:numId="44">
    <w:abstractNumId w:val="48"/>
  </w:num>
  <w:num w:numId="45">
    <w:abstractNumId w:val="3"/>
  </w:num>
  <w:num w:numId="46">
    <w:abstractNumId w:val="36"/>
  </w:num>
  <w:num w:numId="47">
    <w:abstractNumId w:val="21"/>
  </w:num>
  <w:num w:numId="48">
    <w:abstractNumId w:val="6"/>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AE"/>
    <w:rsid w:val="00000309"/>
    <w:rsid w:val="00003D06"/>
    <w:rsid w:val="0000444C"/>
    <w:rsid w:val="000107F2"/>
    <w:rsid w:val="00012EB2"/>
    <w:rsid w:val="00014578"/>
    <w:rsid w:val="00020635"/>
    <w:rsid w:val="0002394C"/>
    <w:rsid w:val="00026EAC"/>
    <w:rsid w:val="00027F47"/>
    <w:rsid w:val="00032600"/>
    <w:rsid w:val="000348C5"/>
    <w:rsid w:val="00034A42"/>
    <w:rsid w:val="00036226"/>
    <w:rsid w:val="000373DA"/>
    <w:rsid w:val="00040FCE"/>
    <w:rsid w:val="00043204"/>
    <w:rsid w:val="0004447D"/>
    <w:rsid w:val="000467C2"/>
    <w:rsid w:val="000477CA"/>
    <w:rsid w:val="00050BF7"/>
    <w:rsid w:val="000514D3"/>
    <w:rsid w:val="0005644B"/>
    <w:rsid w:val="00061BE9"/>
    <w:rsid w:val="00061E0A"/>
    <w:rsid w:val="00066296"/>
    <w:rsid w:val="00070981"/>
    <w:rsid w:val="00072111"/>
    <w:rsid w:val="00072539"/>
    <w:rsid w:val="00072E96"/>
    <w:rsid w:val="0007451F"/>
    <w:rsid w:val="000747B2"/>
    <w:rsid w:val="00076270"/>
    <w:rsid w:val="0008596A"/>
    <w:rsid w:val="00096CE9"/>
    <w:rsid w:val="000978D5"/>
    <w:rsid w:val="000A1B67"/>
    <w:rsid w:val="000A2013"/>
    <w:rsid w:val="000A20AD"/>
    <w:rsid w:val="000A5D3A"/>
    <w:rsid w:val="000A6B74"/>
    <w:rsid w:val="000A74D3"/>
    <w:rsid w:val="000C021C"/>
    <w:rsid w:val="000C4A21"/>
    <w:rsid w:val="000D1419"/>
    <w:rsid w:val="000D1781"/>
    <w:rsid w:val="000D53CE"/>
    <w:rsid w:val="000D5693"/>
    <w:rsid w:val="000D5708"/>
    <w:rsid w:val="000D6493"/>
    <w:rsid w:val="000D71DA"/>
    <w:rsid w:val="000D79AC"/>
    <w:rsid w:val="000D7F7F"/>
    <w:rsid w:val="000E1CE5"/>
    <w:rsid w:val="000E2A0B"/>
    <w:rsid w:val="000E3E43"/>
    <w:rsid w:val="000E47AC"/>
    <w:rsid w:val="000E56C4"/>
    <w:rsid w:val="000F0DDE"/>
    <w:rsid w:val="001023C2"/>
    <w:rsid w:val="00102C4E"/>
    <w:rsid w:val="00104402"/>
    <w:rsid w:val="00104A79"/>
    <w:rsid w:val="0010602F"/>
    <w:rsid w:val="00106237"/>
    <w:rsid w:val="001063AD"/>
    <w:rsid w:val="00106812"/>
    <w:rsid w:val="00106BB5"/>
    <w:rsid w:val="00110112"/>
    <w:rsid w:val="00112A77"/>
    <w:rsid w:val="00113CD9"/>
    <w:rsid w:val="001144C4"/>
    <w:rsid w:val="00115DBD"/>
    <w:rsid w:val="00117B05"/>
    <w:rsid w:val="001218AC"/>
    <w:rsid w:val="00122C95"/>
    <w:rsid w:val="00125DDC"/>
    <w:rsid w:val="00126752"/>
    <w:rsid w:val="001277BB"/>
    <w:rsid w:val="00132141"/>
    <w:rsid w:val="00132F57"/>
    <w:rsid w:val="00133EA7"/>
    <w:rsid w:val="00140D4E"/>
    <w:rsid w:val="00141C9F"/>
    <w:rsid w:val="00143649"/>
    <w:rsid w:val="00143B14"/>
    <w:rsid w:val="00150D8D"/>
    <w:rsid w:val="0015691F"/>
    <w:rsid w:val="00156A61"/>
    <w:rsid w:val="0016495B"/>
    <w:rsid w:val="0016683B"/>
    <w:rsid w:val="001729ED"/>
    <w:rsid w:val="001763DB"/>
    <w:rsid w:val="0018641E"/>
    <w:rsid w:val="001869EB"/>
    <w:rsid w:val="00191410"/>
    <w:rsid w:val="001919D8"/>
    <w:rsid w:val="00191F62"/>
    <w:rsid w:val="0019372D"/>
    <w:rsid w:val="00193FFC"/>
    <w:rsid w:val="001A1633"/>
    <w:rsid w:val="001A35AF"/>
    <w:rsid w:val="001A38CB"/>
    <w:rsid w:val="001A38DE"/>
    <w:rsid w:val="001A5FEA"/>
    <w:rsid w:val="001A7A9E"/>
    <w:rsid w:val="001B0B03"/>
    <w:rsid w:val="001B238E"/>
    <w:rsid w:val="001B24AD"/>
    <w:rsid w:val="001B2D79"/>
    <w:rsid w:val="001B78B0"/>
    <w:rsid w:val="001B7ABD"/>
    <w:rsid w:val="001C04E9"/>
    <w:rsid w:val="001C0654"/>
    <w:rsid w:val="001C0EDE"/>
    <w:rsid w:val="001C1AEB"/>
    <w:rsid w:val="001C1CFF"/>
    <w:rsid w:val="001C2EB6"/>
    <w:rsid w:val="001C2F07"/>
    <w:rsid w:val="001C430C"/>
    <w:rsid w:val="001D3858"/>
    <w:rsid w:val="001D676B"/>
    <w:rsid w:val="001D719E"/>
    <w:rsid w:val="001E061E"/>
    <w:rsid w:val="001E11D9"/>
    <w:rsid w:val="001E15E2"/>
    <w:rsid w:val="001E56CB"/>
    <w:rsid w:val="001E5F65"/>
    <w:rsid w:val="001E6CC8"/>
    <w:rsid w:val="001E7915"/>
    <w:rsid w:val="001F3D19"/>
    <w:rsid w:val="001F7386"/>
    <w:rsid w:val="00204BD9"/>
    <w:rsid w:val="00212C7C"/>
    <w:rsid w:val="002200CD"/>
    <w:rsid w:val="00221A77"/>
    <w:rsid w:val="00222658"/>
    <w:rsid w:val="0022358F"/>
    <w:rsid w:val="00224CED"/>
    <w:rsid w:val="00225C64"/>
    <w:rsid w:val="00230A87"/>
    <w:rsid w:val="00230B59"/>
    <w:rsid w:val="002318E3"/>
    <w:rsid w:val="00237F15"/>
    <w:rsid w:val="00244D72"/>
    <w:rsid w:val="002455A5"/>
    <w:rsid w:val="002477AE"/>
    <w:rsid w:val="002478BD"/>
    <w:rsid w:val="00247A2F"/>
    <w:rsid w:val="00250C4D"/>
    <w:rsid w:val="002520A7"/>
    <w:rsid w:val="00257CC7"/>
    <w:rsid w:val="002628B5"/>
    <w:rsid w:val="00262E6C"/>
    <w:rsid w:val="00265022"/>
    <w:rsid w:val="00266806"/>
    <w:rsid w:val="00274764"/>
    <w:rsid w:val="0027518C"/>
    <w:rsid w:val="00277287"/>
    <w:rsid w:val="00280CE4"/>
    <w:rsid w:val="00281977"/>
    <w:rsid w:val="002829ED"/>
    <w:rsid w:val="002848B9"/>
    <w:rsid w:val="00284E90"/>
    <w:rsid w:val="002858C8"/>
    <w:rsid w:val="00285CE1"/>
    <w:rsid w:val="00286750"/>
    <w:rsid w:val="00287CB2"/>
    <w:rsid w:val="00293B95"/>
    <w:rsid w:val="002969EB"/>
    <w:rsid w:val="002973BD"/>
    <w:rsid w:val="002A084D"/>
    <w:rsid w:val="002A0B34"/>
    <w:rsid w:val="002A6E08"/>
    <w:rsid w:val="002B02A1"/>
    <w:rsid w:val="002B09DA"/>
    <w:rsid w:val="002B3496"/>
    <w:rsid w:val="002B3FB1"/>
    <w:rsid w:val="002B6B6A"/>
    <w:rsid w:val="002B78AE"/>
    <w:rsid w:val="002B7B23"/>
    <w:rsid w:val="002C532E"/>
    <w:rsid w:val="002C54E4"/>
    <w:rsid w:val="002C6AF1"/>
    <w:rsid w:val="002D39B0"/>
    <w:rsid w:val="002D50FB"/>
    <w:rsid w:val="002D6983"/>
    <w:rsid w:val="002E017A"/>
    <w:rsid w:val="002E0FC3"/>
    <w:rsid w:val="002E1104"/>
    <w:rsid w:val="002E12EA"/>
    <w:rsid w:val="002E3C98"/>
    <w:rsid w:val="002E3EF6"/>
    <w:rsid w:val="002E42A5"/>
    <w:rsid w:val="002E45C2"/>
    <w:rsid w:val="002E484C"/>
    <w:rsid w:val="002F082D"/>
    <w:rsid w:val="002F1461"/>
    <w:rsid w:val="002F51EA"/>
    <w:rsid w:val="002F7A4D"/>
    <w:rsid w:val="002F7ACC"/>
    <w:rsid w:val="002F7FC0"/>
    <w:rsid w:val="00301DD5"/>
    <w:rsid w:val="00303055"/>
    <w:rsid w:val="003045AF"/>
    <w:rsid w:val="00306120"/>
    <w:rsid w:val="00312C96"/>
    <w:rsid w:val="00313046"/>
    <w:rsid w:val="00317029"/>
    <w:rsid w:val="003177A0"/>
    <w:rsid w:val="00317E4E"/>
    <w:rsid w:val="0032253B"/>
    <w:rsid w:val="003259B5"/>
    <w:rsid w:val="00325C8B"/>
    <w:rsid w:val="00326773"/>
    <w:rsid w:val="00330BC4"/>
    <w:rsid w:val="00330C16"/>
    <w:rsid w:val="00331ED2"/>
    <w:rsid w:val="0033264E"/>
    <w:rsid w:val="00335E76"/>
    <w:rsid w:val="00337361"/>
    <w:rsid w:val="00342431"/>
    <w:rsid w:val="0034649F"/>
    <w:rsid w:val="00347F90"/>
    <w:rsid w:val="00351600"/>
    <w:rsid w:val="00354FCD"/>
    <w:rsid w:val="003560D3"/>
    <w:rsid w:val="00356DD8"/>
    <w:rsid w:val="0035742D"/>
    <w:rsid w:val="00360AC7"/>
    <w:rsid w:val="00364B5C"/>
    <w:rsid w:val="0036765F"/>
    <w:rsid w:val="00375D7E"/>
    <w:rsid w:val="00377C70"/>
    <w:rsid w:val="003841A0"/>
    <w:rsid w:val="00384C62"/>
    <w:rsid w:val="0038588A"/>
    <w:rsid w:val="003919F2"/>
    <w:rsid w:val="00392A7A"/>
    <w:rsid w:val="00392BE5"/>
    <w:rsid w:val="00394D77"/>
    <w:rsid w:val="00395440"/>
    <w:rsid w:val="003961CF"/>
    <w:rsid w:val="00396B48"/>
    <w:rsid w:val="00396F54"/>
    <w:rsid w:val="0039744E"/>
    <w:rsid w:val="003A1320"/>
    <w:rsid w:val="003A36B7"/>
    <w:rsid w:val="003A3F09"/>
    <w:rsid w:val="003B07E7"/>
    <w:rsid w:val="003C5943"/>
    <w:rsid w:val="003C69EC"/>
    <w:rsid w:val="003D048F"/>
    <w:rsid w:val="003D1AE7"/>
    <w:rsid w:val="003D6131"/>
    <w:rsid w:val="003E230A"/>
    <w:rsid w:val="003E3141"/>
    <w:rsid w:val="003E5936"/>
    <w:rsid w:val="003E5CE5"/>
    <w:rsid w:val="003F18AF"/>
    <w:rsid w:val="003F2B19"/>
    <w:rsid w:val="003F2B75"/>
    <w:rsid w:val="003F47F6"/>
    <w:rsid w:val="004016D8"/>
    <w:rsid w:val="004040BC"/>
    <w:rsid w:val="004155FA"/>
    <w:rsid w:val="004168F7"/>
    <w:rsid w:val="00416A90"/>
    <w:rsid w:val="00426D76"/>
    <w:rsid w:val="00430AB7"/>
    <w:rsid w:val="00430BEF"/>
    <w:rsid w:val="0043707E"/>
    <w:rsid w:val="00441B89"/>
    <w:rsid w:val="004425E5"/>
    <w:rsid w:val="00454FE9"/>
    <w:rsid w:val="004602F7"/>
    <w:rsid w:val="00463935"/>
    <w:rsid w:val="0047185E"/>
    <w:rsid w:val="00473044"/>
    <w:rsid w:val="00475316"/>
    <w:rsid w:val="00477650"/>
    <w:rsid w:val="00477AE7"/>
    <w:rsid w:val="00480513"/>
    <w:rsid w:val="004828CD"/>
    <w:rsid w:val="0048300F"/>
    <w:rsid w:val="00483B65"/>
    <w:rsid w:val="00483FA6"/>
    <w:rsid w:val="004863B0"/>
    <w:rsid w:val="00487DEF"/>
    <w:rsid w:val="00491754"/>
    <w:rsid w:val="0049530D"/>
    <w:rsid w:val="00497EC0"/>
    <w:rsid w:val="004A110E"/>
    <w:rsid w:val="004A1BCC"/>
    <w:rsid w:val="004A2A5C"/>
    <w:rsid w:val="004A2F8A"/>
    <w:rsid w:val="004A33EE"/>
    <w:rsid w:val="004A4DAB"/>
    <w:rsid w:val="004A6FC3"/>
    <w:rsid w:val="004B13E6"/>
    <w:rsid w:val="004B5F86"/>
    <w:rsid w:val="004C29A9"/>
    <w:rsid w:val="004C4CD6"/>
    <w:rsid w:val="004D0AA9"/>
    <w:rsid w:val="004D42DC"/>
    <w:rsid w:val="004D7E0B"/>
    <w:rsid w:val="004E0BD7"/>
    <w:rsid w:val="004E224C"/>
    <w:rsid w:val="004E4DE2"/>
    <w:rsid w:val="004E59FB"/>
    <w:rsid w:val="004E5FF8"/>
    <w:rsid w:val="004F03E8"/>
    <w:rsid w:val="004F1FD4"/>
    <w:rsid w:val="004F52CB"/>
    <w:rsid w:val="004F5B9E"/>
    <w:rsid w:val="0050102F"/>
    <w:rsid w:val="00501850"/>
    <w:rsid w:val="005027F6"/>
    <w:rsid w:val="00526CDB"/>
    <w:rsid w:val="00527C0F"/>
    <w:rsid w:val="00532AA2"/>
    <w:rsid w:val="00541F34"/>
    <w:rsid w:val="005440FB"/>
    <w:rsid w:val="00546ED7"/>
    <w:rsid w:val="0055192E"/>
    <w:rsid w:val="00554F5B"/>
    <w:rsid w:val="005601B3"/>
    <w:rsid w:val="0056181E"/>
    <w:rsid w:val="00564E47"/>
    <w:rsid w:val="00566EA3"/>
    <w:rsid w:val="00567800"/>
    <w:rsid w:val="00570A4E"/>
    <w:rsid w:val="005738DA"/>
    <w:rsid w:val="00573F22"/>
    <w:rsid w:val="00575069"/>
    <w:rsid w:val="005751C8"/>
    <w:rsid w:val="00587BF2"/>
    <w:rsid w:val="005917D9"/>
    <w:rsid w:val="00591D59"/>
    <w:rsid w:val="0059281B"/>
    <w:rsid w:val="00593B53"/>
    <w:rsid w:val="005943F7"/>
    <w:rsid w:val="00596E3C"/>
    <w:rsid w:val="005A1D7C"/>
    <w:rsid w:val="005A3EAD"/>
    <w:rsid w:val="005A4CF1"/>
    <w:rsid w:val="005A5A2A"/>
    <w:rsid w:val="005A6955"/>
    <w:rsid w:val="005A7927"/>
    <w:rsid w:val="005B1CE9"/>
    <w:rsid w:val="005B2693"/>
    <w:rsid w:val="005B5658"/>
    <w:rsid w:val="005B5A60"/>
    <w:rsid w:val="005B6234"/>
    <w:rsid w:val="005B6EDB"/>
    <w:rsid w:val="005C322B"/>
    <w:rsid w:val="005C43D8"/>
    <w:rsid w:val="005D47FD"/>
    <w:rsid w:val="005D5F35"/>
    <w:rsid w:val="005D6756"/>
    <w:rsid w:val="005D6FAF"/>
    <w:rsid w:val="005E3285"/>
    <w:rsid w:val="005E4525"/>
    <w:rsid w:val="005E55FA"/>
    <w:rsid w:val="005F0719"/>
    <w:rsid w:val="005F1294"/>
    <w:rsid w:val="005F1EEF"/>
    <w:rsid w:val="005F29E2"/>
    <w:rsid w:val="005F5C3B"/>
    <w:rsid w:val="005F677E"/>
    <w:rsid w:val="005F739F"/>
    <w:rsid w:val="0060287F"/>
    <w:rsid w:val="00604A70"/>
    <w:rsid w:val="006056BA"/>
    <w:rsid w:val="00606209"/>
    <w:rsid w:val="00610018"/>
    <w:rsid w:val="00612798"/>
    <w:rsid w:val="00614FD1"/>
    <w:rsid w:val="006158FE"/>
    <w:rsid w:val="00615FBB"/>
    <w:rsid w:val="00622533"/>
    <w:rsid w:val="00623E8E"/>
    <w:rsid w:val="00625F4B"/>
    <w:rsid w:val="006317D2"/>
    <w:rsid w:val="00632553"/>
    <w:rsid w:val="00634828"/>
    <w:rsid w:val="006408E7"/>
    <w:rsid w:val="00640CDF"/>
    <w:rsid w:val="0064454C"/>
    <w:rsid w:val="006452EC"/>
    <w:rsid w:val="006467E5"/>
    <w:rsid w:val="00650064"/>
    <w:rsid w:val="0065176E"/>
    <w:rsid w:val="00651BE4"/>
    <w:rsid w:val="00651D87"/>
    <w:rsid w:val="00652913"/>
    <w:rsid w:val="00652A4D"/>
    <w:rsid w:val="00652AA6"/>
    <w:rsid w:val="00657251"/>
    <w:rsid w:val="00661664"/>
    <w:rsid w:val="00666977"/>
    <w:rsid w:val="00672B9C"/>
    <w:rsid w:val="00682348"/>
    <w:rsid w:val="00682749"/>
    <w:rsid w:val="0068454E"/>
    <w:rsid w:val="006859DB"/>
    <w:rsid w:val="00685F32"/>
    <w:rsid w:val="00687B4C"/>
    <w:rsid w:val="006948DF"/>
    <w:rsid w:val="0069611C"/>
    <w:rsid w:val="006963D0"/>
    <w:rsid w:val="00696407"/>
    <w:rsid w:val="006A3A9C"/>
    <w:rsid w:val="006A64A7"/>
    <w:rsid w:val="006B0F01"/>
    <w:rsid w:val="006B123D"/>
    <w:rsid w:val="006B14BF"/>
    <w:rsid w:val="006B3167"/>
    <w:rsid w:val="006B31DE"/>
    <w:rsid w:val="006B606A"/>
    <w:rsid w:val="006C0F21"/>
    <w:rsid w:val="006C1D68"/>
    <w:rsid w:val="006C443F"/>
    <w:rsid w:val="006C50C8"/>
    <w:rsid w:val="006C5254"/>
    <w:rsid w:val="006C5C93"/>
    <w:rsid w:val="006C64FA"/>
    <w:rsid w:val="006C7A62"/>
    <w:rsid w:val="006C7FD8"/>
    <w:rsid w:val="006D2600"/>
    <w:rsid w:val="006D4A47"/>
    <w:rsid w:val="006D5372"/>
    <w:rsid w:val="006E06F4"/>
    <w:rsid w:val="006E2CEF"/>
    <w:rsid w:val="006E3D23"/>
    <w:rsid w:val="006F02B8"/>
    <w:rsid w:val="00700656"/>
    <w:rsid w:val="0070250A"/>
    <w:rsid w:val="0070527E"/>
    <w:rsid w:val="00710283"/>
    <w:rsid w:val="0071029A"/>
    <w:rsid w:val="007131EA"/>
    <w:rsid w:val="00713D2D"/>
    <w:rsid w:val="0072443A"/>
    <w:rsid w:val="0072485B"/>
    <w:rsid w:val="007275F2"/>
    <w:rsid w:val="00727A28"/>
    <w:rsid w:val="00731A88"/>
    <w:rsid w:val="00733D6E"/>
    <w:rsid w:val="00736629"/>
    <w:rsid w:val="00742FDE"/>
    <w:rsid w:val="00753419"/>
    <w:rsid w:val="00755855"/>
    <w:rsid w:val="0075753F"/>
    <w:rsid w:val="00760C30"/>
    <w:rsid w:val="00763D6A"/>
    <w:rsid w:val="007647EC"/>
    <w:rsid w:val="007703FD"/>
    <w:rsid w:val="00770D50"/>
    <w:rsid w:val="00772718"/>
    <w:rsid w:val="00772E3A"/>
    <w:rsid w:val="00777750"/>
    <w:rsid w:val="00777FBF"/>
    <w:rsid w:val="00780E7F"/>
    <w:rsid w:val="00781F42"/>
    <w:rsid w:val="00783592"/>
    <w:rsid w:val="00784552"/>
    <w:rsid w:val="007865F1"/>
    <w:rsid w:val="00790F5C"/>
    <w:rsid w:val="0079377B"/>
    <w:rsid w:val="007A3F28"/>
    <w:rsid w:val="007A57DF"/>
    <w:rsid w:val="007A608F"/>
    <w:rsid w:val="007A69D1"/>
    <w:rsid w:val="007B0CC2"/>
    <w:rsid w:val="007B59B7"/>
    <w:rsid w:val="007B60AB"/>
    <w:rsid w:val="007C025C"/>
    <w:rsid w:val="007C06F4"/>
    <w:rsid w:val="007C0D1C"/>
    <w:rsid w:val="007C2F5E"/>
    <w:rsid w:val="007D0FE9"/>
    <w:rsid w:val="007D3F30"/>
    <w:rsid w:val="007D58B0"/>
    <w:rsid w:val="007D58DB"/>
    <w:rsid w:val="007D63B9"/>
    <w:rsid w:val="007D716F"/>
    <w:rsid w:val="007E029D"/>
    <w:rsid w:val="007E07E2"/>
    <w:rsid w:val="007E464D"/>
    <w:rsid w:val="007F13C6"/>
    <w:rsid w:val="007F3F7B"/>
    <w:rsid w:val="007F65A0"/>
    <w:rsid w:val="00802FF8"/>
    <w:rsid w:val="00803A8D"/>
    <w:rsid w:val="00804C2C"/>
    <w:rsid w:val="0081033A"/>
    <w:rsid w:val="00811BF2"/>
    <w:rsid w:val="0081265B"/>
    <w:rsid w:val="00812CC4"/>
    <w:rsid w:val="00814A21"/>
    <w:rsid w:val="008157F1"/>
    <w:rsid w:val="00817312"/>
    <w:rsid w:val="00817FA6"/>
    <w:rsid w:val="0082342B"/>
    <w:rsid w:val="00826744"/>
    <w:rsid w:val="008324DA"/>
    <w:rsid w:val="00832E07"/>
    <w:rsid w:val="00834516"/>
    <w:rsid w:val="008361CB"/>
    <w:rsid w:val="00842A30"/>
    <w:rsid w:val="008437ED"/>
    <w:rsid w:val="00845E13"/>
    <w:rsid w:val="00852047"/>
    <w:rsid w:val="00852A92"/>
    <w:rsid w:val="00853F90"/>
    <w:rsid w:val="00854866"/>
    <w:rsid w:val="00862E2E"/>
    <w:rsid w:val="008729F8"/>
    <w:rsid w:val="0087349C"/>
    <w:rsid w:val="00881C89"/>
    <w:rsid w:val="008844C3"/>
    <w:rsid w:val="00884EBC"/>
    <w:rsid w:val="00884FAE"/>
    <w:rsid w:val="008902AA"/>
    <w:rsid w:val="0089270A"/>
    <w:rsid w:val="0089422E"/>
    <w:rsid w:val="00894395"/>
    <w:rsid w:val="0089760B"/>
    <w:rsid w:val="0089783F"/>
    <w:rsid w:val="008A082D"/>
    <w:rsid w:val="008B04A0"/>
    <w:rsid w:val="008B0BD8"/>
    <w:rsid w:val="008B1537"/>
    <w:rsid w:val="008B5627"/>
    <w:rsid w:val="008B6D25"/>
    <w:rsid w:val="008B7B37"/>
    <w:rsid w:val="008C0C97"/>
    <w:rsid w:val="008C2D2D"/>
    <w:rsid w:val="008C3F30"/>
    <w:rsid w:val="008C5919"/>
    <w:rsid w:val="008D6203"/>
    <w:rsid w:val="008E2EFF"/>
    <w:rsid w:val="008E41FD"/>
    <w:rsid w:val="008F636F"/>
    <w:rsid w:val="00901EDD"/>
    <w:rsid w:val="009030E5"/>
    <w:rsid w:val="00905F46"/>
    <w:rsid w:val="00914CC0"/>
    <w:rsid w:val="00923325"/>
    <w:rsid w:val="009257E0"/>
    <w:rsid w:val="00927AC0"/>
    <w:rsid w:val="00930D90"/>
    <w:rsid w:val="00931E90"/>
    <w:rsid w:val="00934D02"/>
    <w:rsid w:val="00935D0F"/>
    <w:rsid w:val="00937C21"/>
    <w:rsid w:val="00942F5A"/>
    <w:rsid w:val="00943A6C"/>
    <w:rsid w:val="00943D66"/>
    <w:rsid w:val="00945468"/>
    <w:rsid w:val="00945A34"/>
    <w:rsid w:val="00945A91"/>
    <w:rsid w:val="009471C9"/>
    <w:rsid w:val="00956220"/>
    <w:rsid w:val="00956997"/>
    <w:rsid w:val="009569BD"/>
    <w:rsid w:val="0095779F"/>
    <w:rsid w:val="00960516"/>
    <w:rsid w:val="00963FAC"/>
    <w:rsid w:val="00965573"/>
    <w:rsid w:val="00965858"/>
    <w:rsid w:val="009669C0"/>
    <w:rsid w:val="00966BF5"/>
    <w:rsid w:val="009703E5"/>
    <w:rsid w:val="009723AF"/>
    <w:rsid w:val="009736C2"/>
    <w:rsid w:val="00977720"/>
    <w:rsid w:val="00980513"/>
    <w:rsid w:val="00983E21"/>
    <w:rsid w:val="009853C1"/>
    <w:rsid w:val="00995681"/>
    <w:rsid w:val="00996229"/>
    <w:rsid w:val="009A0058"/>
    <w:rsid w:val="009A33A4"/>
    <w:rsid w:val="009A6A04"/>
    <w:rsid w:val="009A6F57"/>
    <w:rsid w:val="009A751B"/>
    <w:rsid w:val="009B0939"/>
    <w:rsid w:val="009B2082"/>
    <w:rsid w:val="009B39A9"/>
    <w:rsid w:val="009B6A1B"/>
    <w:rsid w:val="009C13D4"/>
    <w:rsid w:val="009C40F8"/>
    <w:rsid w:val="009C4930"/>
    <w:rsid w:val="009C7EF0"/>
    <w:rsid w:val="009D0C10"/>
    <w:rsid w:val="009D1CAB"/>
    <w:rsid w:val="009D271A"/>
    <w:rsid w:val="009D342D"/>
    <w:rsid w:val="009D73DC"/>
    <w:rsid w:val="009E0584"/>
    <w:rsid w:val="009E334C"/>
    <w:rsid w:val="009E658F"/>
    <w:rsid w:val="009F2277"/>
    <w:rsid w:val="009F3F74"/>
    <w:rsid w:val="009F4CD0"/>
    <w:rsid w:val="009F5705"/>
    <w:rsid w:val="009F5E2F"/>
    <w:rsid w:val="00A015EA"/>
    <w:rsid w:val="00A016DC"/>
    <w:rsid w:val="00A043AE"/>
    <w:rsid w:val="00A0609C"/>
    <w:rsid w:val="00A10749"/>
    <w:rsid w:val="00A16A7B"/>
    <w:rsid w:val="00A174E7"/>
    <w:rsid w:val="00A17F02"/>
    <w:rsid w:val="00A20DC8"/>
    <w:rsid w:val="00A22C8E"/>
    <w:rsid w:val="00A25BA0"/>
    <w:rsid w:val="00A267A9"/>
    <w:rsid w:val="00A27479"/>
    <w:rsid w:val="00A323EE"/>
    <w:rsid w:val="00A325FB"/>
    <w:rsid w:val="00A33B59"/>
    <w:rsid w:val="00A347FF"/>
    <w:rsid w:val="00A413F9"/>
    <w:rsid w:val="00A47D6C"/>
    <w:rsid w:val="00A55076"/>
    <w:rsid w:val="00A56072"/>
    <w:rsid w:val="00A56305"/>
    <w:rsid w:val="00A5732C"/>
    <w:rsid w:val="00A61927"/>
    <w:rsid w:val="00A62F67"/>
    <w:rsid w:val="00A642D3"/>
    <w:rsid w:val="00A65D1E"/>
    <w:rsid w:val="00A67ECA"/>
    <w:rsid w:val="00A70412"/>
    <w:rsid w:val="00A73552"/>
    <w:rsid w:val="00A74D72"/>
    <w:rsid w:val="00A75099"/>
    <w:rsid w:val="00A75421"/>
    <w:rsid w:val="00A80898"/>
    <w:rsid w:val="00A901C9"/>
    <w:rsid w:val="00A91CA0"/>
    <w:rsid w:val="00A939F8"/>
    <w:rsid w:val="00AA2C57"/>
    <w:rsid w:val="00AB0218"/>
    <w:rsid w:val="00AB04C7"/>
    <w:rsid w:val="00AB6908"/>
    <w:rsid w:val="00AB7975"/>
    <w:rsid w:val="00AC1DAD"/>
    <w:rsid w:val="00AC340E"/>
    <w:rsid w:val="00AC442F"/>
    <w:rsid w:val="00AC7A6C"/>
    <w:rsid w:val="00AD086A"/>
    <w:rsid w:val="00AD2A46"/>
    <w:rsid w:val="00AD480F"/>
    <w:rsid w:val="00AD4DC2"/>
    <w:rsid w:val="00AD56A9"/>
    <w:rsid w:val="00AD7183"/>
    <w:rsid w:val="00AE1114"/>
    <w:rsid w:val="00AE5606"/>
    <w:rsid w:val="00AE585E"/>
    <w:rsid w:val="00AF0F56"/>
    <w:rsid w:val="00AF2782"/>
    <w:rsid w:val="00AF29D1"/>
    <w:rsid w:val="00AF2BD7"/>
    <w:rsid w:val="00AF54B3"/>
    <w:rsid w:val="00AF5D3B"/>
    <w:rsid w:val="00AF6824"/>
    <w:rsid w:val="00AF7DD5"/>
    <w:rsid w:val="00B01E8A"/>
    <w:rsid w:val="00B07047"/>
    <w:rsid w:val="00B10913"/>
    <w:rsid w:val="00B110EE"/>
    <w:rsid w:val="00B13AEF"/>
    <w:rsid w:val="00B13CA4"/>
    <w:rsid w:val="00B159AF"/>
    <w:rsid w:val="00B1706E"/>
    <w:rsid w:val="00B23AED"/>
    <w:rsid w:val="00B271D7"/>
    <w:rsid w:val="00B30639"/>
    <w:rsid w:val="00B30E14"/>
    <w:rsid w:val="00B332A7"/>
    <w:rsid w:val="00B33DC7"/>
    <w:rsid w:val="00B35626"/>
    <w:rsid w:val="00B370BE"/>
    <w:rsid w:val="00B372A5"/>
    <w:rsid w:val="00B40670"/>
    <w:rsid w:val="00B41FB2"/>
    <w:rsid w:val="00B43447"/>
    <w:rsid w:val="00B44348"/>
    <w:rsid w:val="00B52768"/>
    <w:rsid w:val="00B53D39"/>
    <w:rsid w:val="00B56881"/>
    <w:rsid w:val="00B575A5"/>
    <w:rsid w:val="00B57823"/>
    <w:rsid w:val="00B61A68"/>
    <w:rsid w:val="00B6439C"/>
    <w:rsid w:val="00B67B2D"/>
    <w:rsid w:val="00B74431"/>
    <w:rsid w:val="00B75971"/>
    <w:rsid w:val="00B76924"/>
    <w:rsid w:val="00B76C42"/>
    <w:rsid w:val="00B870DD"/>
    <w:rsid w:val="00B9225E"/>
    <w:rsid w:val="00B964CC"/>
    <w:rsid w:val="00B9766F"/>
    <w:rsid w:val="00BA0453"/>
    <w:rsid w:val="00BA1FAB"/>
    <w:rsid w:val="00BA203D"/>
    <w:rsid w:val="00BA2D43"/>
    <w:rsid w:val="00BA2E1B"/>
    <w:rsid w:val="00BA78A7"/>
    <w:rsid w:val="00BB185E"/>
    <w:rsid w:val="00BB4E13"/>
    <w:rsid w:val="00BB6221"/>
    <w:rsid w:val="00BB76E3"/>
    <w:rsid w:val="00BC0BCA"/>
    <w:rsid w:val="00BC22F1"/>
    <w:rsid w:val="00BC4AF9"/>
    <w:rsid w:val="00BC5805"/>
    <w:rsid w:val="00BD08BC"/>
    <w:rsid w:val="00BD45E9"/>
    <w:rsid w:val="00BD7F0B"/>
    <w:rsid w:val="00BE3DFD"/>
    <w:rsid w:val="00BE4E29"/>
    <w:rsid w:val="00BF281C"/>
    <w:rsid w:val="00BF34D5"/>
    <w:rsid w:val="00BF5C8C"/>
    <w:rsid w:val="00BF6B3B"/>
    <w:rsid w:val="00BF768F"/>
    <w:rsid w:val="00C040C7"/>
    <w:rsid w:val="00C043D0"/>
    <w:rsid w:val="00C07B12"/>
    <w:rsid w:val="00C07E05"/>
    <w:rsid w:val="00C11D27"/>
    <w:rsid w:val="00C146D6"/>
    <w:rsid w:val="00C21468"/>
    <w:rsid w:val="00C22C06"/>
    <w:rsid w:val="00C23439"/>
    <w:rsid w:val="00C25872"/>
    <w:rsid w:val="00C26314"/>
    <w:rsid w:val="00C30448"/>
    <w:rsid w:val="00C308DB"/>
    <w:rsid w:val="00C30AD5"/>
    <w:rsid w:val="00C317B0"/>
    <w:rsid w:val="00C33AD0"/>
    <w:rsid w:val="00C33E38"/>
    <w:rsid w:val="00C35318"/>
    <w:rsid w:val="00C35448"/>
    <w:rsid w:val="00C3691E"/>
    <w:rsid w:val="00C40645"/>
    <w:rsid w:val="00C409B8"/>
    <w:rsid w:val="00C431E6"/>
    <w:rsid w:val="00C43C24"/>
    <w:rsid w:val="00C44CA4"/>
    <w:rsid w:val="00C44F6D"/>
    <w:rsid w:val="00C45DC8"/>
    <w:rsid w:val="00C46951"/>
    <w:rsid w:val="00C53565"/>
    <w:rsid w:val="00C55E64"/>
    <w:rsid w:val="00C57CB7"/>
    <w:rsid w:val="00C6038F"/>
    <w:rsid w:val="00C603FE"/>
    <w:rsid w:val="00C6041E"/>
    <w:rsid w:val="00C6085D"/>
    <w:rsid w:val="00C631B5"/>
    <w:rsid w:val="00C65E76"/>
    <w:rsid w:val="00C7066E"/>
    <w:rsid w:val="00C70703"/>
    <w:rsid w:val="00C73E26"/>
    <w:rsid w:val="00C76DF9"/>
    <w:rsid w:val="00C80089"/>
    <w:rsid w:val="00C8254C"/>
    <w:rsid w:val="00C84D2F"/>
    <w:rsid w:val="00C855DC"/>
    <w:rsid w:val="00C85AFE"/>
    <w:rsid w:val="00C8621A"/>
    <w:rsid w:val="00C944E1"/>
    <w:rsid w:val="00C94DEC"/>
    <w:rsid w:val="00C950ED"/>
    <w:rsid w:val="00C971F6"/>
    <w:rsid w:val="00CA07D4"/>
    <w:rsid w:val="00CA461D"/>
    <w:rsid w:val="00CA50B3"/>
    <w:rsid w:val="00CB07BB"/>
    <w:rsid w:val="00CB46B9"/>
    <w:rsid w:val="00CC100C"/>
    <w:rsid w:val="00CC1779"/>
    <w:rsid w:val="00CC1DC1"/>
    <w:rsid w:val="00CC2EB1"/>
    <w:rsid w:val="00CC37D9"/>
    <w:rsid w:val="00CC7012"/>
    <w:rsid w:val="00CD1238"/>
    <w:rsid w:val="00CD256C"/>
    <w:rsid w:val="00CD3285"/>
    <w:rsid w:val="00CD5AD1"/>
    <w:rsid w:val="00CD7939"/>
    <w:rsid w:val="00CE50B5"/>
    <w:rsid w:val="00CE60A9"/>
    <w:rsid w:val="00CE6460"/>
    <w:rsid w:val="00CE78A8"/>
    <w:rsid w:val="00CF02D3"/>
    <w:rsid w:val="00CF4519"/>
    <w:rsid w:val="00CF54E4"/>
    <w:rsid w:val="00D04AC5"/>
    <w:rsid w:val="00D0758A"/>
    <w:rsid w:val="00D11D69"/>
    <w:rsid w:val="00D12C8E"/>
    <w:rsid w:val="00D133CD"/>
    <w:rsid w:val="00D1559D"/>
    <w:rsid w:val="00D166B8"/>
    <w:rsid w:val="00D2223A"/>
    <w:rsid w:val="00D25A67"/>
    <w:rsid w:val="00D260BD"/>
    <w:rsid w:val="00D26D9F"/>
    <w:rsid w:val="00D27659"/>
    <w:rsid w:val="00D27C98"/>
    <w:rsid w:val="00D27E1C"/>
    <w:rsid w:val="00D33A17"/>
    <w:rsid w:val="00D36C47"/>
    <w:rsid w:val="00D375D7"/>
    <w:rsid w:val="00D41168"/>
    <w:rsid w:val="00D42980"/>
    <w:rsid w:val="00D454CD"/>
    <w:rsid w:val="00D53236"/>
    <w:rsid w:val="00D536A3"/>
    <w:rsid w:val="00D55946"/>
    <w:rsid w:val="00D6135F"/>
    <w:rsid w:val="00D62800"/>
    <w:rsid w:val="00D64C05"/>
    <w:rsid w:val="00D64E19"/>
    <w:rsid w:val="00D65762"/>
    <w:rsid w:val="00D72B10"/>
    <w:rsid w:val="00D764C5"/>
    <w:rsid w:val="00D766F0"/>
    <w:rsid w:val="00D8269E"/>
    <w:rsid w:val="00D8704B"/>
    <w:rsid w:val="00D902C6"/>
    <w:rsid w:val="00D93364"/>
    <w:rsid w:val="00D9387D"/>
    <w:rsid w:val="00D94A0C"/>
    <w:rsid w:val="00D95DE9"/>
    <w:rsid w:val="00DA15FB"/>
    <w:rsid w:val="00DA22B9"/>
    <w:rsid w:val="00DA31CC"/>
    <w:rsid w:val="00DA3D01"/>
    <w:rsid w:val="00DA452E"/>
    <w:rsid w:val="00DA60BF"/>
    <w:rsid w:val="00DB13E0"/>
    <w:rsid w:val="00DB3B0C"/>
    <w:rsid w:val="00DB43F6"/>
    <w:rsid w:val="00DB7BFC"/>
    <w:rsid w:val="00DC0D12"/>
    <w:rsid w:val="00DC30F3"/>
    <w:rsid w:val="00DD12C7"/>
    <w:rsid w:val="00DD5449"/>
    <w:rsid w:val="00DE0908"/>
    <w:rsid w:val="00DE4CBC"/>
    <w:rsid w:val="00DE5BB0"/>
    <w:rsid w:val="00DE6279"/>
    <w:rsid w:val="00DE6BCB"/>
    <w:rsid w:val="00DE7578"/>
    <w:rsid w:val="00DE79CC"/>
    <w:rsid w:val="00DF2D30"/>
    <w:rsid w:val="00DF4A5B"/>
    <w:rsid w:val="00DF57D7"/>
    <w:rsid w:val="00DF7735"/>
    <w:rsid w:val="00E01D4E"/>
    <w:rsid w:val="00E03642"/>
    <w:rsid w:val="00E048F5"/>
    <w:rsid w:val="00E05A44"/>
    <w:rsid w:val="00E06237"/>
    <w:rsid w:val="00E1645F"/>
    <w:rsid w:val="00E17CBB"/>
    <w:rsid w:val="00E23A06"/>
    <w:rsid w:val="00E26248"/>
    <w:rsid w:val="00E27906"/>
    <w:rsid w:val="00E344C9"/>
    <w:rsid w:val="00E44803"/>
    <w:rsid w:val="00E476E3"/>
    <w:rsid w:val="00E54EC4"/>
    <w:rsid w:val="00E57895"/>
    <w:rsid w:val="00E632EC"/>
    <w:rsid w:val="00E63319"/>
    <w:rsid w:val="00E66410"/>
    <w:rsid w:val="00E67374"/>
    <w:rsid w:val="00E70A7D"/>
    <w:rsid w:val="00E71389"/>
    <w:rsid w:val="00E726A7"/>
    <w:rsid w:val="00E72809"/>
    <w:rsid w:val="00E752B7"/>
    <w:rsid w:val="00E80897"/>
    <w:rsid w:val="00E80E02"/>
    <w:rsid w:val="00E83859"/>
    <w:rsid w:val="00E8448E"/>
    <w:rsid w:val="00E844C3"/>
    <w:rsid w:val="00E857E9"/>
    <w:rsid w:val="00E87101"/>
    <w:rsid w:val="00E91138"/>
    <w:rsid w:val="00E964EB"/>
    <w:rsid w:val="00EA0418"/>
    <w:rsid w:val="00EA0992"/>
    <w:rsid w:val="00EA0EE1"/>
    <w:rsid w:val="00EA264F"/>
    <w:rsid w:val="00EA3F74"/>
    <w:rsid w:val="00EA5E13"/>
    <w:rsid w:val="00EA7FD2"/>
    <w:rsid w:val="00EB078E"/>
    <w:rsid w:val="00EB0B81"/>
    <w:rsid w:val="00EB1113"/>
    <w:rsid w:val="00EB15A8"/>
    <w:rsid w:val="00EB1ADB"/>
    <w:rsid w:val="00EB4C1E"/>
    <w:rsid w:val="00EB7EF6"/>
    <w:rsid w:val="00EC3679"/>
    <w:rsid w:val="00ED0979"/>
    <w:rsid w:val="00ED10A0"/>
    <w:rsid w:val="00ED1C3D"/>
    <w:rsid w:val="00ED2933"/>
    <w:rsid w:val="00ED75FC"/>
    <w:rsid w:val="00ED7CEC"/>
    <w:rsid w:val="00EE08ED"/>
    <w:rsid w:val="00EE4A38"/>
    <w:rsid w:val="00EE7267"/>
    <w:rsid w:val="00EE7824"/>
    <w:rsid w:val="00EF6955"/>
    <w:rsid w:val="00F004CD"/>
    <w:rsid w:val="00F00942"/>
    <w:rsid w:val="00F05978"/>
    <w:rsid w:val="00F06A1D"/>
    <w:rsid w:val="00F07F44"/>
    <w:rsid w:val="00F139F2"/>
    <w:rsid w:val="00F203AA"/>
    <w:rsid w:val="00F20596"/>
    <w:rsid w:val="00F22B1B"/>
    <w:rsid w:val="00F26F1C"/>
    <w:rsid w:val="00F27F59"/>
    <w:rsid w:val="00F3072C"/>
    <w:rsid w:val="00F331A7"/>
    <w:rsid w:val="00F33DD0"/>
    <w:rsid w:val="00F36B35"/>
    <w:rsid w:val="00F4070D"/>
    <w:rsid w:val="00F4288D"/>
    <w:rsid w:val="00F43197"/>
    <w:rsid w:val="00F43E68"/>
    <w:rsid w:val="00F47C09"/>
    <w:rsid w:val="00F52281"/>
    <w:rsid w:val="00F52A9D"/>
    <w:rsid w:val="00F5331B"/>
    <w:rsid w:val="00F53FA7"/>
    <w:rsid w:val="00F5794E"/>
    <w:rsid w:val="00F6092A"/>
    <w:rsid w:val="00F62174"/>
    <w:rsid w:val="00F62819"/>
    <w:rsid w:val="00F6373F"/>
    <w:rsid w:val="00F6596F"/>
    <w:rsid w:val="00F65A5E"/>
    <w:rsid w:val="00F703F8"/>
    <w:rsid w:val="00F71366"/>
    <w:rsid w:val="00F73AF0"/>
    <w:rsid w:val="00F75DC6"/>
    <w:rsid w:val="00F77A6D"/>
    <w:rsid w:val="00F81540"/>
    <w:rsid w:val="00F8370A"/>
    <w:rsid w:val="00F8529B"/>
    <w:rsid w:val="00F8594A"/>
    <w:rsid w:val="00F87EA0"/>
    <w:rsid w:val="00F91CD9"/>
    <w:rsid w:val="00F91CEC"/>
    <w:rsid w:val="00F92433"/>
    <w:rsid w:val="00F9641A"/>
    <w:rsid w:val="00F9665E"/>
    <w:rsid w:val="00FA11EB"/>
    <w:rsid w:val="00FA2765"/>
    <w:rsid w:val="00FA4F7E"/>
    <w:rsid w:val="00FA56D4"/>
    <w:rsid w:val="00FB1D1D"/>
    <w:rsid w:val="00FB3AB0"/>
    <w:rsid w:val="00FB6DE8"/>
    <w:rsid w:val="00FB6F1E"/>
    <w:rsid w:val="00FC1753"/>
    <w:rsid w:val="00FC23E9"/>
    <w:rsid w:val="00FC4C91"/>
    <w:rsid w:val="00FD27C9"/>
    <w:rsid w:val="00FD4B1D"/>
    <w:rsid w:val="00FE2780"/>
    <w:rsid w:val="00FE2CC2"/>
    <w:rsid w:val="00FE59F9"/>
    <w:rsid w:val="00FF3FC1"/>
    <w:rsid w:val="00FF41F3"/>
    <w:rsid w:val="00FF5BA7"/>
    <w:rsid w:val="00FF5EBF"/>
    <w:rsid w:val="00FF672C"/>
    <w:rsid w:val="00FF7A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6FF19C-D4BC-4B15-99AF-EB65A7E7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AE"/>
    <w:rPr>
      <w:color w:val="000000"/>
    </w:rPr>
  </w:style>
  <w:style w:type="paragraph" w:styleId="Ttulo1">
    <w:name w:val="heading 1"/>
    <w:basedOn w:val="Normal"/>
    <w:next w:val="Normal"/>
    <w:link w:val="Ttulo1Char"/>
    <w:qFormat/>
    <w:rsid w:val="00884FA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884FAE"/>
    <w:pPr>
      <w:keepNext/>
      <w:autoSpaceDE w:val="0"/>
      <w:autoSpaceDN w:val="0"/>
      <w:jc w:val="center"/>
      <w:outlineLvl w:val="1"/>
    </w:pPr>
    <w:rPr>
      <w:rFonts w:ascii="Arial" w:hAnsi="Arial" w:cs="Arial"/>
      <w:b/>
      <w:bCs/>
    </w:rPr>
  </w:style>
  <w:style w:type="paragraph" w:styleId="Ttulo3">
    <w:name w:val="heading 3"/>
    <w:basedOn w:val="Normal"/>
    <w:next w:val="Normal"/>
    <w:link w:val="Ttulo3Char"/>
    <w:uiPriority w:val="99"/>
    <w:qFormat/>
    <w:rsid w:val="002F7FC0"/>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884FAE"/>
    <w:pPr>
      <w:keepNext/>
      <w:spacing w:before="240" w:after="60"/>
      <w:outlineLvl w:val="3"/>
    </w:pPr>
    <w:rPr>
      <w:b/>
      <w:bCs/>
      <w:sz w:val="28"/>
      <w:szCs w:val="28"/>
    </w:rPr>
  </w:style>
  <w:style w:type="paragraph" w:styleId="Ttulo5">
    <w:name w:val="heading 5"/>
    <w:basedOn w:val="Normal"/>
    <w:next w:val="Normal"/>
    <w:link w:val="Ttulo5Char"/>
    <w:qFormat/>
    <w:rsid w:val="00884FAE"/>
    <w:pPr>
      <w:spacing w:before="240" w:after="60"/>
      <w:outlineLvl w:val="4"/>
    </w:pPr>
    <w:rPr>
      <w:b/>
      <w:bCs/>
      <w:i/>
      <w:iCs/>
      <w:sz w:val="26"/>
      <w:szCs w:val="26"/>
    </w:rPr>
  </w:style>
  <w:style w:type="paragraph" w:styleId="Ttulo6">
    <w:name w:val="heading 6"/>
    <w:basedOn w:val="Normal"/>
    <w:next w:val="Normal"/>
    <w:link w:val="Ttulo6Char"/>
    <w:qFormat/>
    <w:rsid w:val="006F02B8"/>
    <w:pPr>
      <w:keepNext/>
      <w:jc w:val="center"/>
      <w:outlineLvl w:val="5"/>
    </w:pPr>
    <w:rPr>
      <w:rFonts w:ascii="Arial" w:hAnsi="Arial"/>
      <w:b/>
      <w:color w:val="auto"/>
      <w:sz w:val="28"/>
    </w:rPr>
  </w:style>
  <w:style w:type="paragraph" w:styleId="Ttulo7">
    <w:name w:val="heading 7"/>
    <w:basedOn w:val="Normal"/>
    <w:next w:val="Normal"/>
    <w:link w:val="Ttulo7Char"/>
    <w:uiPriority w:val="99"/>
    <w:qFormat/>
    <w:rsid w:val="006F02B8"/>
    <w:pPr>
      <w:keepNext/>
      <w:jc w:val="center"/>
      <w:outlineLvl w:val="6"/>
    </w:pPr>
    <w:rPr>
      <w:b/>
      <w:color w:val="auto"/>
      <w:sz w:val="32"/>
      <w:u w:val="single"/>
    </w:rPr>
  </w:style>
  <w:style w:type="paragraph" w:styleId="Ttulo8">
    <w:name w:val="heading 8"/>
    <w:basedOn w:val="Normal"/>
    <w:next w:val="Normal"/>
    <w:link w:val="Ttulo8Char"/>
    <w:uiPriority w:val="99"/>
    <w:qFormat/>
    <w:rsid w:val="00E67374"/>
    <w:pPr>
      <w:spacing w:before="240" w:after="60"/>
      <w:outlineLvl w:val="7"/>
    </w:pPr>
    <w:rPr>
      <w:i/>
      <w:iCs/>
      <w:sz w:val="24"/>
      <w:szCs w:val="24"/>
    </w:rPr>
  </w:style>
  <w:style w:type="paragraph" w:styleId="Ttulo9">
    <w:name w:val="heading 9"/>
    <w:basedOn w:val="Normal"/>
    <w:next w:val="Normal"/>
    <w:link w:val="Ttulo9Char"/>
    <w:uiPriority w:val="99"/>
    <w:qFormat/>
    <w:rsid w:val="006F02B8"/>
    <w:pPr>
      <w:keepNext/>
      <w:ind w:left="-455" w:right="-4667" w:firstLine="455"/>
      <w:outlineLvl w:val="8"/>
    </w:pPr>
    <w:rPr>
      <w:rFonts w:ascii="Arial" w:hAnsi="Arial"/>
      <w:b/>
      <w:snapToGrid w:val="0"/>
      <w:color w:val="auto"/>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DB7BFC"/>
    <w:rPr>
      <w:rFonts w:ascii="Arial" w:hAnsi="Arial" w:cs="Arial"/>
      <w:b/>
      <w:bCs/>
      <w:color w:val="000000"/>
      <w:lang w:val="pt-BR" w:eastAsia="pt-BR" w:bidi="ar-SA"/>
    </w:rPr>
  </w:style>
  <w:style w:type="character" w:customStyle="1" w:styleId="Ttulo4Char">
    <w:name w:val="Título 4 Char"/>
    <w:link w:val="Ttulo4"/>
    <w:rsid w:val="00884FAE"/>
    <w:rPr>
      <w:b/>
      <w:bCs/>
      <w:color w:val="000000"/>
      <w:sz w:val="28"/>
      <w:szCs w:val="28"/>
      <w:lang w:val="pt-BR" w:eastAsia="pt-BR" w:bidi="ar-SA"/>
    </w:rPr>
  </w:style>
  <w:style w:type="paragraph" w:styleId="Rodap">
    <w:name w:val="footer"/>
    <w:basedOn w:val="Normal"/>
    <w:link w:val="RodapChar"/>
    <w:uiPriority w:val="99"/>
    <w:rsid w:val="00884FAE"/>
    <w:pPr>
      <w:tabs>
        <w:tab w:val="center" w:pos="4252"/>
        <w:tab w:val="right" w:pos="8504"/>
      </w:tabs>
    </w:pPr>
  </w:style>
  <w:style w:type="paragraph" w:styleId="Ttulo">
    <w:name w:val="Title"/>
    <w:basedOn w:val="Normal"/>
    <w:link w:val="TtuloChar"/>
    <w:uiPriority w:val="99"/>
    <w:qFormat/>
    <w:rsid w:val="00884FAE"/>
    <w:pPr>
      <w:spacing w:before="720"/>
      <w:jc w:val="center"/>
    </w:pPr>
    <w:rPr>
      <w:rFonts w:ascii="Verdana" w:hAnsi="Verdana"/>
      <w:b/>
      <w:color w:val="auto"/>
      <w:szCs w:val="24"/>
    </w:rPr>
  </w:style>
  <w:style w:type="character" w:customStyle="1" w:styleId="TtuloChar">
    <w:name w:val="Título Char"/>
    <w:link w:val="Ttulo"/>
    <w:uiPriority w:val="99"/>
    <w:rsid w:val="00884FAE"/>
    <w:rPr>
      <w:rFonts w:ascii="Verdana" w:hAnsi="Verdana"/>
      <w:b/>
      <w:szCs w:val="24"/>
      <w:lang w:val="pt-BR" w:eastAsia="pt-BR" w:bidi="ar-SA"/>
    </w:rPr>
  </w:style>
  <w:style w:type="paragraph" w:styleId="Corpodetexto">
    <w:name w:val="Body Text"/>
    <w:basedOn w:val="Normal"/>
    <w:link w:val="CorpodetextoChar"/>
    <w:uiPriority w:val="99"/>
    <w:rsid w:val="00884FAE"/>
    <w:pPr>
      <w:jc w:val="both"/>
    </w:pPr>
    <w:rPr>
      <w:rFonts w:ascii="Book Antiqua" w:hAnsi="Book Antiqua"/>
      <w:b/>
      <w:color w:val="auto"/>
      <w:sz w:val="28"/>
    </w:rPr>
  </w:style>
  <w:style w:type="paragraph" w:styleId="Recuodecorpodetexto">
    <w:name w:val="Body Text Indent"/>
    <w:basedOn w:val="Normal"/>
    <w:link w:val="RecuodecorpodetextoChar"/>
    <w:uiPriority w:val="99"/>
    <w:rsid w:val="00884FAE"/>
    <w:pPr>
      <w:spacing w:after="120"/>
      <w:ind w:left="283"/>
    </w:pPr>
  </w:style>
  <w:style w:type="paragraph" w:customStyle="1" w:styleId="Default">
    <w:name w:val="Default"/>
    <w:uiPriority w:val="99"/>
    <w:rsid w:val="00884FAE"/>
    <w:pPr>
      <w:autoSpaceDE w:val="0"/>
      <w:autoSpaceDN w:val="0"/>
      <w:adjustRightInd w:val="0"/>
    </w:pPr>
    <w:rPr>
      <w:rFonts w:ascii="Trebuchet MS" w:hAnsi="Trebuchet MS" w:cs="Trebuchet MS"/>
      <w:color w:val="000000"/>
      <w:sz w:val="24"/>
      <w:szCs w:val="24"/>
    </w:rPr>
  </w:style>
  <w:style w:type="paragraph" w:styleId="Corpodetexto2">
    <w:name w:val="Body Text 2"/>
    <w:basedOn w:val="Normal"/>
    <w:link w:val="Corpodetexto2Char"/>
    <w:uiPriority w:val="99"/>
    <w:rsid w:val="00884FAE"/>
    <w:pPr>
      <w:spacing w:after="120" w:line="480" w:lineRule="auto"/>
    </w:pPr>
  </w:style>
  <w:style w:type="character" w:customStyle="1" w:styleId="Corpodetexto2Char">
    <w:name w:val="Corpo de texto 2 Char"/>
    <w:link w:val="Corpodetexto2"/>
    <w:uiPriority w:val="99"/>
    <w:rsid w:val="00884FAE"/>
    <w:rPr>
      <w:color w:val="000000"/>
      <w:lang w:val="pt-BR" w:eastAsia="pt-BR" w:bidi="ar-SA"/>
    </w:rPr>
  </w:style>
  <w:style w:type="table" w:styleId="Tabelacomgrade">
    <w:name w:val="Table Grid"/>
    <w:basedOn w:val="Tabelanormal"/>
    <w:uiPriority w:val="39"/>
    <w:rsid w:val="00884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iPriority w:val="99"/>
    <w:rsid w:val="00884FAE"/>
    <w:pPr>
      <w:spacing w:after="120"/>
    </w:pPr>
    <w:rPr>
      <w:color w:val="auto"/>
      <w:sz w:val="16"/>
      <w:szCs w:val="16"/>
    </w:rPr>
  </w:style>
  <w:style w:type="character" w:customStyle="1" w:styleId="Corpodetexto3Char">
    <w:name w:val="Corpo de texto 3 Char"/>
    <w:link w:val="Corpodetexto3"/>
    <w:uiPriority w:val="99"/>
    <w:rsid w:val="00884FAE"/>
    <w:rPr>
      <w:sz w:val="16"/>
      <w:szCs w:val="16"/>
      <w:lang w:val="pt-BR" w:eastAsia="pt-BR" w:bidi="ar-SA"/>
    </w:rPr>
  </w:style>
  <w:style w:type="paragraph" w:styleId="Cabealho">
    <w:name w:val="header"/>
    <w:aliases w:val="Cabeçalho superior"/>
    <w:basedOn w:val="Normal"/>
    <w:link w:val="CabealhoChar"/>
    <w:uiPriority w:val="99"/>
    <w:rsid w:val="007D58DB"/>
    <w:pPr>
      <w:tabs>
        <w:tab w:val="center" w:pos="4252"/>
        <w:tab w:val="right" w:pos="8504"/>
      </w:tabs>
    </w:pPr>
  </w:style>
  <w:style w:type="paragraph" w:customStyle="1" w:styleId="yiv1613322781msonormal">
    <w:name w:val="yiv1613322781msonormal"/>
    <w:basedOn w:val="Normal"/>
    <w:uiPriority w:val="99"/>
    <w:rsid w:val="00483B65"/>
    <w:pPr>
      <w:spacing w:before="100" w:beforeAutospacing="1" w:after="100" w:afterAutospacing="1"/>
    </w:pPr>
    <w:rPr>
      <w:color w:val="auto"/>
      <w:sz w:val="24"/>
      <w:szCs w:val="24"/>
    </w:rPr>
  </w:style>
  <w:style w:type="character" w:styleId="Hyperlink">
    <w:name w:val="Hyperlink"/>
    <w:uiPriority w:val="99"/>
    <w:rsid w:val="00483B65"/>
    <w:rPr>
      <w:color w:val="0000FF"/>
      <w:u w:val="single"/>
    </w:rPr>
  </w:style>
  <w:style w:type="paragraph" w:styleId="TextosemFormatao">
    <w:name w:val="Plain Text"/>
    <w:basedOn w:val="Normal"/>
    <w:next w:val="Normal"/>
    <w:link w:val="TextosemFormataoChar"/>
    <w:uiPriority w:val="99"/>
    <w:rsid w:val="00C43C24"/>
    <w:pPr>
      <w:autoSpaceDE w:val="0"/>
      <w:autoSpaceDN w:val="0"/>
      <w:adjustRightInd w:val="0"/>
    </w:pPr>
    <w:rPr>
      <w:rFonts w:ascii="Arial" w:hAnsi="Arial"/>
      <w:color w:val="auto"/>
      <w:sz w:val="24"/>
      <w:szCs w:val="24"/>
    </w:rPr>
  </w:style>
  <w:style w:type="character" w:customStyle="1" w:styleId="CharChar11">
    <w:name w:val="Char Char11"/>
    <w:rsid w:val="002F7FC0"/>
    <w:rPr>
      <w:rFonts w:ascii="Times New Roman" w:eastAsia="Times New Roman" w:hAnsi="Times New Roman"/>
      <w:b/>
      <w:bCs/>
      <w:color w:val="000000"/>
      <w:sz w:val="28"/>
      <w:szCs w:val="28"/>
    </w:rPr>
  </w:style>
  <w:style w:type="paragraph" w:customStyle="1" w:styleId="WW-Corpodetexto2">
    <w:name w:val="WW-Corpo de texto 2"/>
    <w:basedOn w:val="Normal"/>
    <w:uiPriority w:val="99"/>
    <w:rsid w:val="002F7FC0"/>
    <w:pPr>
      <w:suppressAutoHyphens/>
      <w:jc w:val="both"/>
    </w:pPr>
    <w:rPr>
      <w:rFonts w:ascii="Arial" w:hAnsi="Arial"/>
      <w:color w:val="FF0000"/>
    </w:rPr>
  </w:style>
  <w:style w:type="paragraph" w:styleId="PargrafodaLista">
    <w:name w:val="List Paragraph"/>
    <w:basedOn w:val="Normal"/>
    <w:uiPriority w:val="34"/>
    <w:qFormat/>
    <w:rsid w:val="002F7FC0"/>
    <w:pPr>
      <w:spacing w:after="200" w:line="276" w:lineRule="auto"/>
      <w:ind w:left="720"/>
      <w:contextualSpacing/>
    </w:pPr>
    <w:rPr>
      <w:rFonts w:ascii="Calibri" w:eastAsia="Calibri" w:hAnsi="Calibri"/>
      <w:color w:val="auto"/>
      <w:sz w:val="22"/>
      <w:szCs w:val="22"/>
      <w:lang w:eastAsia="en-US"/>
    </w:rPr>
  </w:style>
  <w:style w:type="paragraph" w:styleId="Subttulo">
    <w:name w:val="Subtitle"/>
    <w:basedOn w:val="Normal"/>
    <w:link w:val="SubttuloChar"/>
    <w:uiPriority w:val="99"/>
    <w:qFormat/>
    <w:rsid w:val="00DB7BFC"/>
    <w:pPr>
      <w:spacing w:before="120"/>
      <w:jc w:val="both"/>
    </w:pPr>
    <w:rPr>
      <w:rFonts w:ascii="Verdana" w:hAnsi="Verdana"/>
      <w:b/>
      <w:bCs/>
      <w:color w:val="auto"/>
      <w:szCs w:val="24"/>
    </w:rPr>
  </w:style>
  <w:style w:type="character" w:customStyle="1" w:styleId="SubttuloChar">
    <w:name w:val="Subtítulo Char"/>
    <w:link w:val="Subttulo"/>
    <w:uiPriority w:val="99"/>
    <w:rsid w:val="00DB7BFC"/>
    <w:rPr>
      <w:rFonts w:ascii="Verdana" w:hAnsi="Verdana"/>
      <w:b/>
      <w:bCs/>
      <w:szCs w:val="24"/>
      <w:lang w:val="pt-BR" w:eastAsia="pt-BR" w:bidi="ar-SA"/>
    </w:rPr>
  </w:style>
  <w:style w:type="character" w:styleId="Forte">
    <w:name w:val="Strong"/>
    <w:uiPriority w:val="22"/>
    <w:qFormat/>
    <w:rsid w:val="00DB7BFC"/>
    <w:rPr>
      <w:b/>
      <w:bCs/>
    </w:rPr>
  </w:style>
  <w:style w:type="paragraph" w:styleId="NormalWeb">
    <w:name w:val="Normal (Web)"/>
    <w:basedOn w:val="Normal"/>
    <w:uiPriority w:val="99"/>
    <w:rsid w:val="00DB7BFC"/>
    <w:pPr>
      <w:spacing w:before="100" w:beforeAutospacing="1" w:after="100" w:afterAutospacing="1"/>
    </w:pPr>
    <w:rPr>
      <w:color w:val="auto"/>
      <w:sz w:val="24"/>
      <w:szCs w:val="24"/>
    </w:rPr>
  </w:style>
  <w:style w:type="paragraph" w:customStyle="1" w:styleId="Recuodecorpodetexto21">
    <w:name w:val="Recuo de corpo de texto 21"/>
    <w:basedOn w:val="Normal"/>
    <w:uiPriority w:val="99"/>
    <w:rsid w:val="00DB7BFC"/>
    <w:pPr>
      <w:overflowPunct w:val="0"/>
      <w:autoSpaceDE w:val="0"/>
      <w:autoSpaceDN w:val="0"/>
      <w:adjustRightInd w:val="0"/>
      <w:ind w:left="1695"/>
      <w:jc w:val="both"/>
      <w:textAlignment w:val="baseline"/>
    </w:pPr>
    <w:rPr>
      <w:color w:val="auto"/>
      <w:sz w:val="28"/>
    </w:rPr>
  </w:style>
  <w:style w:type="paragraph" w:customStyle="1" w:styleId="Corpodetexto21">
    <w:name w:val="Corpo de texto 21"/>
    <w:basedOn w:val="Normal"/>
    <w:uiPriority w:val="99"/>
    <w:rsid w:val="00DB7BFC"/>
    <w:pPr>
      <w:overflowPunct w:val="0"/>
      <w:autoSpaceDE w:val="0"/>
      <w:autoSpaceDN w:val="0"/>
      <w:adjustRightInd w:val="0"/>
      <w:spacing w:before="120" w:line="280" w:lineRule="exact"/>
      <w:ind w:firstLine="1134"/>
      <w:jc w:val="both"/>
      <w:textAlignment w:val="baseline"/>
    </w:pPr>
    <w:rPr>
      <w:rFonts w:ascii="Verdana" w:hAnsi="Verdana"/>
      <w:color w:val="auto"/>
    </w:rPr>
  </w:style>
  <w:style w:type="character" w:styleId="HiperlinkVisitado">
    <w:name w:val="FollowedHyperlink"/>
    <w:uiPriority w:val="99"/>
    <w:unhideWhenUsed/>
    <w:rsid w:val="006859DB"/>
    <w:rPr>
      <w:color w:val="800080"/>
      <w:u w:val="single"/>
    </w:rPr>
  </w:style>
  <w:style w:type="paragraph" w:customStyle="1" w:styleId="xl66">
    <w:name w:val="xl66"/>
    <w:basedOn w:val="Normal"/>
    <w:uiPriority w:val="99"/>
    <w:rsid w:val="006859DB"/>
    <w:pPr>
      <w:spacing w:before="100" w:beforeAutospacing="1" w:after="100" w:afterAutospacing="1"/>
    </w:pPr>
    <w:rPr>
      <w:rFonts w:ascii="Bookman Old Style" w:hAnsi="Bookman Old Style"/>
      <w:b/>
      <w:bCs/>
      <w:color w:val="auto"/>
      <w:sz w:val="18"/>
      <w:szCs w:val="18"/>
    </w:rPr>
  </w:style>
  <w:style w:type="paragraph" w:customStyle="1" w:styleId="xl67">
    <w:name w:val="xl67"/>
    <w:basedOn w:val="Normal"/>
    <w:uiPriority w:val="99"/>
    <w:rsid w:val="006859DB"/>
    <w:pPr>
      <w:spacing w:before="100" w:beforeAutospacing="1" w:after="100" w:afterAutospacing="1"/>
    </w:pPr>
    <w:rPr>
      <w:rFonts w:ascii="Bookman Old Style" w:hAnsi="Bookman Old Style"/>
      <w:color w:val="auto"/>
      <w:sz w:val="18"/>
      <w:szCs w:val="18"/>
    </w:rPr>
  </w:style>
  <w:style w:type="paragraph" w:customStyle="1" w:styleId="xl68">
    <w:name w:val="xl68"/>
    <w:basedOn w:val="Normal"/>
    <w:uiPriority w:val="99"/>
    <w:rsid w:val="006859DB"/>
    <w:pPr>
      <w:spacing w:before="100" w:beforeAutospacing="1" w:after="100" w:afterAutospacing="1"/>
    </w:pPr>
    <w:rPr>
      <w:rFonts w:ascii="Bookman Old Style" w:hAnsi="Bookman Old Style"/>
      <w:color w:val="auto"/>
      <w:sz w:val="18"/>
      <w:szCs w:val="18"/>
    </w:rPr>
  </w:style>
  <w:style w:type="paragraph" w:customStyle="1" w:styleId="xl69">
    <w:name w:val="xl69"/>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auto"/>
      <w:sz w:val="18"/>
      <w:szCs w:val="18"/>
    </w:rPr>
  </w:style>
  <w:style w:type="paragraph" w:customStyle="1" w:styleId="xl70">
    <w:name w:val="xl70"/>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auto"/>
      <w:sz w:val="18"/>
      <w:szCs w:val="18"/>
    </w:rPr>
  </w:style>
  <w:style w:type="paragraph" w:customStyle="1" w:styleId="xl71">
    <w:name w:val="xl71"/>
    <w:basedOn w:val="Normal"/>
    <w:uiPriority w:val="99"/>
    <w:rsid w:val="006859DB"/>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color w:val="auto"/>
      <w:sz w:val="18"/>
      <w:szCs w:val="18"/>
    </w:rPr>
  </w:style>
  <w:style w:type="paragraph" w:customStyle="1" w:styleId="xl72">
    <w:name w:val="xl72"/>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auto"/>
      <w:sz w:val="18"/>
      <w:szCs w:val="18"/>
    </w:rPr>
  </w:style>
  <w:style w:type="paragraph" w:customStyle="1" w:styleId="xl73">
    <w:name w:val="xl73"/>
    <w:basedOn w:val="Normal"/>
    <w:uiPriority w:val="99"/>
    <w:rsid w:val="006859DB"/>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color w:val="auto"/>
      <w:sz w:val="18"/>
      <w:szCs w:val="18"/>
    </w:rPr>
  </w:style>
  <w:style w:type="paragraph" w:customStyle="1" w:styleId="xl74">
    <w:name w:val="xl74"/>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auto"/>
      <w:sz w:val="18"/>
      <w:szCs w:val="18"/>
    </w:rPr>
  </w:style>
  <w:style w:type="paragraph" w:customStyle="1" w:styleId="xl75">
    <w:name w:val="xl75"/>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olor w:val="auto"/>
      <w:sz w:val="18"/>
      <w:szCs w:val="18"/>
    </w:rPr>
  </w:style>
  <w:style w:type="paragraph" w:customStyle="1" w:styleId="xl76">
    <w:name w:val="xl76"/>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auto"/>
      <w:sz w:val="18"/>
      <w:szCs w:val="18"/>
    </w:rPr>
  </w:style>
  <w:style w:type="paragraph" w:customStyle="1" w:styleId="xl77">
    <w:name w:val="xl77"/>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auto"/>
      <w:sz w:val="18"/>
      <w:szCs w:val="18"/>
    </w:rPr>
  </w:style>
  <w:style w:type="paragraph" w:customStyle="1" w:styleId="xl78">
    <w:name w:val="xl78"/>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auto"/>
      <w:sz w:val="18"/>
      <w:szCs w:val="18"/>
    </w:rPr>
  </w:style>
  <w:style w:type="paragraph" w:customStyle="1" w:styleId="xl79">
    <w:name w:val="xl79"/>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auto"/>
      <w:sz w:val="18"/>
      <w:szCs w:val="18"/>
    </w:rPr>
  </w:style>
  <w:style w:type="paragraph" w:customStyle="1" w:styleId="xl80">
    <w:name w:val="xl80"/>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rPr>
  </w:style>
  <w:style w:type="paragraph" w:customStyle="1" w:styleId="xl81">
    <w:name w:val="xl81"/>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18"/>
      <w:szCs w:val="18"/>
    </w:rPr>
  </w:style>
  <w:style w:type="paragraph" w:customStyle="1" w:styleId="xl82">
    <w:name w:val="xl82"/>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18"/>
      <w:szCs w:val="18"/>
    </w:rPr>
  </w:style>
  <w:style w:type="paragraph" w:customStyle="1" w:styleId="xl83">
    <w:name w:val="xl83"/>
    <w:basedOn w:val="Normal"/>
    <w:uiPriority w:val="99"/>
    <w:rsid w:val="006859DB"/>
    <w:pPr>
      <w:spacing w:before="100" w:beforeAutospacing="1" w:after="100" w:afterAutospacing="1"/>
      <w:jc w:val="center"/>
    </w:pPr>
    <w:rPr>
      <w:rFonts w:ascii="Bookman Old Style" w:hAnsi="Bookman Old Style"/>
      <w:color w:val="auto"/>
      <w:sz w:val="18"/>
      <w:szCs w:val="18"/>
    </w:rPr>
  </w:style>
  <w:style w:type="paragraph" w:customStyle="1" w:styleId="xl84">
    <w:name w:val="xl84"/>
    <w:basedOn w:val="Normal"/>
    <w:uiPriority w:val="99"/>
    <w:rsid w:val="006859DB"/>
    <w:pPr>
      <w:spacing w:before="100" w:beforeAutospacing="1" w:after="100" w:afterAutospacing="1"/>
      <w:jc w:val="right"/>
    </w:pPr>
    <w:rPr>
      <w:rFonts w:ascii="Bookman Old Style" w:hAnsi="Bookman Old Style"/>
      <w:color w:val="auto"/>
      <w:sz w:val="18"/>
      <w:szCs w:val="18"/>
    </w:rPr>
  </w:style>
  <w:style w:type="paragraph" w:customStyle="1" w:styleId="xl85">
    <w:name w:val="xl85"/>
    <w:basedOn w:val="Normal"/>
    <w:uiPriority w:val="99"/>
    <w:rsid w:val="006859DB"/>
    <w:pPr>
      <w:spacing w:before="100" w:beforeAutospacing="1" w:after="100" w:afterAutospacing="1"/>
      <w:jc w:val="right"/>
    </w:pPr>
    <w:rPr>
      <w:rFonts w:ascii="Bookman Old Style" w:hAnsi="Bookman Old Style"/>
      <w:color w:val="auto"/>
      <w:sz w:val="18"/>
      <w:szCs w:val="18"/>
    </w:rPr>
  </w:style>
  <w:style w:type="paragraph" w:customStyle="1" w:styleId="xl86">
    <w:name w:val="xl86"/>
    <w:basedOn w:val="Normal"/>
    <w:uiPriority w:val="99"/>
    <w:rsid w:val="006859DB"/>
    <w:pPr>
      <w:spacing w:before="100" w:beforeAutospacing="1" w:after="100" w:afterAutospacing="1"/>
      <w:jc w:val="right"/>
    </w:pPr>
    <w:rPr>
      <w:rFonts w:ascii="Bookman Old Style" w:hAnsi="Bookman Old Style"/>
      <w:b/>
      <w:bCs/>
      <w:color w:val="auto"/>
      <w:sz w:val="18"/>
      <w:szCs w:val="18"/>
    </w:rPr>
  </w:style>
  <w:style w:type="paragraph" w:customStyle="1" w:styleId="xl87">
    <w:name w:val="xl87"/>
    <w:basedOn w:val="Normal"/>
    <w:uiPriority w:val="99"/>
    <w:rsid w:val="006859DB"/>
    <w:pPr>
      <w:spacing w:before="100" w:beforeAutospacing="1" w:after="100" w:afterAutospacing="1"/>
      <w:jc w:val="right"/>
    </w:pPr>
    <w:rPr>
      <w:rFonts w:ascii="Bookman Old Style" w:hAnsi="Bookman Old Style"/>
      <w:color w:val="auto"/>
      <w:sz w:val="18"/>
      <w:szCs w:val="18"/>
    </w:rPr>
  </w:style>
  <w:style w:type="paragraph" w:customStyle="1" w:styleId="xl88">
    <w:name w:val="xl88"/>
    <w:basedOn w:val="Normal"/>
    <w:uiPriority w:val="99"/>
    <w:rsid w:val="006859DB"/>
    <w:pPr>
      <w:spacing w:before="100" w:beforeAutospacing="1" w:after="100" w:afterAutospacing="1"/>
      <w:jc w:val="right"/>
    </w:pPr>
    <w:rPr>
      <w:rFonts w:ascii="Bookman Old Style" w:hAnsi="Bookman Old Style"/>
      <w:b/>
      <w:bCs/>
      <w:color w:val="auto"/>
      <w:sz w:val="18"/>
      <w:szCs w:val="18"/>
    </w:rPr>
  </w:style>
  <w:style w:type="paragraph" w:customStyle="1" w:styleId="xl89">
    <w:name w:val="xl89"/>
    <w:basedOn w:val="Normal"/>
    <w:uiPriority w:val="99"/>
    <w:rsid w:val="006859DB"/>
    <w:pPr>
      <w:spacing w:before="100" w:beforeAutospacing="1" w:after="100" w:afterAutospacing="1"/>
    </w:pPr>
    <w:rPr>
      <w:rFonts w:ascii="Bookman Old Style" w:hAnsi="Bookman Old Style"/>
      <w:color w:val="auto"/>
      <w:sz w:val="18"/>
      <w:szCs w:val="18"/>
    </w:rPr>
  </w:style>
  <w:style w:type="paragraph" w:customStyle="1" w:styleId="xl90">
    <w:name w:val="xl90"/>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auto"/>
      <w:sz w:val="18"/>
      <w:szCs w:val="18"/>
    </w:rPr>
  </w:style>
  <w:style w:type="paragraph" w:customStyle="1" w:styleId="xl91">
    <w:name w:val="xl91"/>
    <w:basedOn w:val="Normal"/>
    <w:uiPriority w:val="99"/>
    <w:rsid w:val="006859DB"/>
    <w:pPr>
      <w:spacing w:before="100" w:beforeAutospacing="1" w:after="100" w:afterAutospacing="1"/>
    </w:pPr>
    <w:rPr>
      <w:rFonts w:ascii="Bookman Old Style" w:hAnsi="Bookman Old Style"/>
      <w:b/>
      <w:bCs/>
      <w:color w:val="auto"/>
      <w:sz w:val="18"/>
      <w:szCs w:val="18"/>
    </w:rPr>
  </w:style>
  <w:style w:type="paragraph" w:customStyle="1" w:styleId="xl92">
    <w:name w:val="xl92"/>
    <w:basedOn w:val="Normal"/>
    <w:uiPriority w:val="99"/>
    <w:rsid w:val="006859DB"/>
    <w:pPr>
      <w:spacing w:before="100" w:beforeAutospacing="1" w:after="100" w:afterAutospacing="1"/>
    </w:pPr>
    <w:rPr>
      <w:rFonts w:ascii="Bookman Old Style" w:hAnsi="Bookman Old Style"/>
      <w:b/>
      <w:bCs/>
      <w:color w:val="auto"/>
      <w:sz w:val="18"/>
      <w:szCs w:val="18"/>
    </w:rPr>
  </w:style>
  <w:style w:type="paragraph" w:customStyle="1" w:styleId="xl93">
    <w:name w:val="xl93"/>
    <w:basedOn w:val="Normal"/>
    <w:uiPriority w:val="99"/>
    <w:rsid w:val="006859DB"/>
    <w:pPr>
      <w:spacing w:before="100" w:beforeAutospacing="1" w:after="100" w:afterAutospacing="1"/>
    </w:pPr>
    <w:rPr>
      <w:rFonts w:ascii="Bookman Old Style" w:hAnsi="Bookman Old Style"/>
      <w:b/>
      <w:bCs/>
      <w:color w:val="auto"/>
      <w:sz w:val="18"/>
      <w:szCs w:val="18"/>
    </w:rPr>
  </w:style>
  <w:style w:type="paragraph" w:customStyle="1" w:styleId="xl94">
    <w:name w:val="xl94"/>
    <w:basedOn w:val="Normal"/>
    <w:uiPriority w:val="99"/>
    <w:rsid w:val="006859DB"/>
    <w:pPr>
      <w:spacing w:before="100" w:beforeAutospacing="1" w:after="100" w:afterAutospacing="1"/>
      <w:jc w:val="center"/>
    </w:pPr>
    <w:rPr>
      <w:rFonts w:ascii="Bookman Old Style" w:hAnsi="Bookman Old Style"/>
      <w:sz w:val="18"/>
      <w:szCs w:val="18"/>
    </w:rPr>
  </w:style>
  <w:style w:type="paragraph" w:customStyle="1" w:styleId="xl95">
    <w:name w:val="xl95"/>
    <w:basedOn w:val="Normal"/>
    <w:uiPriority w:val="99"/>
    <w:rsid w:val="006859DB"/>
    <w:pPr>
      <w:spacing w:before="100" w:beforeAutospacing="1" w:after="100" w:afterAutospacing="1"/>
    </w:pPr>
    <w:rPr>
      <w:rFonts w:ascii="Bookman Old Style" w:hAnsi="Bookman Old Style"/>
      <w:sz w:val="18"/>
      <w:szCs w:val="18"/>
    </w:rPr>
  </w:style>
  <w:style w:type="paragraph" w:customStyle="1" w:styleId="xl96">
    <w:name w:val="xl96"/>
    <w:basedOn w:val="Normal"/>
    <w:uiPriority w:val="99"/>
    <w:rsid w:val="006859DB"/>
    <w:pPr>
      <w:spacing w:before="100" w:beforeAutospacing="1" w:after="100" w:afterAutospacing="1"/>
      <w:jc w:val="right"/>
    </w:pPr>
    <w:rPr>
      <w:rFonts w:ascii="Bookman Old Style" w:hAnsi="Bookman Old Style"/>
      <w:sz w:val="18"/>
      <w:szCs w:val="18"/>
    </w:rPr>
  </w:style>
  <w:style w:type="paragraph" w:customStyle="1" w:styleId="xl97">
    <w:name w:val="xl97"/>
    <w:basedOn w:val="Normal"/>
    <w:uiPriority w:val="99"/>
    <w:rsid w:val="006859DB"/>
    <w:pPr>
      <w:spacing w:before="100" w:beforeAutospacing="1" w:after="100" w:afterAutospacing="1"/>
      <w:jc w:val="right"/>
    </w:pPr>
    <w:rPr>
      <w:rFonts w:ascii="Bookman Old Style" w:hAnsi="Bookman Old Style"/>
      <w:sz w:val="18"/>
      <w:szCs w:val="18"/>
    </w:rPr>
  </w:style>
  <w:style w:type="paragraph" w:customStyle="1" w:styleId="xl98">
    <w:name w:val="xl98"/>
    <w:basedOn w:val="Normal"/>
    <w:uiPriority w:val="99"/>
    <w:rsid w:val="006859DB"/>
    <w:pPr>
      <w:spacing w:before="100" w:beforeAutospacing="1" w:after="100" w:afterAutospacing="1"/>
      <w:jc w:val="right"/>
    </w:pPr>
    <w:rPr>
      <w:rFonts w:ascii="Bookman Old Style" w:hAnsi="Bookman Old Style"/>
      <w:color w:val="auto"/>
      <w:sz w:val="18"/>
      <w:szCs w:val="18"/>
    </w:rPr>
  </w:style>
  <w:style w:type="paragraph" w:customStyle="1" w:styleId="xl99">
    <w:name w:val="xl99"/>
    <w:basedOn w:val="Normal"/>
    <w:uiPriority w:val="99"/>
    <w:rsid w:val="006859DB"/>
    <w:pPr>
      <w:spacing w:before="100" w:beforeAutospacing="1" w:after="100" w:afterAutospacing="1"/>
      <w:jc w:val="right"/>
    </w:pPr>
    <w:rPr>
      <w:rFonts w:ascii="Bookman Old Style" w:hAnsi="Bookman Old Style"/>
      <w:sz w:val="18"/>
      <w:szCs w:val="18"/>
    </w:rPr>
  </w:style>
  <w:style w:type="paragraph" w:customStyle="1" w:styleId="xl100">
    <w:name w:val="xl100"/>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auto"/>
      <w:sz w:val="18"/>
      <w:szCs w:val="18"/>
    </w:rPr>
  </w:style>
  <w:style w:type="paragraph" w:customStyle="1" w:styleId="xl101">
    <w:name w:val="xl101"/>
    <w:basedOn w:val="Normal"/>
    <w:uiPriority w:val="99"/>
    <w:rsid w:val="006859DB"/>
    <w:pPr>
      <w:spacing w:before="100" w:beforeAutospacing="1" w:after="100" w:afterAutospacing="1"/>
    </w:pPr>
    <w:rPr>
      <w:rFonts w:ascii="Bookman Old Style" w:hAnsi="Bookman Old Style"/>
      <w:b/>
      <w:bCs/>
      <w:color w:val="auto"/>
      <w:sz w:val="18"/>
      <w:szCs w:val="18"/>
    </w:rPr>
  </w:style>
  <w:style w:type="paragraph" w:customStyle="1" w:styleId="xl102">
    <w:name w:val="xl102"/>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Bookman Old Style" w:hAnsi="Bookman Old Style"/>
      <w:color w:val="auto"/>
      <w:sz w:val="18"/>
      <w:szCs w:val="18"/>
    </w:rPr>
  </w:style>
  <w:style w:type="paragraph" w:customStyle="1" w:styleId="xl103">
    <w:name w:val="xl103"/>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auto"/>
      <w:sz w:val="18"/>
      <w:szCs w:val="18"/>
    </w:rPr>
  </w:style>
  <w:style w:type="paragraph" w:customStyle="1" w:styleId="xl104">
    <w:name w:val="xl104"/>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auto"/>
      <w:sz w:val="18"/>
      <w:szCs w:val="18"/>
    </w:rPr>
  </w:style>
  <w:style w:type="paragraph" w:customStyle="1" w:styleId="xl105">
    <w:name w:val="xl105"/>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color w:val="auto"/>
      <w:sz w:val="18"/>
      <w:szCs w:val="18"/>
    </w:rPr>
  </w:style>
  <w:style w:type="paragraph" w:customStyle="1" w:styleId="xl106">
    <w:name w:val="xl106"/>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color w:val="auto"/>
      <w:sz w:val="18"/>
      <w:szCs w:val="18"/>
    </w:rPr>
  </w:style>
  <w:style w:type="paragraph" w:customStyle="1" w:styleId="xl107">
    <w:name w:val="xl107"/>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Bookman Old Style" w:hAnsi="Bookman Old Style"/>
      <w:color w:val="auto"/>
      <w:sz w:val="18"/>
      <w:szCs w:val="18"/>
    </w:rPr>
  </w:style>
  <w:style w:type="paragraph" w:customStyle="1" w:styleId="xl108">
    <w:name w:val="xl108"/>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Bookman Old Style" w:hAnsi="Bookman Old Style"/>
      <w:color w:val="auto"/>
      <w:sz w:val="18"/>
      <w:szCs w:val="18"/>
    </w:rPr>
  </w:style>
  <w:style w:type="paragraph" w:customStyle="1" w:styleId="xl109">
    <w:name w:val="xl109"/>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Bookman Old Style" w:hAnsi="Bookman Old Style"/>
      <w:color w:val="auto"/>
      <w:sz w:val="18"/>
      <w:szCs w:val="18"/>
    </w:rPr>
  </w:style>
  <w:style w:type="paragraph" w:customStyle="1" w:styleId="xl110">
    <w:name w:val="xl110"/>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color w:val="auto"/>
      <w:sz w:val="18"/>
      <w:szCs w:val="18"/>
    </w:rPr>
  </w:style>
  <w:style w:type="paragraph" w:customStyle="1" w:styleId="xl111">
    <w:name w:val="xl111"/>
    <w:basedOn w:val="Normal"/>
    <w:uiPriority w:val="99"/>
    <w:rsid w:val="006859DB"/>
    <w:pPr>
      <w:spacing w:before="100" w:beforeAutospacing="1" w:after="100" w:afterAutospacing="1"/>
      <w:textAlignment w:val="top"/>
    </w:pPr>
    <w:rPr>
      <w:rFonts w:ascii="Bookman Old Style" w:hAnsi="Bookman Old Style"/>
      <w:color w:val="auto"/>
      <w:sz w:val="18"/>
      <w:szCs w:val="18"/>
    </w:rPr>
  </w:style>
  <w:style w:type="paragraph" w:customStyle="1" w:styleId="xl112">
    <w:name w:val="xl112"/>
    <w:basedOn w:val="Normal"/>
    <w:uiPriority w:val="99"/>
    <w:rsid w:val="006859DB"/>
    <w:pPr>
      <w:spacing w:before="100" w:beforeAutospacing="1" w:after="100" w:afterAutospacing="1"/>
      <w:textAlignment w:val="top"/>
    </w:pPr>
    <w:rPr>
      <w:rFonts w:ascii="Bookman Old Style" w:hAnsi="Bookman Old Style"/>
      <w:color w:val="auto"/>
      <w:sz w:val="18"/>
      <w:szCs w:val="18"/>
    </w:rPr>
  </w:style>
  <w:style w:type="paragraph" w:customStyle="1" w:styleId="xl113">
    <w:name w:val="xl113"/>
    <w:basedOn w:val="Normal"/>
    <w:uiPriority w:val="99"/>
    <w:rsid w:val="006859DB"/>
    <w:pPr>
      <w:spacing w:before="100" w:beforeAutospacing="1" w:after="100" w:afterAutospacing="1"/>
      <w:jc w:val="right"/>
      <w:textAlignment w:val="top"/>
    </w:pPr>
    <w:rPr>
      <w:rFonts w:ascii="Bookman Old Style" w:hAnsi="Bookman Old Style"/>
      <w:b/>
      <w:bCs/>
      <w:color w:val="auto"/>
      <w:sz w:val="18"/>
      <w:szCs w:val="18"/>
    </w:rPr>
  </w:style>
  <w:style w:type="paragraph" w:customStyle="1" w:styleId="xl114">
    <w:name w:val="xl114"/>
    <w:basedOn w:val="Normal"/>
    <w:uiPriority w:val="99"/>
    <w:rsid w:val="006859DB"/>
    <w:pPr>
      <w:spacing w:before="100" w:beforeAutospacing="1" w:after="100" w:afterAutospacing="1"/>
      <w:textAlignment w:val="top"/>
    </w:pPr>
    <w:rPr>
      <w:rFonts w:ascii="Bookman Old Style" w:hAnsi="Bookman Old Style"/>
      <w:b/>
      <w:bCs/>
      <w:color w:val="auto"/>
      <w:sz w:val="18"/>
      <w:szCs w:val="18"/>
    </w:rPr>
  </w:style>
  <w:style w:type="paragraph" w:customStyle="1" w:styleId="xl115">
    <w:name w:val="xl115"/>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color w:val="auto"/>
      <w:sz w:val="18"/>
      <w:szCs w:val="18"/>
    </w:rPr>
  </w:style>
  <w:style w:type="paragraph" w:customStyle="1" w:styleId="xl116">
    <w:name w:val="xl116"/>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color w:val="auto"/>
      <w:sz w:val="18"/>
      <w:szCs w:val="18"/>
    </w:rPr>
  </w:style>
  <w:style w:type="paragraph" w:customStyle="1" w:styleId="xl117">
    <w:name w:val="xl117"/>
    <w:basedOn w:val="Normal"/>
    <w:uiPriority w:val="99"/>
    <w:rsid w:val="006859DB"/>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color w:val="auto"/>
      <w:sz w:val="18"/>
      <w:szCs w:val="18"/>
    </w:rPr>
  </w:style>
  <w:style w:type="paragraph" w:customStyle="1" w:styleId="xl118">
    <w:name w:val="xl118"/>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color w:val="auto"/>
      <w:sz w:val="18"/>
      <w:szCs w:val="18"/>
    </w:rPr>
  </w:style>
  <w:style w:type="paragraph" w:customStyle="1" w:styleId="xl119">
    <w:name w:val="xl119"/>
    <w:basedOn w:val="Normal"/>
    <w:uiPriority w:val="99"/>
    <w:rsid w:val="006859DB"/>
    <w:pPr>
      <w:spacing w:before="100" w:beforeAutospacing="1" w:after="100" w:afterAutospacing="1"/>
      <w:textAlignment w:val="top"/>
    </w:pPr>
    <w:rPr>
      <w:color w:val="auto"/>
      <w:sz w:val="24"/>
      <w:szCs w:val="24"/>
    </w:rPr>
  </w:style>
  <w:style w:type="paragraph" w:customStyle="1" w:styleId="xl120">
    <w:name w:val="xl120"/>
    <w:basedOn w:val="Normal"/>
    <w:uiPriority w:val="99"/>
    <w:rsid w:val="006859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Bookman Old Style" w:hAnsi="Bookman Old Style"/>
      <w:color w:val="auto"/>
      <w:sz w:val="18"/>
      <w:szCs w:val="18"/>
    </w:rPr>
  </w:style>
  <w:style w:type="paragraph" w:customStyle="1" w:styleId="xl121">
    <w:name w:val="xl121"/>
    <w:basedOn w:val="Normal"/>
    <w:uiPriority w:val="99"/>
    <w:rsid w:val="006859D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Bookman Old Style" w:hAnsi="Bookman Old Style"/>
      <w:color w:val="auto"/>
      <w:sz w:val="18"/>
      <w:szCs w:val="18"/>
    </w:rPr>
  </w:style>
  <w:style w:type="paragraph" w:customStyle="1" w:styleId="xl122">
    <w:name w:val="xl122"/>
    <w:basedOn w:val="Normal"/>
    <w:uiPriority w:val="99"/>
    <w:rsid w:val="006859DB"/>
    <w:pPr>
      <w:pBdr>
        <w:left w:val="single" w:sz="8" w:space="0" w:color="auto"/>
        <w:bottom w:val="single" w:sz="8" w:space="0" w:color="auto"/>
        <w:right w:val="single" w:sz="8" w:space="0" w:color="auto"/>
      </w:pBdr>
      <w:spacing w:before="100" w:beforeAutospacing="1" w:after="100" w:afterAutospacing="1"/>
      <w:jc w:val="right"/>
      <w:textAlignment w:val="center"/>
    </w:pPr>
    <w:rPr>
      <w:rFonts w:ascii="Bookman Old Style" w:hAnsi="Bookman Old Style"/>
      <w:color w:val="auto"/>
      <w:sz w:val="18"/>
      <w:szCs w:val="18"/>
    </w:rPr>
  </w:style>
  <w:style w:type="paragraph" w:customStyle="1" w:styleId="xl123">
    <w:name w:val="xl123"/>
    <w:basedOn w:val="Normal"/>
    <w:uiPriority w:val="99"/>
    <w:rsid w:val="006859D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Bookman Old Style" w:hAnsi="Bookman Old Style"/>
      <w:color w:val="auto"/>
      <w:sz w:val="18"/>
      <w:szCs w:val="18"/>
    </w:rPr>
  </w:style>
  <w:style w:type="paragraph" w:customStyle="1" w:styleId="xl124">
    <w:name w:val="xl124"/>
    <w:basedOn w:val="Normal"/>
    <w:uiPriority w:val="99"/>
    <w:rsid w:val="006859DB"/>
    <w:pPr>
      <w:pBdr>
        <w:left w:val="single" w:sz="8" w:space="0" w:color="auto"/>
        <w:bottom w:val="single" w:sz="8" w:space="0" w:color="auto"/>
        <w:right w:val="single" w:sz="8" w:space="0" w:color="auto"/>
      </w:pBdr>
      <w:spacing w:before="100" w:beforeAutospacing="1" w:after="100" w:afterAutospacing="1"/>
      <w:jc w:val="right"/>
      <w:textAlignment w:val="center"/>
    </w:pPr>
    <w:rPr>
      <w:rFonts w:ascii="Bookman Old Style" w:hAnsi="Bookman Old Style"/>
      <w:color w:val="auto"/>
      <w:sz w:val="18"/>
      <w:szCs w:val="18"/>
    </w:rPr>
  </w:style>
  <w:style w:type="paragraph" w:customStyle="1" w:styleId="xl125">
    <w:name w:val="xl125"/>
    <w:basedOn w:val="Normal"/>
    <w:uiPriority w:val="99"/>
    <w:rsid w:val="006859DB"/>
    <w:pPr>
      <w:spacing w:before="100" w:beforeAutospacing="1" w:after="100" w:afterAutospacing="1"/>
    </w:pPr>
    <w:rPr>
      <w:rFonts w:ascii="Bookman Old Style" w:hAnsi="Bookman Old Style"/>
      <w:b/>
      <w:bCs/>
      <w:sz w:val="18"/>
      <w:szCs w:val="18"/>
    </w:rPr>
  </w:style>
  <w:style w:type="paragraph" w:customStyle="1" w:styleId="xl126">
    <w:name w:val="xl126"/>
    <w:basedOn w:val="Normal"/>
    <w:uiPriority w:val="99"/>
    <w:rsid w:val="006859DB"/>
    <w:pPr>
      <w:spacing w:before="100" w:beforeAutospacing="1" w:after="100" w:afterAutospacing="1"/>
      <w:textAlignment w:val="top"/>
    </w:pPr>
    <w:rPr>
      <w:rFonts w:ascii="Bookman Old Style" w:hAnsi="Bookman Old Style"/>
      <w:b/>
      <w:bCs/>
      <w:color w:val="auto"/>
      <w:sz w:val="18"/>
      <w:szCs w:val="18"/>
    </w:rPr>
  </w:style>
  <w:style w:type="paragraph" w:customStyle="1" w:styleId="xl127">
    <w:name w:val="xl127"/>
    <w:basedOn w:val="Normal"/>
    <w:uiPriority w:val="99"/>
    <w:rsid w:val="006859DB"/>
    <w:pPr>
      <w:spacing w:before="100" w:beforeAutospacing="1" w:after="100" w:afterAutospacing="1"/>
      <w:jc w:val="center"/>
    </w:pPr>
    <w:rPr>
      <w:rFonts w:ascii="Bookman Old Style" w:hAnsi="Bookman Old Style"/>
      <w:b/>
      <w:bCs/>
      <w:color w:val="auto"/>
      <w:sz w:val="28"/>
      <w:szCs w:val="28"/>
    </w:rPr>
  </w:style>
  <w:style w:type="paragraph" w:styleId="Textodebalo">
    <w:name w:val="Balloon Text"/>
    <w:basedOn w:val="Normal"/>
    <w:link w:val="TextodebaloChar"/>
    <w:uiPriority w:val="99"/>
    <w:rsid w:val="000F0DDE"/>
    <w:rPr>
      <w:rFonts w:ascii="Tahoma" w:hAnsi="Tahoma"/>
      <w:sz w:val="16"/>
      <w:szCs w:val="16"/>
    </w:rPr>
  </w:style>
  <w:style w:type="character" w:customStyle="1" w:styleId="TextodebaloChar">
    <w:name w:val="Texto de balão Char"/>
    <w:link w:val="Textodebalo"/>
    <w:uiPriority w:val="99"/>
    <w:rsid w:val="000F0DDE"/>
    <w:rPr>
      <w:rFonts w:ascii="Tahoma" w:hAnsi="Tahoma" w:cs="Tahoma"/>
      <w:color w:val="000000"/>
      <w:sz w:val="16"/>
      <w:szCs w:val="16"/>
    </w:rPr>
  </w:style>
  <w:style w:type="character" w:customStyle="1" w:styleId="Ttulo6Char">
    <w:name w:val="Título 6 Char"/>
    <w:link w:val="Ttulo6"/>
    <w:rsid w:val="006F02B8"/>
    <w:rPr>
      <w:rFonts w:ascii="Arial" w:hAnsi="Arial"/>
      <w:b/>
      <w:sz w:val="28"/>
    </w:rPr>
  </w:style>
  <w:style w:type="character" w:customStyle="1" w:styleId="Ttulo7Char">
    <w:name w:val="Título 7 Char"/>
    <w:link w:val="Ttulo7"/>
    <w:uiPriority w:val="99"/>
    <w:rsid w:val="006F02B8"/>
    <w:rPr>
      <w:b/>
      <w:sz w:val="32"/>
      <w:u w:val="single"/>
    </w:rPr>
  </w:style>
  <w:style w:type="character" w:customStyle="1" w:styleId="Ttulo9Char">
    <w:name w:val="Título 9 Char"/>
    <w:link w:val="Ttulo9"/>
    <w:uiPriority w:val="99"/>
    <w:rsid w:val="006F02B8"/>
    <w:rPr>
      <w:rFonts w:ascii="Arial" w:hAnsi="Arial"/>
      <w:b/>
      <w:snapToGrid/>
      <w:sz w:val="22"/>
    </w:rPr>
  </w:style>
  <w:style w:type="numbering" w:customStyle="1" w:styleId="Semlista1">
    <w:name w:val="Sem lista1"/>
    <w:next w:val="Semlista"/>
    <w:semiHidden/>
    <w:rsid w:val="006F02B8"/>
  </w:style>
  <w:style w:type="paragraph" w:styleId="MapadoDocumento">
    <w:name w:val="Document Map"/>
    <w:basedOn w:val="Normal"/>
    <w:link w:val="MapadoDocumentoChar"/>
    <w:uiPriority w:val="99"/>
    <w:rsid w:val="006F02B8"/>
    <w:pPr>
      <w:shd w:val="clear" w:color="auto" w:fill="000080"/>
    </w:pPr>
    <w:rPr>
      <w:rFonts w:ascii="Tahoma" w:hAnsi="Tahoma"/>
      <w:color w:val="auto"/>
    </w:rPr>
  </w:style>
  <w:style w:type="character" w:customStyle="1" w:styleId="MapadoDocumentoChar">
    <w:name w:val="Mapa do Documento Char"/>
    <w:link w:val="MapadoDocumento"/>
    <w:uiPriority w:val="99"/>
    <w:rsid w:val="006F02B8"/>
    <w:rPr>
      <w:rFonts w:ascii="Tahoma" w:hAnsi="Tahoma"/>
      <w:shd w:val="clear" w:color="auto" w:fill="000080"/>
    </w:rPr>
  </w:style>
  <w:style w:type="character" w:styleId="Nmerodepgina">
    <w:name w:val="page number"/>
    <w:rsid w:val="006F02B8"/>
  </w:style>
  <w:style w:type="character" w:customStyle="1" w:styleId="RodapChar">
    <w:name w:val="Rodapé Char"/>
    <w:link w:val="Rodap"/>
    <w:uiPriority w:val="99"/>
    <w:rsid w:val="00FE59F9"/>
    <w:rPr>
      <w:color w:val="000000"/>
    </w:rPr>
  </w:style>
  <w:style w:type="character" w:customStyle="1" w:styleId="Ttulo1Char">
    <w:name w:val="Título 1 Char"/>
    <w:basedOn w:val="Fontepargpadro"/>
    <w:link w:val="Ttulo1"/>
    <w:rsid w:val="00C40645"/>
    <w:rPr>
      <w:rFonts w:ascii="Arial" w:hAnsi="Arial" w:cs="Arial"/>
      <w:b/>
      <w:bCs/>
      <w:color w:val="000000"/>
      <w:kern w:val="32"/>
      <w:sz w:val="32"/>
      <w:szCs w:val="32"/>
    </w:rPr>
  </w:style>
  <w:style w:type="character" w:customStyle="1" w:styleId="Ttulo3Char">
    <w:name w:val="Título 3 Char"/>
    <w:basedOn w:val="Fontepargpadro"/>
    <w:link w:val="Ttulo3"/>
    <w:uiPriority w:val="99"/>
    <w:rsid w:val="00C40645"/>
    <w:rPr>
      <w:rFonts w:ascii="Arial" w:hAnsi="Arial" w:cs="Arial"/>
      <w:b/>
      <w:bCs/>
      <w:color w:val="000000"/>
      <w:sz w:val="26"/>
      <w:szCs w:val="26"/>
    </w:rPr>
  </w:style>
  <w:style w:type="character" w:customStyle="1" w:styleId="Ttulo5Char">
    <w:name w:val="Título 5 Char"/>
    <w:basedOn w:val="Fontepargpadro"/>
    <w:link w:val="Ttulo5"/>
    <w:rsid w:val="00C40645"/>
    <w:rPr>
      <w:b/>
      <w:bCs/>
      <w:i/>
      <w:iCs/>
      <w:color w:val="000000"/>
      <w:sz w:val="26"/>
      <w:szCs w:val="26"/>
    </w:rPr>
  </w:style>
  <w:style w:type="character" w:customStyle="1" w:styleId="Ttulo8Char">
    <w:name w:val="Título 8 Char"/>
    <w:basedOn w:val="Fontepargpadro"/>
    <w:link w:val="Ttulo8"/>
    <w:uiPriority w:val="99"/>
    <w:rsid w:val="00C40645"/>
    <w:rPr>
      <w:i/>
      <w:iCs/>
      <w:color w:val="000000"/>
      <w:sz w:val="24"/>
      <w:szCs w:val="24"/>
    </w:rPr>
  </w:style>
  <w:style w:type="character" w:customStyle="1" w:styleId="CabealhoChar">
    <w:name w:val="Cabeçalho Char"/>
    <w:aliases w:val="Cabeçalho superior Char"/>
    <w:basedOn w:val="Fontepargpadro"/>
    <w:link w:val="Cabealho"/>
    <w:uiPriority w:val="99"/>
    <w:rsid w:val="00C40645"/>
    <w:rPr>
      <w:color w:val="000000"/>
    </w:rPr>
  </w:style>
  <w:style w:type="character" w:customStyle="1" w:styleId="CorpodetextoChar">
    <w:name w:val="Corpo de texto Char"/>
    <w:basedOn w:val="Fontepargpadro"/>
    <w:link w:val="Corpodetexto"/>
    <w:uiPriority w:val="99"/>
    <w:rsid w:val="00C40645"/>
    <w:rPr>
      <w:rFonts w:ascii="Book Antiqua" w:hAnsi="Book Antiqua"/>
      <w:b/>
      <w:sz w:val="28"/>
    </w:rPr>
  </w:style>
  <w:style w:type="character" w:customStyle="1" w:styleId="RecuodecorpodetextoChar">
    <w:name w:val="Recuo de corpo de texto Char"/>
    <w:basedOn w:val="Fontepargpadro"/>
    <w:link w:val="Recuodecorpodetexto"/>
    <w:uiPriority w:val="99"/>
    <w:rsid w:val="00C40645"/>
    <w:rPr>
      <w:color w:val="000000"/>
    </w:rPr>
  </w:style>
  <w:style w:type="character" w:customStyle="1" w:styleId="TextosemFormataoChar">
    <w:name w:val="Texto sem Formatação Char"/>
    <w:basedOn w:val="Fontepargpadro"/>
    <w:link w:val="TextosemFormatao"/>
    <w:uiPriority w:val="99"/>
    <w:rsid w:val="00C40645"/>
    <w:rPr>
      <w:rFonts w:ascii="Arial" w:hAnsi="Arial"/>
      <w:sz w:val="24"/>
      <w:szCs w:val="24"/>
    </w:rPr>
  </w:style>
  <w:style w:type="paragraph" w:customStyle="1" w:styleId="xl63">
    <w:name w:val="xl63"/>
    <w:basedOn w:val="Normal"/>
    <w:uiPriority w:val="99"/>
    <w:rsid w:val="00C40645"/>
    <w:pPr>
      <w:spacing w:before="100" w:beforeAutospacing="1" w:after="100" w:afterAutospacing="1"/>
    </w:pPr>
    <w:rPr>
      <w:rFonts w:ascii="Arial" w:hAnsi="Arial" w:cs="Arial"/>
      <w:color w:val="auto"/>
      <w:sz w:val="16"/>
      <w:szCs w:val="16"/>
    </w:rPr>
  </w:style>
  <w:style w:type="paragraph" w:customStyle="1" w:styleId="xl64">
    <w:name w:val="xl64"/>
    <w:basedOn w:val="Normal"/>
    <w:uiPriority w:val="99"/>
    <w:rsid w:val="00C40645"/>
    <w:pPr>
      <w:spacing w:before="100" w:beforeAutospacing="1" w:after="100" w:afterAutospacing="1"/>
    </w:pPr>
    <w:rPr>
      <w:b/>
      <w:bCs/>
      <w:color w:val="auto"/>
      <w:sz w:val="24"/>
      <w:szCs w:val="24"/>
    </w:rPr>
  </w:style>
  <w:style w:type="paragraph" w:customStyle="1" w:styleId="xl65">
    <w:name w:val="xl65"/>
    <w:basedOn w:val="Normal"/>
    <w:uiPriority w:val="99"/>
    <w:rsid w:val="00C40645"/>
    <w:pPr>
      <w:spacing w:before="100" w:beforeAutospacing="1" w:after="100" w:afterAutospacing="1"/>
    </w:pPr>
    <w:rPr>
      <w:rFonts w:ascii="Arial" w:hAnsi="Arial" w:cs="Arial"/>
      <w:b/>
      <w:bCs/>
      <w:color w:val="auto"/>
      <w:sz w:val="16"/>
      <w:szCs w:val="16"/>
    </w:rPr>
  </w:style>
  <w:style w:type="paragraph" w:styleId="Recuodecorpodetexto3">
    <w:name w:val="Body Text Indent 3"/>
    <w:basedOn w:val="Normal"/>
    <w:link w:val="Recuodecorpodetexto3Char"/>
    <w:uiPriority w:val="99"/>
    <w:rsid w:val="00D2223A"/>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D2223A"/>
    <w:rPr>
      <w:color w:val="000000"/>
      <w:sz w:val="16"/>
      <w:szCs w:val="16"/>
    </w:rPr>
  </w:style>
  <w:style w:type="paragraph" w:styleId="SemEspaamento">
    <w:name w:val="No Spacing"/>
    <w:uiPriority w:val="1"/>
    <w:qFormat/>
    <w:rsid w:val="00F71366"/>
    <w:rPr>
      <w:rFonts w:ascii="Calibri" w:eastAsia="Calibri" w:hAnsi="Calibri"/>
      <w:sz w:val="22"/>
      <w:szCs w:val="22"/>
      <w:lang w:eastAsia="en-US"/>
    </w:rPr>
  </w:style>
  <w:style w:type="character" w:customStyle="1" w:styleId="st">
    <w:name w:val="st"/>
    <w:basedOn w:val="Fontepargpadro"/>
    <w:rsid w:val="00F71366"/>
  </w:style>
  <w:style w:type="paragraph" w:customStyle="1" w:styleId="yiv8786920773">
    <w:name w:val="yiv8786920773"/>
    <w:basedOn w:val="Normal"/>
    <w:uiPriority w:val="99"/>
    <w:rsid w:val="00F71366"/>
    <w:pPr>
      <w:spacing w:before="100" w:beforeAutospacing="1" w:after="100" w:afterAutospacing="1"/>
    </w:pPr>
    <w:rPr>
      <w:color w:val="auto"/>
      <w:sz w:val="24"/>
      <w:szCs w:val="24"/>
    </w:rPr>
  </w:style>
  <w:style w:type="character" w:customStyle="1" w:styleId="apple-converted-space">
    <w:name w:val="apple-converted-space"/>
    <w:basedOn w:val="Fontepargpadro"/>
    <w:rsid w:val="00F71366"/>
  </w:style>
  <w:style w:type="character" w:customStyle="1" w:styleId="from">
    <w:name w:val="from"/>
    <w:basedOn w:val="Fontepargpadro"/>
    <w:rsid w:val="00F71366"/>
  </w:style>
  <w:style w:type="character" w:customStyle="1" w:styleId="to">
    <w:name w:val="to"/>
    <w:basedOn w:val="Fontepargpadro"/>
    <w:rsid w:val="00F71366"/>
  </w:style>
  <w:style w:type="character" w:customStyle="1" w:styleId="lozengfy">
    <w:name w:val="lozengfy"/>
    <w:basedOn w:val="Fontepargpadro"/>
    <w:rsid w:val="00F71366"/>
  </w:style>
  <w:style w:type="character" w:customStyle="1" w:styleId="morerecp">
    <w:name w:val="more_recp"/>
    <w:basedOn w:val="Fontepargpadro"/>
    <w:rsid w:val="00F71366"/>
  </w:style>
  <w:style w:type="character" w:customStyle="1" w:styleId="short">
    <w:name w:val="short"/>
    <w:basedOn w:val="Fontepargpadro"/>
    <w:rsid w:val="00F71366"/>
  </w:style>
  <w:style w:type="character" w:customStyle="1" w:styleId="ampm">
    <w:name w:val="ampm"/>
    <w:basedOn w:val="Fontepargpadro"/>
    <w:rsid w:val="00F71366"/>
  </w:style>
  <w:style w:type="character" w:customStyle="1" w:styleId="yiv6506183086">
    <w:name w:val="yiv6506183086"/>
    <w:basedOn w:val="Fontepargpadro"/>
    <w:rsid w:val="00F71366"/>
  </w:style>
  <w:style w:type="paragraph" w:styleId="Textoembloco">
    <w:name w:val="Block Text"/>
    <w:basedOn w:val="Normal"/>
    <w:uiPriority w:val="99"/>
    <w:rsid w:val="00F71366"/>
    <w:pPr>
      <w:ind w:left="851" w:right="851" w:firstLine="709"/>
      <w:jc w:val="both"/>
    </w:pPr>
    <w:rPr>
      <w:color w:val="auto"/>
      <w:sz w:val="28"/>
    </w:rPr>
  </w:style>
  <w:style w:type="character" w:customStyle="1" w:styleId="ft">
    <w:name w:val="ft"/>
    <w:basedOn w:val="Fontepargpadro"/>
    <w:rsid w:val="00F71366"/>
  </w:style>
  <w:style w:type="character" w:styleId="nfase">
    <w:name w:val="Emphasis"/>
    <w:uiPriority w:val="20"/>
    <w:qFormat/>
    <w:rsid w:val="00F71366"/>
    <w:rPr>
      <w:i/>
      <w:iCs/>
    </w:rPr>
  </w:style>
  <w:style w:type="character" w:customStyle="1" w:styleId="txtnomeproduto">
    <w:name w:val="txtnomeproduto"/>
    <w:basedOn w:val="Fontepargpadro"/>
    <w:rsid w:val="00F71366"/>
  </w:style>
  <w:style w:type="character" w:styleId="Nmerodelinha">
    <w:name w:val="line number"/>
    <w:basedOn w:val="Fontepargpadro"/>
    <w:rsid w:val="00F71366"/>
  </w:style>
  <w:style w:type="character" w:customStyle="1" w:styleId="CabealhoChar1">
    <w:name w:val="Cabeçalho Char1"/>
    <w:aliases w:val="Cabeçalho superior Char1"/>
    <w:basedOn w:val="Fontepargpadro"/>
    <w:uiPriority w:val="99"/>
    <w:semiHidden/>
    <w:rsid w:val="00A043AE"/>
    <w:rPr>
      <w:color w:val="000000"/>
    </w:rPr>
  </w:style>
  <w:style w:type="paragraph" w:customStyle="1" w:styleId="font0">
    <w:name w:val="font0"/>
    <w:basedOn w:val="Normal"/>
    <w:uiPriority w:val="99"/>
    <w:rsid w:val="00A20DC8"/>
    <w:pPr>
      <w:spacing w:before="100" w:beforeAutospacing="1" w:after="100" w:afterAutospacing="1"/>
    </w:pPr>
    <w:rPr>
      <w:rFonts w:ascii="Calibri" w:hAnsi="Calibri"/>
      <w:sz w:val="22"/>
      <w:szCs w:val="22"/>
    </w:rPr>
  </w:style>
  <w:style w:type="paragraph" w:customStyle="1" w:styleId="font5">
    <w:name w:val="font5"/>
    <w:basedOn w:val="Normal"/>
    <w:uiPriority w:val="99"/>
    <w:rsid w:val="00A20DC8"/>
    <w:pPr>
      <w:spacing w:before="100" w:beforeAutospacing="1" w:after="100" w:afterAutospacing="1"/>
    </w:pPr>
    <w:rPr>
      <w:rFonts w:ascii="Calibri" w:hAnsi="Calibri"/>
      <w:b/>
      <w:bCs/>
      <w:sz w:val="22"/>
      <w:szCs w:val="22"/>
    </w:rPr>
  </w:style>
  <w:style w:type="paragraph" w:customStyle="1" w:styleId="Standard">
    <w:name w:val="Standard"/>
    <w:uiPriority w:val="99"/>
    <w:rsid w:val="007F65A0"/>
    <w:pPr>
      <w:suppressAutoHyphens/>
      <w:autoSpaceDN w:val="0"/>
      <w:textAlignment w:val="baseline"/>
    </w:pPr>
    <w:rPr>
      <w:rFonts w:ascii="Calibri" w:eastAsia="Calibri" w:hAnsi="Calibri" w:cs="Arial"/>
    </w:rPr>
  </w:style>
  <w:style w:type="character" w:customStyle="1" w:styleId="a-size-large">
    <w:name w:val="a-size-large"/>
    <w:basedOn w:val="Fontepargpadro"/>
    <w:rsid w:val="002858C8"/>
  </w:style>
  <w:style w:type="character" w:customStyle="1" w:styleId="a-list-item">
    <w:name w:val="a-list-item"/>
    <w:basedOn w:val="Fontepargpadro"/>
    <w:rsid w:val="002858C8"/>
  </w:style>
  <w:style w:type="character" w:customStyle="1" w:styleId="a-size-base">
    <w:name w:val="a-size-base"/>
    <w:basedOn w:val="Fontepargpadro"/>
    <w:rsid w:val="00285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3025">
      <w:bodyDiv w:val="1"/>
      <w:marLeft w:val="0"/>
      <w:marRight w:val="0"/>
      <w:marTop w:val="0"/>
      <w:marBottom w:val="0"/>
      <w:divBdr>
        <w:top w:val="none" w:sz="0" w:space="0" w:color="auto"/>
        <w:left w:val="none" w:sz="0" w:space="0" w:color="auto"/>
        <w:bottom w:val="none" w:sz="0" w:space="0" w:color="auto"/>
        <w:right w:val="none" w:sz="0" w:space="0" w:color="auto"/>
      </w:divBdr>
    </w:div>
    <w:div w:id="73168415">
      <w:bodyDiv w:val="1"/>
      <w:marLeft w:val="0"/>
      <w:marRight w:val="0"/>
      <w:marTop w:val="0"/>
      <w:marBottom w:val="0"/>
      <w:divBdr>
        <w:top w:val="none" w:sz="0" w:space="0" w:color="auto"/>
        <w:left w:val="none" w:sz="0" w:space="0" w:color="auto"/>
        <w:bottom w:val="none" w:sz="0" w:space="0" w:color="auto"/>
        <w:right w:val="none" w:sz="0" w:space="0" w:color="auto"/>
      </w:divBdr>
    </w:div>
    <w:div w:id="97719929">
      <w:bodyDiv w:val="1"/>
      <w:marLeft w:val="0"/>
      <w:marRight w:val="0"/>
      <w:marTop w:val="0"/>
      <w:marBottom w:val="0"/>
      <w:divBdr>
        <w:top w:val="none" w:sz="0" w:space="0" w:color="auto"/>
        <w:left w:val="none" w:sz="0" w:space="0" w:color="auto"/>
        <w:bottom w:val="none" w:sz="0" w:space="0" w:color="auto"/>
        <w:right w:val="none" w:sz="0" w:space="0" w:color="auto"/>
      </w:divBdr>
    </w:div>
    <w:div w:id="179703809">
      <w:bodyDiv w:val="1"/>
      <w:marLeft w:val="0"/>
      <w:marRight w:val="0"/>
      <w:marTop w:val="0"/>
      <w:marBottom w:val="0"/>
      <w:divBdr>
        <w:top w:val="none" w:sz="0" w:space="0" w:color="auto"/>
        <w:left w:val="none" w:sz="0" w:space="0" w:color="auto"/>
        <w:bottom w:val="none" w:sz="0" w:space="0" w:color="auto"/>
        <w:right w:val="none" w:sz="0" w:space="0" w:color="auto"/>
      </w:divBdr>
    </w:div>
    <w:div w:id="208034529">
      <w:bodyDiv w:val="1"/>
      <w:marLeft w:val="0"/>
      <w:marRight w:val="0"/>
      <w:marTop w:val="0"/>
      <w:marBottom w:val="0"/>
      <w:divBdr>
        <w:top w:val="none" w:sz="0" w:space="0" w:color="auto"/>
        <w:left w:val="none" w:sz="0" w:space="0" w:color="auto"/>
        <w:bottom w:val="none" w:sz="0" w:space="0" w:color="auto"/>
        <w:right w:val="none" w:sz="0" w:space="0" w:color="auto"/>
      </w:divBdr>
    </w:div>
    <w:div w:id="370040538">
      <w:bodyDiv w:val="1"/>
      <w:marLeft w:val="0"/>
      <w:marRight w:val="0"/>
      <w:marTop w:val="0"/>
      <w:marBottom w:val="0"/>
      <w:divBdr>
        <w:top w:val="none" w:sz="0" w:space="0" w:color="auto"/>
        <w:left w:val="none" w:sz="0" w:space="0" w:color="auto"/>
        <w:bottom w:val="none" w:sz="0" w:space="0" w:color="auto"/>
        <w:right w:val="none" w:sz="0" w:space="0" w:color="auto"/>
      </w:divBdr>
    </w:div>
    <w:div w:id="387342558">
      <w:bodyDiv w:val="1"/>
      <w:marLeft w:val="0"/>
      <w:marRight w:val="0"/>
      <w:marTop w:val="0"/>
      <w:marBottom w:val="0"/>
      <w:divBdr>
        <w:top w:val="none" w:sz="0" w:space="0" w:color="auto"/>
        <w:left w:val="none" w:sz="0" w:space="0" w:color="auto"/>
        <w:bottom w:val="none" w:sz="0" w:space="0" w:color="auto"/>
        <w:right w:val="none" w:sz="0" w:space="0" w:color="auto"/>
      </w:divBdr>
    </w:div>
    <w:div w:id="438650013">
      <w:bodyDiv w:val="1"/>
      <w:marLeft w:val="0"/>
      <w:marRight w:val="0"/>
      <w:marTop w:val="0"/>
      <w:marBottom w:val="0"/>
      <w:divBdr>
        <w:top w:val="none" w:sz="0" w:space="0" w:color="auto"/>
        <w:left w:val="none" w:sz="0" w:space="0" w:color="auto"/>
        <w:bottom w:val="none" w:sz="0" w:space="0" w:color="auto"/>
        <w:right w:val="none" w:sz="0" w:space="0" w:color="auto"/>
      </w:divBdr>
    </w:div>
    <w:div w:id="520821678">
      <w:bodyDiv w:val="1"/>
      <w:marLeft w:val="0"/>
      <w:marRight w:val="0"/>
      <w:marTop w:val="0"/>
      <w:marBottom w:val="0"/>
      <w:divBdr>
        <w:top w:val="none" w:sz="0" w:space="0" w:color="auto"/>
        <w:left w:val="none" w:sz="0" w:space="0" w:color="auto"/>
        <w:bottom w:val="none" w:sz="0" w:space="0" w:color="auto"/>
        <w:right w:val="none" w:sz="0" w:space="0" w:color="auto"/>
      </w:divBdr>
    </w:div>
    <w:div w:id="584074123">
      <w:bodyDiv w:val="1"/>
      <w:marLeft w:val="0"/>
      <w:marRight w:val="0"/>
      <w:marTop w:val="0"/>
      <w:marBottom w:val="0"/>
      <w:divBdr>
        <w:top w:val="none" w:sz="0" w:space="0" w:color="auto"/>
        <w:left w:val="none" w:sz="0" w:space="0" w:color="auto"/>
        <w:bottom w:val="none" w:sz="0" w:space="0" w:color="auto"/>
        <w:right w:val="none" w:sz="0" w:space="0" w:color="auto"/>
      </w:divBdr>
    </w:div>
    <w:div w:id="657076637">
      <w:bodyDiv w:val="1"/>
      <w:marLeft w:val="0"/>
      <w:marRight w:val="0"/>
      <w:marTop w:val="0"/>
      <w:marBottom w:val="0"/>
      <w:divBdr>
        <w:top w:val="none" w:sz="0" w:space="0" w:color="auto"/>
        <w:left w:val="none" w:sz="0" w:space="0" w:color="auto"/>
        <w:bottom w:val="none" w:sz="0" w:space="0" w:color="auto"/>
        <w:right w:val="none" w:sz="0" w:space="0" w:color="auto"/>
      </w:divBdr>
    </w:div>
    <w:div w:id="659383162">
      <w:bodyDiv w:val="1"/>
      <w:marLeft w:val="0"/>
      <w:marRight w:val="0"/>
      <w:marTop w:val="0"/>
      <w:marBottom w:val="0"/>
      <w:divBdr>
        <w:top w:val="none" w:sz="0" w:space="0" w:color="auto"/>
        <w:left w:val="none" w:sz="0" w:space="0" w:color="auto"/>
        <w:bottom w:val="none" w:sz="0" w:space="0" w:color="auto"/>
        <w:right w:val="none" w:sz="0" w:space="0" w:color="auto"/>
      </w:divBdr>
    </w:div>
    <w:div w:id="714744796">
      <w:bodyDiv w:val="1"/>
      <w:marLeft w:val="0"/>
      <w:marRight w:val="0"/>
      <w:marTop w:val="0"/>
      <w:marBottom w:val="0"/>
      <w:divBdr>
        <w:top w:val="none" w:sz="0" w:space="0" w:color="auto"/>
        <w:left w:val="none" w:sz="0" w:space="0" w:color="auto"/>
        <w:bottom w:val="none" w:sz="0" w:space="0" w:color="auto"/>
        <w:right w:val="none" w:sz="0" w:space="0" w:color="auto"/>
      </w:divBdr>
    </w:div>
    <w:div w:id="751003607">
      <w:bodyDiv w:val="1"/>
      <w:marLeft w:val="0"/>
      <w:marRight w:val="0"/>
      <w:marTop w:val="0"/>
      <w:marBottom w:val="0"/>
      <w:divBdr>
        <w:top w:val="none" w:sz="0" w:space="0" w:color="auto"/>
        <w:left w:val="none" w:sz="0" w:space="0" w:color="auto"/>
        <w:bottom w:val="none" w:sz="0" w:space="0" w:color="auto"/>
        <w:right w:val="none" w:sz="0" w:space="0" w:color="auto"/>
      </w:divBdr>
    </w:div>
    <w:div w:id="975570517">
      <w:bodyDiv w:val="1"/>
      <w:marLeft w:val="0"/>
      <w:marRight w:val="0"/>
      <w:marTop w:val="0"/>
      <w:marBottom w:val="0"/>
      <w:divBdr>
        <w:top w:val="none" w:sz="0" w:space="0" w:color="auto"/>
        <w:left w:val="none" w:sz="0" w:space="0" w:color="auto"/>
        <w:bottom w:val="none" w:sz="0" w:space="0" w:color="auto"/>
        <w:right w:val="none" w:sz="0" w:space="0" w:color="auto"/>
      </w:divBdr>
    </w:div>
    <w:div w:id="999310015">
      <w:bodyDiv w:val="1"/>
      <w:marLeft w:val="0"/>
      <w:marRight w:val="0"/>
      <w:marTop w:val="0"/>
      <w:marBottom w:val="0"/>
      <w:divBdr>
        <w:top w:val="none" w:sz="0" w:space="0" w:color="auto"/>
        <w:left w:val="none" w:sz="0" w:space="0" w:color="auto"/>
        <w:bottom w:val="none" w:sz="0" w:space="0" w:color="auto"/>
        <w:right w:val="none" w:sz="0" w:space="0" w:color="auto"/>
      </w:divBdr>
    </w:div>
    <w:div w:id="1082794336">
      <w:bodyDiv w:val="1"/>
      <w:marLeft w:val="0"/>
      <w:marRight w:val="0"/>
      <w:marTop w:val="0"/>
      <w:marBottom w:val="0"/>
      <w:divBdr>
        <w:top w:val="none" w:sz="0" w:space="0" w:color="auto"/>
        <w:left w:val="none" w:sz="0" w:space="0" w:color="auto"/>
        <w:bottom w:val="none" w:sz="0" w:space="0" w:color="auto"/>
        <w:right w:val="none" w:sz="0" w:space="0" w:color="auto"/>
      </w:divBdr>
    </w:div>
    <w:div w:id="1125154151">
      <w:bodyDiv w:val="1"/>
      <w:marLeft w:val="0"/>
      <w:marRight w:val="0"/>
      <w:marTop w:val="0"/>
      <w:marBottom w:val="0"/>
      <w:divBdr>
        <w:top w:val="none" w:sz="0" w:space="0" w:color="auto"/>
        <w:left w:val="none" w:sz="0" w:space="0" w:color="auto"/>
        <w:bottom w:val="none" w:sz="0" w:space="0" w:color="auto"/>
        <w:right w:val="none" w:sz="0" w:space="0" w:color="auto"/>
      </w:divBdr>
    </w:div>
    <w:div w:id="1173181254">
      <w:bodyDiv w:val="1"/>
      <w:marLeft w:val="0"/>
      <w:marRight w:val="0"/>
      <w:marTop w:val="0"/>
      <w:marBottom w:val="0"/>
      <w:divBdr>
        <w:top w:val="none" w:sz="0" w:space="0" w:color="auto"/>
        <w:left w:val="none" w:sz="0" w:space="0" w:color="auto"/>
        <w:bottom w:val="none" w:sz="0" w:space="0" w:color="auto"/>
        <w:right w:val="none" w:sz="0" w:space="0" w:color="auto"/>
      </w:divBdr>
    </w:div>
    <w:div w:id="1173301604">
      <w:bodyDiv w:val="1"/>
      <w:marLeft w:val="0"/>
      <w:marRight w:val="0"/>
      <w:marTop w:val="0"/>
      <w:marBottom w:val="0"/>
      <w:divBdr>
        <w:top w:val="none" w:sz="0" w:space="0" w:color="auto"/>
        <w:left w:val="none" w:sz="0" w:space="0" w:color="auto"/>
        <w:bottom w:val="none" w:sz="0" w:space="0" w:color="auto"/>
        <w:right w:val="none" w:sz="0" w:space="0" w:color="auto"/>
      </w:divBdr>
    </w:div>
    <w:div w:id="1237981463">
      <w:bodyDiv w:val="1"/>
      <w:marLeft w:val="0"/>
      <w:marRight w:val="0"/>
      <w:marTop w:val="0"/>
      <w:marBottom w:val="0"/>
      <w:divBdr>
        <w:top w:val="none" w:sz="0" w:space="0" w:color="auto"/>
        <w:left w:val="none" w:sz="0" w:space="0" w:color="auto"/>
        <w:bottom w:val="none" w:sz="0" w:space="0" w:color="auto"/>
        <w:right w:val="none" w:sz="0" w:space="0" w:color="auto"/>
      </w:divBdr>
    </w:div>
    <w:div w:id="1264731105">
      <w:bodyDiv w:val="1"/>
      <w:marLeft w:val="0"/>
      <w:marRight w:val="0"/>
      <w:marTop w:val="0"/>
      <w:marBottom w:val="0"/>
      <w:divBdr>
        <w:top w:val="none" w:sz="0" w:space="0" w:color="auto"/>
        <w:left w:val="none" w:sz="0" w:space="0" w:color="auto"/>
        <w:bottom w:val="none" w:sz="0" w:space="0" w:color="auto"/>
        <w:right w:val="none" w:sz="0" w:space="0" w:color="auto"/>
      </w:divBdr>
    </w:div>
    <w:div w:id="1280844330">
      <w:bodyDiv w:val="1"/>
      <w:marLeft w:val="0"/>
      <w:marRight w:val="0"/>
      <w:marTop w:val="0"/>
      <w:marBottom w:val="0"/>
      <w:divBdr>
        <w:top w:val="none" w:sz="0" w:space="0" w:color="auto"/>
        <w:left w:val="none" w:sz="0" w:space="0" w:color="auto"/>
        <w:bottom w:val="none" w:sz="0" w:space="0" w:color="auto"/>
        <w:right w:val="none" w:sz="0" w:space="0" w:color="auto"/>
      </w:divBdr>
    </w:div>
    <w:div w:id="1357852472">
      <w:bodyDiv w:val="1"/>
      <w:marLeft w:val="0"/>
      <w:marRight w:val="0"/>
      <w:marTop w:val="0"/>
      <w:marBottom w:val="0"/>
      <w:divBdr>
        <w:top w:val="none" w:sz="0" w:space="0" w:color="auto"/>
        <w:left w:val="none" w:sz="0" w:space="0" w:color="auto"/>
        <w:bottom w:val="none" w:sz="0" w:space="0" w:color="auto"/>
        <w:right w:val="none" w:sz="0" w:space="0" w:color="auto"/>
      </w:divBdr>
    </w:div>
    <w:div w:id="1541821005">
      <w:bodyDiv w:val="1"/>
      <w:marLeft w:val="0"/>
      <w:marRight w:val="0"/>
      <w:marTop w:val="0"/>
      <w:marBottom w:val="0"/>
      <w:divBdr>
        <w:top w:val="none" w:sz="0" w:space="0" w:color="auto"/>
        <w:left w:val="none" w:sz="0" w:space="0" w:color="auto"/>
        <w:bottom w:val="none" w:sz="0" w:space="0" w:color="auto"/>
        <w:right w:val="none" w:sz="0" w:space="0" w:color="auto"/>
      </w:divBdr>
    </w:div>
    <w:div w:id="1546137459">
      <w:bodyDiv w:val="1"/>
      <w:marLeft w:val="0"/>
      <w:marRight w:val="0"/>
      <w:marTop w:val="0"/>
      <w:marBottom w:val="0"/>
      <w:divBdr>
        <w:top w:val="none" w:sz="0" w:space="0" w:color="auto"/>
        <w:left w:val="none" w:sz="0" w:space="0" w:color="auto"/>
        <w:bottom w:val="none" w:sz="0" w:space="0" w:color="auto"/>
        <w:right w:val="none" w:sz="0" w:space="0" w:color="auto"/>
      </w:divBdr>
    </w:div>
    <w:div w:id="1594044954">
      <w:bodyDiv w:val="1"/>
      <w:marLeft w:val="0"/>
      <w:marRight w:val="0"/>
      <w:marTop w:val="0"/>
      <w:marBottom w:val="0"/>
      <w:divBdr>
        <w:top w:val="none" w:sz="0" w:space="0" w:color="auto"/>
        <w:left w:val="none" w:sz="0" w:space="0" w:color="auto"/>
        <w:bottom w:val="none" w:sz="0" w:space="0" w:color="auto"/>
        <w:right w:val="none" w:sz="0" w:space="0" w:color="auto"/>
      </w:divBdr>
    </w:div>
    <w:div w:id="1710957777">
      <w:bodyDiv w:val="1"/>
      <w:marLeft w:val="0"/>
      <w:marRight w:val="0"/>
      <w:marTop w:val="0"/>
      <w:marBottom w:val="0"/>
      <w:divBdr>
        <w:top w:val="none" w:sz="0" w:space="0" w:color="auto"/>
        <w:left w:val="none" w:sz="0" w:space="0" w:color="auto"/>
        <w:bottom w:val="none" w:sz="0" w:space="0" w:color="auto"/>
        <w:right w:val="none" w:sz="0" w:space="0" w:color="auto"/>
      </w:divBdr>
    </w:div>
    <w:div w:id="1730416356">
      <w:bodyDiv w:val="1"/>
      <w:marLeft w:val="0"/>
      <w:marRight w:val="0"/>
      <w:marTop w:val="0"/>
      <w:marBottom w:val="0"/>
      <w:divBdr>
        <w:top w:val="none" w:sz="0" w:space="0" w:color="auto"/>
        <w:left w:val="none" w:sz="0" w:space="0" w:color="auto"/>
        <w:bottom w:val="none" w:sz="0" w:space="0" w:color="auto"/>
        <w:right w:val="none" w:sz="0" w:space="0" w:color="auto"/>
      </w:divBdr>
    </w:div>
    <w:div w:id="1804344489">
      <w:bodyDiv w:val="1"/>
      <w:marLeft w:val="0"/>
      <w:marRight w:val="0"/>
      <w:marTop w:val="0"/>
      <w:marBottom w:val="0"/>
      <w:divBdr>
        <w:top w:val="none" w:sz="0" w:space="0" w:color="auto"/>
        <w:left w:val="none" w:sz="0" w:space="0" w:color="auto"/>
        <w:bottom w:val="none" w:sz="0" w:space="0" w:color="auto"/>
        <w:right w:val="none" w:sz="0" w:space="0" w:color="auto"/>
      </w:divBdr>
    </w:div>
    <w:div w:id="1877766023">
      <w:bodyDiv w:val="1"/>
      <w:marLeft w:val="0"/>
      <w:marRight w:val="0"/>
      <w:marTop w:val="0"/>
      <w:marBottom w:val="0"/>
      <w:divBdr>
        <w:top w:val="none" w:sz="0" w:space="0" w:color="auto"/>
        <w:left w:val="none" w:sz="0" w:space="0" w:color="auto"/>
        <w:bottom w:val="none" w:sz="0" w:space="0" w:color="auto"/>
        <w:right w:val="none" w:sz="0" w:space="0" w:color="auto"/>
      </w:divBdr>
    </w:div>
    <w:div w:id="1883398902">
      <w:bodyDiv w:val="1"/>
      <w:marLeft w:val="0"/>
      <w:marRight w:val="0"/>
      <w:marTop w:val="0"/>
      <w:marBottom w:val="0"/>
      <w:divBdr>
        <w:top w:val="none" w:sz="0" w:space="0" w:color="auto"/>
        <w:left w:val="none" w:sz="0" w:space="0" w:color="auto"/>
        <w:bottom w:val="none" w:sz="0" w:space="0" w:color="auto"/>
        <w:right w:val="none" w:sz="0" w:space="0" w:color="auto"/>
      </w:divBdr>
    </w:div>
    <w:div w:id="1909001418">
      <w:bodyDiv w:val="1"/>
      <w:marLeft w:val="0"/>
      <w:marRight w:val="0"/>
      <w:marTop w:val="0"/>
      <w:marBottom w:val="0"/>
      <w:divBdr>
        <w:top w:val="none" w:sz="0" w:space="0" w:color="auto"/>
        <w:left w:val="none" w:sz="0" w:space="0" w:color="auto"/>
        <w:bottom w:val="none" w:sz="0" w:space="0" w:color="auto"/>
        <w:right w:val="none" w:sz="0" w:space="0" w:color="auto"/>
      </w:divBdr>
    </w:div>
    <w:div w:id="1943565323">
      <w:bodyDiv w:val="1"/>
      <w:marLeft w:val="0"/>
      <w:marRight w:val="0"/>
      <w:marTop w:val="0"/>
      <w:marBottom w:val="0"/>
      <w:divBdr>
        <w:top w:val="none" w:sz="0" w:space="0" w:color="auto"/>
        <w:left w:val="none" w:sz="0" w:space="0" w:color="auto"/>
        <w:bottom w:val="none" w:sz="0" w:space="0" w:color="auto"/>
        <w:right w:val="none" w:sz="0" w:space="0" w:color="auto"/>
      </w:divBdr>
    </w:div>
    <w:div w:id="1960406688">
      <w:bodyDiv w:val="1"/>
      <w:marLeft w:val="0"/>
      <w:marRight w:val="0"/>
      <w:marTop w:val="0"/>
      <w:marBottom w:val="0"/>
      <w:divBdr>
        <w:top w:val="none" w:sz="0" w:space="0" w:color="auto"/>
        <w:left w:val="none" w:sz="0" w:space="0" w:color="auto"/>
        <w:bottom w:val="none" w:sz="0" w:space="0" w:color="auto"/>
        <w:right w:val="none" w:sz="0" w:space="0" w:color="auto"/>
      </w:divBdr>
    </w:div>
    <w:div w:id="2071003502">
      <w:bodyDiv w:val="1"/>
      <w:marLeft w:val="0"/>
      <w:marRight w:val="0"/>
      <w:marTop w:val="0"/>
      <w:marBottom w:val="0"/>
      <w:divBdr>
        <w:top w:val="none" w:sz="0" w:space="0" w:color="auto"/>
        <w:left w:val="none" w:sz="0" w:space="0" w:color="auto"/>
        <w:bottom w:val="none" w:sz="0" w:space="0" w:color="auto"/>
        <w:right w:val="none" w:sz="0" w:space="0" w:color="auto"/>
      </w:divBdr>
    </w:div>
    <w:div w:id="2118519374">
      <w:bodyDiv w:val="1"/>
      <w:marLeft w:val="0"/>
      <w:marRight w:val="0"/>
      <w:marTop w:val="0"/>
      <w:marBottom w:val="0"/>
      <w:divBdr>
        <w:top w:val="none" w:sz="0" w:space="0" w:color="auto"/>
        <w:left w:val="none" w:sz="0" w:space="0" w:color="auto"/>
        <w:bottom w:val="none" w:sz="0" w:space="0" w:color="auto"/>
        <w:right w:val="none" w:sz="0" w:space="0" w:color="auto"/>
      </w:divBdr>
    </w:div>
    <w:div w:id="2125879867">
      <w:bodyDiv w:val="1"/>
      <w:marLeft w:val="0"/>
      <w:marRight w:val="0"/>
      <w:marTop w:val="0"/>
      <w:marBottom w:val="0"/>
      <w:divBdr>
        <w:top w:val="none" w:sz="0" w:space="0" w:color="auto"/>
        <w:left w:val="none" w:sz="0" w:space="0" w:color="auto"/>
        <w:bottom w:val="none" w:sz="0" w:space="0" w:color="auto"/>
        <w:right w:val="none" w:sz="0" w:space="0" w:color="auto"/>
      </w:divBdr>
    </w:div>
    <w:div w:id="213112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liberdade2017@gmail.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belpackonline.com.br/todos-os-produtos/sacola-de-papel-kraft-m-32x23x10-cm-1-cx-c-50-unid-r-0-96-a-un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belpackonline.com.br/todos-os-produtos/sacola-de-papel-kraft-m-32x23x10-cm-1-cx-c-50-unid-r-0-96-a-un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belpackonline.com.br/todos-os-produtos/sacola-de-papel-kraft-m-32x23x10-cm-1-cx-c-50-unid-r-0-96-a-unid" TargetMode="External"/><Relationship Id="rId4" Type="http://schemas.openxmlformats.org/officeDocument/2006/relationships/settings" Target="settings.xml"/><Relationship Id="rId9" Type="http://schemas.openxmlformats.org/officeDocument/2006/relationships/hyperlink" Target="https://www.nobelpackonline.com.br/todos-os-produtos/sacola-de-papel-kraft-m-32x23x10-cm-1-cx-c-50-unid-r-0-96-a-uni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liberdade2017@g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E2E5-7AF6-4A5D-A65C-67ED1E9D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60</Pages>
  <Words>19651</Words>
  <Characters>106119</Characters>
  <Application>Microsoft Office Word</Application>
  <DocSecurity>0</DocSecurity>
  <Lines>884</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125519</CharactersWithSpaces>
  <SharedDoc>false</SharedDoc>
  <HLinks>
    <vt:vector size="18" baseType="variant">
      <vt:variant>
        <vt:i4>4849696</vt:i4>
      </vt:variant>
      <vt:variant>
        <vt:i4>0</vt:i4>
      </vt:variant>
      <vt:variant>
        <vt:i4>0</vt:i4>
      </vt:variant>
      <vt:variant>
        <vt:i4>5</vt:i4>
      </vt:variant>
      <vt:variant>
        <vt:lpwstr>mailto:licitacaoliberdade@yahoo.com.br</vt:lpwstr>
      </vt:variant>
      <vt:variant>
        <vt:lpwstr/>
      </vt:variant>
      <vt:variant>
        <vt:i4>4849696</vt:i4>
      </vt:variant>
      <vt:variant>
        <vt:i4>6</vt:i4>
      </vt:variant>
      <vt:variant>
        <vt:i4>0</vt:i4>
      </vt:variant>
      <vt:variant>
        <vt:i4>5</vt:i4>
      </vt:variant>
      <vt:variant>
        <vt:lpwstr>mailto:licitacaoliberdade@yahoo.com.br</vt:lpwstr>
      </vt:variant>
      <vt:variant>
        <vt:lpwstr/>
      </vt:variant>
      <vt:variant>
        <vt:i4>6357011</vt:i4>
      </vt:variant>
      <vt:variant>
        <vt:i4>3</vt:i4>
      </vt:variant>
      <vt:variant>
        <vt:i4>0</vt:i4>
      </vt:variant>
      <vt:variant>
        <vt:i4>5</vt:i4>
      </vt:variant>
      <vt:variant>
        <vt:lpwstr>mailto:pmliberdade@Terra.com.br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EUDINICE</cp:lastModifiedBy>
  <cp:revision>91</cp:revision>
  <cp:lastPrinted>2019-10-10T13:57:00Z</cp:lastPrinted>
  <dcterms:created xsi:type="dcterms:W3CDTF">2018-08-03T11:27:00Z</dcterms:created>
  <dcterms:modified xsi:type="dcterms:W3CDTF">2022-06-15T11:46:00Z</dcterms:modified>
</cp:coreProperties>
</file>